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526D" w:rsidRDefault="00247893" w:rsidP="00F00DCB">
      <w:pPr>
        <w:spacing w:beforeLines="50" w:afterLines="50"/>
        <w:jc w:val="center"/>
        <w:rPr>
          <w:bCs/>
          <w:szCs w:val="21"/>
        </w:rPr>
      </w:pPr>
      <w:r>
        <w:rPr>
          <w:rFonts w:hint="eastAsia"/>
          <w:bCs/>
          <w:szCs w:val="21"/>
        </w:rPr>
        <w:t>公司代码：</w:t>
      </w:r>
      <w:sdt>
        <w:sdtPr>
          <w:rPr>
            <w:rFonts w:hint="eastAsia"/>
            <w:bCs/>
            <w:szCs w:val="21"/>
          </w:rPr>
          <w:alias w:val="公司代码"/>
          <w:tag w:val="_GBC_704b7b03ea3f4a93b8d4655a09b2ff61"/>
          <w:id w:val="-1015694931"/>
          <w:lock w:val="sdtLocked"/>
          <w:placeholder>
            <w:docPart w:val="GBC22222222222222222222222222222"/>
          </w:placeholder>
        </w:sdtPr>
        <w:sdtContent>
          <w:r>
            <w:rPr>
              <w:rFonts w:hint="eastAsia"/>
              <w:bCs/>
              <w:szCs w:val="21"/>
            </w:rPr>
            <w:t>600163</w:t>
          </w:r>
        </w:sdtContent>
      </w:sdt>
      <w:r>
        <w:rPr>
          <w:rFonts w:hint="eastAsia"/>
          <w:bCs/>
          <w:szCs w:val="21"/>
        </w:rPr>
        <w:t xml:space="preserve">                                            公司简称：</w:t>
      </w:r>
      <w:sdt>
        <w:sdtPr>
          <w:rPr>
            <w:rFonts w:hint="eastAsia"/>
            <w:bCs/>
            <w:szCs w:val="21"/>
          </w:rPr>
          <w:alias w:val="公司简称"/>
          <w:tag w:val="_GBC_0384ae715a1e4b4894a29e4d27f5bef4"/>
          <w:id w:val="-395277951"/>
          <w:lock w:val="sdtLocked"/>
          <w:placeholder>
            <w:docPart w:val="GBC22222222222222222222222222222"/>
          </w:placeholder>
        </w:sdtPr>
        <w:sdtContent>
          <w:r>
            <w:rPr>
              <w:rFonts w:hint="eastAsia"/>
              <w:bCs/>
              <w:szCs w:val="21"/>
            </w:rPr>
            <w:t>中闽能源</w:t>
          </w:r>
        </w:sdtContent>
      </w:sdt>
    </w:p>
    <w:p w:rsidR="0085526D" w:rsidRDefault="0085526D">
      <w:pPr>
        <w:rPr>
          <w:b/>
          <w:bCs/>
          <w:szCs w:val="21"/>
        </w:rPr>
      </w:pPr>
    </w:p>
    <w:p w:rsidR="0085526D" w:rsidRDefault="0085526D">
      <w:pPr>
        <w:rPr>
          <w:rFonts w:ascii="黑体" w:eastAsia="黑体" w:hAnsi="黑体"/>
          <w:b/>
          <w:bCs/>
          <w:color w:val="FF0000"/>
          <w:sz w:val="44"/>
          <w:szCs w:val="44"/>
        </w:rPr>
      </w:pPr>
    </w:p>
    <w:p w:rsidR="0085526D" w:rsidRDefault="0085526D">
      <w:pPr>
        <w:jc w:val="center"/>
        <w:rPr>
          <w:rFonts w:ascii="黑体" w:eastAsia="黑体" w:hAnsi="黑体"/>
          <w:b/>
          <w:bCs/>
          <w:color w:val="FF0000"/>
          <w:sz w:val="44"/>
          <w:szCs w:val="44"/>
        </w:rPr>
      </w:pPr>
    </w:p>
    <w:p w:rsidR="0085526D" w:rsidRDefault="0085526D">
      <w:pPr>
        <w:jc w:val="center"/>
        <w:rPr>
          <w:rFonts w:ascii="黑体" w:eastAsia="黑体" w:hAnsi="黑体"/>
          <w:b/>
          <w:bCs/>
          <w:color w:val="FF0000"/>
          <w:sz w:val="44"/>
          <w:szCs w:val="44"/>
        </w:rPr>
      </w:pPr>
      <w:bookmarkStart w:id="0" w:name="_GoBack"/>
      <w:bookmarkEnd w:id="0"/>
    </w:p>
    <w:p w:rsidR="0085526D" w:rsidRDefault="0085526D">
      <w:pPr>
        <w:jc w:val="center"/>
        <w:rPr>
          <w:rFonts w:ascii="黑体" w:eastAsia="黑体" w:hAnsi="黑体"/>
          <w:b/>
          <w:bCs/>
          <w:color w:val="FF0000"/>
          <w:sz w:val="44"/>
          <w:szCs w:val="44"/>
        </w:rPr>
      </w:pPr>
    </w:p>
    <w:p w:rsidR="0085526D" w:rsidRDefault="0085526D">
      <w:pPr>
        <w:jc w:val="center"/>
        <w:rPr>
          <w:rFonts w:ascii="黑体" w:eastAsia="黑体" w:hAnsi="黑体"/>
          <w:b/>
          <w:bCs/>
          <w:color w:val="FF0000"/>
          <w:sz w:val="44"/>
          <w:szCs w:val="44"/>
        </w:rPr>
      </w:pPr>
    </w:p>
    <w:sdt>
      <w:sdtPr>
        <w:rPr>
          <w:rFonts w:ascii="黑体" w:eastAsia="黑体" w:hAnsi="黑体"/>
          <w:b/>
          <w:bCs/>
          <w:color w:val="FF0000"/>
          <w:sz w:val="44"/>
          <w:szCs w:val="44"/>
        </w:rPr>
        <w:alias w:val="公司法定中文名称"/>
        <w:tag w:val="_GBC_ab27d14a4fa1446487b4e4001930e37a"/>
        <w:id w:val="1295021195"/>
        <w:lock w:val="sdtLocked"/>
        <w:placeholder>
          <w:docPart w:val="GBC22222222222222222222222222222"/>
        </w:placeholder>
        <w:dataBinding w:prefixMappings="xmlns:clcid-cgi='clcid-cgi'" w:xpath="/*/clcid-cgi:GongSiFaDingZhongWenMingCheng" w:storeItemID="{42DEBF9A-6816-48AE-BADD-E3125C474CD9}"/>
        <w:text/>
      </w:sdtPr>
      <w:sdtContent>
        <w:p w:rsidR="0085526D" w:rsidRDefault="00247893">
          <w:pPr>
            <w:jc w:val="center"/>
            <w:rPr>
              <w:rFonts w:ascii="黑体" w:eastAsia="黑体" w:hAnsi="黑体"/>
              <w:b/>
              <w:bCs/>
              <w:color w:val="FF0000"/>
              <w:sz w:val="44"/>
              <w:szCs w:val="44"/>
            </w:rPr>
          </w:pPr>
          <w:r>
            <w:rPr>
              <w:rFonts w:ascii="黑体" w:eastAsia="黑体" w:hAnsi="黑体"/>
              <w:b/>
              <w:bCs/>
              <w:color w:val="FF0000"/>
              <w:sz w:val="44"/>
              <w:szCs w:val="44"/>
            </w:rPr>
            <w:t>中闽能源股份有限公司</w:t>
          </w:r>
        </w:p>
      </w:sdtContent>
    </w:sdt>
    <w:p w:rsidR="0085526D" w:rsidRDefault="00247893">
      <w:pPr>
        <w:jc w:val="center"/>
        <w:rPr>
          <w:rFonts w:ascii="黑体" w:eastAsia="黑体" w:hAnsi="黑体"/>
          <w:b/>
          <w:bCs/>
          <w:color w:val="FF0000"/>
          <w:sz w:val="44"/>
          <w:szCs w:val="44"/>
        </w:rPr>
      </w:pPr>
      <w:r>
        <w:rPr>
          <w:rFonts w:ascii="黑体" w:eastAsia="黑体" w:hAnsi="黑体"/>
          <w:b/>
          <w:bCs/>
          <w:color w:val="FF0000"/>
          <w:sz w:val="44"/>
          <w:szCs w:val="44"/>
        </w:rPr>
        <w:t>20</w:t>
      </w:r>
      <w:r>
        <w:rPr>
          <w:rFonts w:ascii="黑体" w:eastAsia="黑体" w:hAnsi="黑体" w:hint="eastAsia"/>
          <w:b/>
          <w:bCs/>
          <w:color w:val="FF0000"/>
          <w:sz w:val="44"/>
          <w:szCs w:val="44"/>
        </w:rPr>
        <w:t>19</w:t>
      </w:r>
      <w:r>
        <w:rPr>
          <w:rFonts w:ascii="黑体" w:eastAsia="黑体" w:hAnsi="黑体"/>
          <w:b/>
          <w:bCs/>
          <w:color w:val="FF0000"/>
          <w:sz w:val="44"/>
          <w:szCs w:val="44"/>
        </w:rPr>
        <w:t>年第</w:t>
      </w:r>
      <w:r>
        <w:rPr>
          <w:rFonts w:ascii="黑体" w:eastAsia="黑体" w:hAnsi="黑体" w:hint="eastAsia"/>
          <w:b/>
          <w:bCs/>
          <w:color w:val="FF0000"/>
          <w:sz w:val="44"/>
          <w:szCs w:val="44"/>
        </w:rPr>
        <w:t>三</w:t>
      </w:r>
      <w:r>
        <w:rPr>
          <w:rFonts w:ascii="黑体" w:eastAsia="黑体" w:hAnsi="黑体"/>
          <w:b/>
          <w:bCs/>
          <w:color w:val="FF0000"/>
          <w:sz w:val="44"/>
          <w:szCs w:val="44"/>
        </w:rPr>
        <w:t>季度报告</w:t>
      </w:r>
    </w:p>
    <w:p w:rsidR="0085526D" w:rsidRDefault="0085526D">
      <w:pPr>
        <w:rPr>
          <w:rFonts w:ascii="Times New Roman" w:hAnsi="Times New Roman"/>
          <w:b/>
          <w:bCs/>
        </w:rPr>
        <w:sectPr w:rsidR="0085526D" w:rsidSect="00667FCF">
          <w:headerReference w:type="default" r:id="rId12"/>
          <w:footerReference w:type="default" r:id="rId13"/>
          <w:pgSz w:w="11906" w:h="16838" w:code="9"/>
          <w:pgMar w:top="1525" w:right="1276" w:bottom="1440" w:left="1797" w:header="851" w:footer="992" w:gutter="0"/>
          <w:cols w:space="425"/>
          <w:docGrid w:type="lines" w:linePitch="312"/>
        </w:sectPr>
      </w:pPr>
    </w:p>
    <w:p w:rsidR="00247893" w:rsidRPr="00247893" w:rsidRDefault="00247893">
      <w:pPr>
        <w:jc w:val="center"/>
        <w:rPr>
          <w:rFonts w:asciiTheme="minorEastAsia" w:eastAsiaTheme="minorEastAsia" w:hAnsiTheme="minorEastAsia"/>
          <w:b/>
          <w:bCs/>
          <w:color w:val="auto"/>
          <w:sz w:val="44"/>
          <w:szCs w:val="44"/>
        </w:rPr>
      </w:pPr>
      <w:r w:rsidRPr="00247893">
        <w:rPr>
          <w:rFonts w:asciiTheme="minorEastAsia" w:eastAsiaTheme="minorEastAsia" w:hAnsiTheme="minorEastAsia" w:hint="eastAsia"/>
          <w:b/>
          <w:bCs/>
          <w:color w:val="auto"/>
          <w:sz w:val="44"/>
          <w:szCs w:val="44"/>
        </w:rPr>
        <w:lastRenderedPageBreak/>
        <w:t>目</w:t>
      </w:r>
      <w:r w:rsidR="00FC60FE">
        <w:rPr>
          <w:rFonts w:asciiTheme="minorEastAsia" w:eastAsiaTheme="minorEastAsia" w:hAnsiTheme="minorEastAsia" w:hint="eastAsia"/>
          <w:b/>
          <w:bCs/>
          <w:color w:val="auto"/>
          <w:sz w:val="44"/>
          <w:szCs w:val="44"/>
        </w:rPr>
        <w:t xml:space="preserve">  </w:t>
      </w:r>
      <w:r w:rsidRPr="00247893">
        <w:rPr>
          <w:rFonts w:asciiTheme="minorEastAsia" w:eastAsiaTheme="minorEastAsia" w:hAnsiTheme="minorEastAsia" w:hint="eastAsia"/>
          <w:b/>
          <w:bCs/>
          <w:color w:val="auto"/>
          <w:sz w:val="44"/>
          <w:szCs w:val="44"/>
        </w:rPr>
        <w:t>录</w:t>
      </w:r>
    </w:p>
    <w:p w:rsidR="0085526D" w:rsidRDefault="00F94CAC" w:rsidP="00247893">
      <w:pPr>
        <w:spacing w:line="480" w:lineRule="auto"/>
        <w:jc w:val="center"/>
        <w:rPr>
          <w:noProof/>
        </w:rPr>
      </w:pPr>
      <w:r>
        <w:rPr>
          <w:rFonts w:asciiTheme="minorEastAsia" w:eastAsiaTheme="minorEastAsia" w:hAnsiTheme="minorEastAsia"/>
          <w:b/>
          <w:bCs/>
          <w:color w:val="auto"/>
          <w:sz w:val="52"/>
          <w:szCs w:val="52"/>
        </w:rPr>
        <w:fldChar w:fldCharType="begin"/>
      </w:r>
      <w:r w:rsidR="00247893">
        <w:rPr>
          <w:rFonts w:asciiTheme="minorEastAsia" w:eastAsiaTheme="minorEastAsia" w:hAnsiTheme="minorEastAsia" w:hint="eastAsia"/>
          <w:b/>
          <w:bCs/>
          <w:color w:val="auto"/>
          <w:sz w:val="52"/>
          <w:szCs w:val="52"/>
        </w:rPr>
        <w:instrText>TOC \o "1-1" \h \z \u</w:instrText>
      </w:r>
      <w:r>
        <w:rPr>
          <w:rFonts w:asciiTheme="minorEastAsia" w:eastAsiaTheme="minorEastAsia" w:hAnsiTheme="minorEastAsia"/>
          <w:b/>
          <w:bCs/>
          <w:color w:val="auto"/>
          <w:sz w:val="52"/>
          <w:szCs w:val="52"/>
        </w:rPr>
        <w:fldChar w:fldCharType="separate"/>
      </w:r>
    </w:p>
    <w:p w:rsidR="0085526D" w:rsidRDefault="00F94CAC" w:rsidP="00247893">
      <w:pPr>
        <w:pStyle w:val="12"/>
        <w:tabs>
          <w:tab w:val="left" w:pos="840"/>
          <w:tab w:val="right" w:leader="dot" w:pos="8823"/>
        </w:tabs>
        <w:spacing w:line="480" w:lineRule="auto"/>
        <w:rPr>
          <w:rFonts w:asciiTheme="minorHAnsi" w:eastAsiaTheme="minorEastAsia" w:hAnsiTheme="minorHAnsi" w:cstheme="minorBidi"/>
          <w:noProof/>
          <w:color w:val="auto"/>
          <w:kern w:val="2"/>
          <w:szCs w:val="22"/>
        </w:rPr>
      </w:pPr>
      <w:hyperlink w:anchor="_Toc493164697" w:history="1">
        <w:r w:rsidR="00247893">
          <w:rPr>
            <w:rStyle w:val="af0"/>
            <w:rFonts w:hint="eastAsia"/>
            <w:noProof/>
          </w:rPr>
          <w:t>一、</w:t>
        </w:r>
        <w:r w:rsidR="00247893">
          <w:rPr>
            <w:rFonts w:asciiTheme="minorHAnsi" w:eastAsiaTheme="minorEastAsia" w:hAnsiTheme="minorHAnsi" w:cstheme="minorBidi"/>
            <w:noProof/>
            <w:color w:val="auto"/>
            <w:kern w:val="2"/>
            <w:szCs w:val="22"/>
          </w:rPr>
          <w:tab/>
        </w:r>
        <w:r w:rsidR="00247893">
          <w:rPr>
            <w:rStyle w:val="af0"/>
            <w:rFonts w:asciiTheme="majorEastAsia" w:eastAsiaTheme="majorEastAsia" w:hAnsiTheme="majorEastAsia" w:hint="eastAsia"/>
            <w:noProof/>
          </w:rPr>
          <w:t>重要</w:t>
        </w:r>
        <w:r w:rsidR="00247893">
          <w:rPr>
            <w:rStyle w:val="af0"/>
            <w:rFonts w:hint="eastAsia"/>
            <w:noProof/>
          </w:rPr>
          <w:t>提示</w:t>
        </w:r>
        <w:r w:rsidR="00247893">
          <w:rPr>
            <w:noProof/>
            <w:webHidden/>
          </w:rPr>
          <w:tab/>
        </w:r>
        <w:r>
          <w:rPr>
            <w:noProof/>
            <w:webHidden/>
          </w:rPr>
          <w:fldChar w:fldCharType="begin"/>
        </w:r>
        <w:r w:rsidR="00247893">
          <w:rPr>
            <w:noProof/>
            <w:webHidden/>
          </w:rPr>
          <w:instrText xml:space="preserve"> PAGEREF _Toc493164697 \h </w:instrText>
        </w:r>
        <w:r>
          <w:rPr>
            <w:noProof/>
            <w:webHidden/>
          </w:rPr>
        </w:r>
        <w:r>
          <w:rPr>
            <w:noProof/>
            <w:webHidden/>
          </w:rPr>
          <w:fldChar w:fldCharType="separate"/>
        </w:r>
        <w:r w:rsidR="00415A45">
          <w:rPr>
            <w:noProof/>
            <w:webHidden/>
          </w:rPr>
          <w:t>3</w:t>
        </w:r>
        <w:r>
          <w:rPr>
            <w:noProof/>
            <w:webHidden/>
          </w:rPr>
          <w:fldChar w:fldCharType="end"/>
        </w:r>
      </w:hyperlink>
    </w:p>
    <w:p w:rsidR="0085526D" w:rsidRDefault="00F94CAC" w:rsidP="00247893">
      <w:pPr>
        <w:pStyle w:val="12"/>
        <w:tabs>
          <w:tab w:val="left" w:pos="840"/>
          <w:tab w:val="right" w:leader="dot" w:pos="8823"/>
        </w:tabs>
        <w:spacing w:line="480" w:lineRule="auto"/>
        <w:rPr>
          <w:rFonts w:asciiTheme="minorHAnsi" w:eastAsiaTheme="minorEastAsia" w:hAnsiTheme="minorHAnsi" w:cstheme="minorBidi"/>
          <w:noProof/>
          <w:color w:val="auto"/>
          <w:kern w:val="2"/>
          <w:szCs w:val="22"/>
        </w:rPr>
      </w:pPr>
      <w:hyperlink w:anchor="_Toc493164698" w:history="1">
        <w:r w:rsidR="00247893">
          <w:rPr>
            <w:rStyle w:val="af0"/>
            <w:rFonts w:hint="eastAsia"/>
            <w:noProof/>
          </w:rPr>
          <w:t>二、</w:t>
        </w:r>
        <w:r w:rsidR="00247893">
          <w:rPr>
            <w:rFonts w:asciiTheme="minorHAnsi" w:eastAsiaTheme="minorEastAsia" w:hAnsiTheme="minorHAnsi" w:cstheme="minorBidi"/>
            <w:noProof/>
            <w:color w:val="auto"/>
            <w:kern w:val="2"/>
            <w:szCs w:val="22"/>
          </w:rPr>
          <w:tab/>
        </w:r>
        <w:r w:rsidR="00247893">
          <w:rPr>
            <w:rStyle w:val="af0"/>
            <w:rFonts w:hint="eastAsia"/>
            <w:noProof/>
          </w:rPr>
          <w:t>公司基本情况</w:t>
        </w:r>
        <w:r w:rsidR="00247893">
          <w:rPr>
            <w:noProof/>
            <w:webHidden/>
          </w:rPr>
          <w:tab/>
        </w:r>
        <w:r>
          <w:rPr>
            <w:noProof/>
            <w:webHidden/>
          </w:rPr>
          <w:fldChar w:fldCharType="begin"/>
        </w:r>
        <w:r w:rsidR="00247893">
          <w:rPr>
            <w:noProof/>
            <w:webHidden/>
          </w:rPr>
          <w:instrText xml:space="preserve"> PAGEREF _Toc493164698 \h </w:instrText>
        </w:r>
        <w:r>
          <w:rPr>
            <w:noProof/>
            <w:webHidden/>
          </w:rPr>
        </w:r>
        <w:r>
          <w:rPr>
            <w:noProof/>
            <w:webHidden/>
          </w:rPr>
          <w:fldChar w:fldCharType="separate"/>
        </w:r>
        <w:r w:rsidR="00415A45">
          <w:rPr>
            <w:noProof/>
            <w:webHidden/>
          </w:rPr>
          <w:t>3</w:t>
        </w:r>
        <w:r>
          <w:rPr>
            <w:noProof/>
            <w:webHidden/>
          </w:rPr>
          <w:fldChar w:fldCharType="end"/>
        </w:r>
      </w:hyperlink>
    </w:p>
    <w:p w:rsidR="0085526D" w:rsidRDefault="00F94CAC" w:rsidP="00247893">
      <w:pPr>
        <w:pStyle w:val="12"/>
        <w:tabs>
          <w:tab w:val="left" w:pos="840"/>
          <w:tab w:val="right" w:leader="dot" w:pos="8823"/>
        </w:tabs>
        <w:spacing w:line="480" w:lineRule="auto"/>
        <w:rPr>
          <w:rFonts w:asciiTheme="minorHAnsi" w:eastAsiaTheme="minorEastAsia" w:hAnsiTheme="minorHAnsi" w:cstheme="minorBidi"/>
          <w:noProof/>
          <w:color w:val="auto"/>
          <w:kern w:val="2"/>
          <w:szCs w:val="22"/>
        </w:rPr>
      </w:pPr>
      <w:hyperlink w:anchor="_Toc493164699" w:history="1">
        <w:r w:rsidR="00247893">
          <w:rPr>
            <w:rStyle w:val="af0"/>
            <w:rFonts w:hint="eastAsia"/>
            <w:noProof/>
          </w:rPr>
          <w:t>三、</w:t>
        </w:r>
        <w:r w:rsidR="00247893">
          <w:rPr>
            <w:rFonts w:asciiTheme="minorHAnsi" w:eastAsiaTheme="minorEastAsia" w:hAnsiTheme="minorHAnsi" w:cstheme="minorBidi"/>
            <w:noProof/>
            <w:color w:val="auto"/>
            <w:kern w:val="2"/>
            <w:szCs w:val="22"/>
          </w:rPr>
          <w:tab/>
        </w:r>
        <w:r w:rsidR="00247893">
          <w:rPr>
            <w:rStyle w:val="af0"/>
            <w:rFonts w:hint="eastAsia"/>
            <w:noProof/>
          </w:rPr>
          <w:t>重要事项</w:t>
        </w:r>
        <w:r w:rsidR="00247893">
          <w:rPr>
            <w:noProof/>
            <w:webHidden/>
          </w:rPr>
          <w:tab/>
        </w:r>
        <w:r>
          <w:rPr>
            <w:noProof/>
            <w:webHidden/>
          </w:rPr>
          <w:fldChar w:fldCharType="begin"/>
        </w:r>
        <w:r w:rsidR="00247893">
          <w:rPr>
            <w:noProof/>
            <w:webHidden/>
          </w:rPr>
          <w:instrText xml:space="preserve"> PAGEREF _Toc493164699 \h </w:instrText>
        </w:r>
        <w:r>
          <w:rPr>
            <w:noProof/>
            <w:webHidden/>
          </w:rPr>
        </w:r>
        <w:r>
          <w:rPr>
            <w:noProof/>
            <w:webHidden/>
          </w:rPr>
          <w:fldChar w:fldCharType="separate"/>
        </w:r>
        <w:r w:rsidR="00415A45">
          <w:rPr>
            <w:noProof/>
            <w:webHidden/>
          </w:rPr>
          <w:t>5</w:t>
        </w:r>
        <w:r>
          <w:rPr>
            <w:noProof/>
            <w:webHidden/>
          </w:rPr>
          <w:fldChar w:fldCharType="end"/>
        </w:r>
      </w:hyperlink>
    </w:p>
    <w:p w:rsidR="0085526D" w:rsidRDefault="00F94CAC" w:rsidP="00247893">
      <w:pPr>
        <w:pStyle w:val="12"/>
        <w:tabs>
          <w:tab w:val="left" w:pos="840"/>
          <w:tab w:val="right" w:leader="dot" w:pos="8823"/>
        </w:tabs>
        <w:spacing w:line="480" w:lineRule="auto"/>
        <w:rPr>
          <w:rFonts w:asciiTheme="minorHAnsi" w:eastAsiaTheme="minorEastAsia" w:hAnsiTheme="minorHAnsi" w:cstheme="minorBidi"/>
          <w:noProof/>
          <w:color w:val="auto"/>
          <w:kern w:val="2"/>
          <w:szCs w:val="22"/>
        </w:rPr>
      </w:pPr>
      <w:hyperlink w:anchor="_Toc493164700" w:history="1">
        <w:r w:rsidR="00247893">
          <w:rPr>
            <w:rStyle w:val="af0"/>
            <w:rFonts w:hint="eastAsia"/>
            <w:noProof/>
          </w:rPr>
          <w:t>四、</w:t>
        </w:r>
        <w:r w:rsidR="00247893">
          <w:rPr>
            <w:rFonts w:asciiTheme="minorHAnsi" w:eastAsiaTheme="minorEastAsia" w:hAnsiTheme="minorHAnsi" w:cstheme="minorBidi"/>
            <w:noProof/>
            <w:color w:val="auto"/>
            <w:kern w:val="2"/>
            <w:szCs w:val="22"/>
          </w:rPr>
          <w:tab/>
        </w:r>
        <w:r w:rsidR="00247893">
          <w:rPr>
            <w:rStyle w:val="af0"/>
            <w:rFonts w:hint="eastAsia"/>
            <w:noProof/>
          </w:rPr>
          <w:t>附录</w:t>
        </w:r>
        <w:r w:rsidR="00247893">
          <w:rPr>
            <w:noProof/>
            <w:webHidden/>
          </w:rPr>
          <w:tab/>
        </w:r>
        <w:r>
          <w:rPr>
            <w:noProof/>
            <w:webHidden/>
          </w:rPr>
          <w:fldChar w:fldCharType="begin"/>
        </w:r>
        <w:r w:rsidR="00247893">
          <w:rPr>
            <w:noProof/>
            <w:webHidden/>
          </w:rPr>
          <w:instrText xml:space="preserve"> PAGEREF _Toc493164700 \h </w:instrText>
        </w:r>
        <w:r>
          <w:rPr>
            <w:noProof/>
            <w:webHidden/>
          </w:rPr>
        </w:r>
        <w:r>
          <w:rPr>
            <w:noProof/>
            <w:webHidden/>
          </w:rPr>
          <w:fldChar w:fldCharType="separate"/>
        </w:r>
        <w:r w:rsidR="00415A45">
          <w:rPr>
            <w:noProof/>
            <w:webHidden/>
          </w:rPr>
          <w:t>7</w:t>
        </w:r>
        <w:r>
          <w:rPr>
            <w:noProof/>
            <w:webHidden/>
          </w:rPr>
          <w:fldChar w:fldCharType="end"/>
        </w:r>
      </w:hyperlink>
    </w:p>
    <w:p w:rsidR="0085526D" w:rsidRDefault="00F94CAC" w:rsidP="00247893">
      <w:pPr>
        <w:spacing w:line="480" w:lineRule="auto"/>
        <w:jc w:val="center"/>
        <w:rPr>
          <w:rFonts w:asciiTheme="minorEastAsia" w:eastAsiaTheme="minorEastAsia" w:hAnsiTheme="minorEastAsia"/>
          <w:b/>
          <w:bCs/>
          <w:color w:val="auto"/>
          <w:sz w:val="52"/>
          <w:szCs w:val="52"/>
        </w:rPr>
        <w:sectPr w:rsidR="0085526D" w:rsidSect="000F089F">
          <w:pgSz w:w="11906" w:h="16838"/>
          <w:pgMar w:top="1525" w:right="1276" w:bottom="1440" w:left="1797" w:header="851" w:footer="992" w:gutter="0"/>
          <w:cols w:space="425"/>
          <w:docGrid w:type="lines" w:linePitch="312"/>
        </w:sectPr>
      </w:pPr>
      <w:r>
        <w:rPr>
          <w:rFonts w:asciiTheme="minorEastAsia" w:eastAsiaTheme="minorEastAsia" w:hAnsiTheme="minorEastAsia"/>
          <w:b/>
          <w:bCs/>
          <w:color w:val="auto"/>
          <w:sz w:val="52"/>
          <w:szCs w:val="52"/>
        </w:rPr>
        <w:fldChar w:fldCharType="end"/>
      </w:r>
    </w:p>
    <w:p w:rsidR="0085526D" w:rsidRDefault="00247893">
      <w:pPr>
        <w:pStyle w:val="10"/>
        <w:numPr>
          <w:ilvl w:val="0"/>
          <w:numId w:val="2"/>
        </w:numPr>
        <w:tabs>
          <w:tab w:val="left" w:pos="434"/>
          <w:tab w:val="left" w:pos="882"/>
        </w:tabs>
        <w:rPr>
          <w:sz w:val="21"/>
          <w:szCs w:val="21"/>
        </w:rPr>
      </w:pPr>
      <w:bookmarkStart w:id="1" w:name="_Toc395718055"/>
      <w:bookmarkStart w:id="2" w:name="_Toc493164697"/>
      <w:r>
        <w:rPr>
          <w:rFonts w:asciiTheme="majorEastAsia" w:eastAsiaTheme="majorEastAsia" w:hAnsiTheme="majorEastAsia"/>
          <w:sz w:val="21"/>
          <w:szCs w:val="21"/>
        </w:rPr>
        <w:lastRenderedPageBreak/>
        <w:t>重要</w:t>
      </w:r>
      <w:r>
        <w:rPr>
          <w:sz w:val="21"/>
          <w:szCs w:val="21"/>
        </w:rPr>
        <w:t>提示</w:t>
      </w:r>
      <w:bookmarkEnd w:id="1"/>
      <w:bookmarkEnd w:id="2"/>
    </w:p>
    <w:sdt>
      <w:sdtPr>
        <w:rPr>
          <w:rFonts w:hint="eastAsia"/>
          <w:szCs w:val="20"/>
        </w:rPr>
        <w:alias w:val="选项模块:公司董事会、监事会及董事、监事、高级管理人员应当保证季度报告..."/>
        <w:tag w:val="_SEC_fbe0968f747d4f9da6059ed550b45a5b"/>
        <w:id w:val="1913306"/>
        <w:lock w:val="sdtLocked"/>
        <w:placeholder>
          <w:docPart w:val="GBC22222222222222222222222222222"/>
        </w:placeholder>
      </w:sdtPr>
      <w:sdtEndPr>
        <w:rPr>
          <w:szCs w:val="21"/>
        </w:rPr>
      </w:sdtEndPr>
      <w:sdtContent>
        <w:sdt>
          <w:sdtPr>
            <w:rPr>
              <w:rFonts w:hint="eastAsia"/>
            </w:rPr>
            <w:alias w:val="董事会及董事声明"/>
            <w:tag w:val="_GBC_121a4c3606764a8fbe6842f8763c3480"/>
            <w:id w:val="772673915"/>
            <w:lock w:val="sdtLocked"/>
            <w:placeholder>
              <w:docPart w:val="GBC22222222222222222222222222222"/>
            </w:placeholder>
          </w:sdtPr>
          <w:sdtEndPr>
            <w:rPr>
              <w:b/>
            </w:rPr>
          </w:sdtEndPr>
          <w:sdtContent>
            <w:p w:rsidR="0085526D" w:rsidRPr="009105AD" w:rsidRDefault="00247893" w:rsidP="009105AD">
              <w:pPr>
                <w:pStyle w:val="2"/>
                <w:rPr>
                  <w:b/>
                </w:rPr>
              </w:pPr>
              <w:r>
                <w:t>公司董事会、监事会及董事、监事、高级管理人员保证季度报告内容的真实、准确、完整，不存在虚假记载、误导性陈述或者重大遗漏，并承担个别和连带的法律责任。</w:t>
              </w:r>
            </w:p>
          </w:sdtContent>
        </w:sdt>
      </w:sdtContent>
    </w:sdt>
    <w:sdt>
      <w:sdtPr>
        <w:rPr>
          <w:rFonts w:hint="eastAsia"/>
          <w:b/>
          <w:szCs w:val="20"/>
        </w:rPr>
        <w:alias w:val="选项模块:公司全体董事出席董事会会议"/>
        <w:tag w:val="_GBC_21c9f474f703421ab100830df38424a8"/>
        <w:id w:val="202756357"/>
        <w:lock w:val="sdtLocked"/>
        <w:placeholder>
          <w:docPart w:val="GBC22222222222222222222222222222"/>
        </w:placeholder>
      </w:sdtPr>
      <w:sdtEndPr>
        <w:rPr>
          <w:b w:val="0"/>
        </w:rPr>
      </w:sdtEndPr>
      <w:sdtContent>
        <w:p w:rsidR="0085526D" w:rsidRDefault="00247893">
          <w:pPr>
            <w:pStyle w:val="2"/>
          </w:pPr>
          <w:r>
            <w:rPr>
              <w:rFonts w:hint="eastAsia"/>
            </w:rPr>
            <w:t>公司</w:t>
          </w:r>
          <w:sdt>
            <w:sdtPr>
              <w:rPr>
                <w:rFonts w:hint="eastAsia"/>
              </w:rPr>
              <w:tag w:val="_PLD_74a419ef6c6d4d6ca6a8e6bba6fdee8b"/>
              <w:id w:val="25765594"/>
              <w:lock w:val="sdtLocked"/>
              <w:placeholder>
                <w:docPart w:val="GBC22222222222222222222222222222"/>
              </w:placeholder>
            </w:sdtPr>
            <w:sdtContent>
              <w:r>
                <w:rPr>
                  <w:rFonts w:hint="eastAsia"/>
                </w:rPr>
                <w:t>全体董事出席</w:t>
              </w:r>
            </w:sdtContent>
          </w:sdt>
          <w:r>
            <w:rPr>
              <w:rFonts w:hint="eastAsia"/>
            </w:rPr>
            <w:t>董事会审议季度报告。</w:t>
          </w:r>
        </w:p>
      </w:sdtContent>
    </w:sdt>
    <w:sdt>
      <w:sdtPr>
        <w:rPr>
          <w:rFonts w:hint="eastAsia"/>
          <w:szCs w:val="20"/>
        </w:rPr>
        <w:alias w:val="模块:公司负责人等声明"/>
        <w:tag w:val="_GBC_4a09f7971b4441a08a570c553eb037e6"/>
        <w:id w:val="-1537038481"/>
        <w:lock w:val="sdtLocked"/>
        <w:placeholder>
          <w:docPart w:val="GBC22222222222222222222222222222"/>
        </w:placeholder>
      </w:sdtPr>
      <w:sdtEndPr>
        <w:rPr>
          <w:rFonts w:hint="default"/>
          <w:szCs w:val="21"/>
        </w:rPr>
      </w:sdtEndPr>
      <w:sdtContent>
        <w:p w:rsidR="000C00D5" w:rsidRDefault="00247893">
          <w:pPr>
            <w:pStyle w:val="2"/>
          </w:pPr>
          <w:r>
            <w:t>公司</w:t>
          </w:r>
          <w:r>
            <w:rPr>
              <w:rFonts w:hint="eastAsia"/>
            </w:rPr>
            <w:t>董事长</w:t>
          </w:r>
          <w:sdt>
            <w:sdtPr>
              <w:alias w:val="公司负责人姓名"/>
              <w:tag w:val="_GBC_87bf8125687a4def9f2c8e423a9d5f27"/>
              <w:id w:val="1359698702"/>
              <w:lock w:val="sdtLocked"/>
              <w:placeholder>
                <w:docPart w:val="GBC22222222222222222222222222222"/>
              </w:placeholder>
              <w:dataBinding w:prefixMappings="xmlns:clcid-mr='clcid-mr'" w:xpath="/*/clcid-mr:GongSiFuZeRenXingMing[not(@periodRef)]" w:storeItemID="{42DEBF9A-6816-48AE-BADD-E3125C474CD9}"/>
              <w:text/>
            </w:sdtPr>
            <w:sdtContent>
              <w:r>
                <w:rPr>
                  <w:rFonts w:hint="eastAsia"/>
                </w:rPr>
                <w:t>张骏</w:t>
              </w:r>
            </w:sdtContent>
          </w:sdt>
          <w:r>
            <w:t>、</w:t>
          </w:r>
          <w:r>
            <w:rPr>
              <w:rFonts w:hint="eastAsia"/>
            </w:rPr>
            <w:t>总经理王坊坤、</w:t>
          </w:r>
          <w:r>
            <w:t>主管会计工作负责人</w:t>
          </w:r>
          <w:sdt>
            <w:sdtPr>
              <w:alias w:val="主管会计工作负责人姓名"/>
              <w:tag w:val="_GBC_eb12eda3904947b0bc45cee140a658ea"/>
              <w:id w:val="950359941"/>
              <w:lock w:val="sdtLocked"/>
              <w:placeholder>
                <w:docPart w:val="GBC22222222222222222222222222222"/>
              </w:placeholder>
              <w:dataBinding w:prefixMappings="xmlns:clcid-mr='clcid-mr'" w:xpath="/*/clcid-mr:ZhuGuanKuaiJiGongZuoFuZeRenXingMing[not(@periodRef)]" w:storeItemID="{42DEBF9A-6816-48AE-BADD-E3125C474CD9}"/>
              <w:text/>
            </w:sdtPr>
            <w:sdtContent>
              <w:r>
                <w:rPr>
                  <w:rFonts w:hint="eastAsia"/>
                </w:rPr>
                <w:t>潘炳信</w:t>
              </w:r>
            </w:sdtContent>
          </w:sdt>
          <w:r>
            <w:t>及会计机构负责人（会计主管人员）</w:t>
          </w:r>
          <w:sdt>
            <w:sdtPr>
              <w:alias w:val="会计机构负责人姓名"/>
              <w:tag w:val="_GBC_d85ac46f72104a7d85026f57e869b4b7"/>
              <w:id w:val="-513771314"/>
              <w:lock w:val="sdtLocked"/>
              <w:placeholder>
                <w:docPart w:val="GBC22222222222222222222222222222"/>
              </w:placeholder>
              <w:dataBinding w:prefixMappings="xmlns:clcid-mr='clcid-mr'" w:xpath="/*/clcid-mr:KuaiJiJiGouFuZeRenXingMing[not(@periodRef)]" w:storeItemID="{42DEBF9A-6816-48AE-BADD-E3125C474CD9}"/>
              <w:text/>
            </w:sdtPr>
            <w:sdtContent>
              <w:r>
                <w:rPr>
                  <w:rFonts w:hint="eastAsia"/>
                </w:rPr>
                <w:t>张荔平</w:t>
              </w:r>
            </w:sdtContent>
          </w:sdt>
          <w:r>
            <w:t>保证季度报告中财务报</w:t>
          </w:r>
          <w:r>
            <w:rPr>
              <w:rFonts w:hint="eastAsia"/>
            </w:rPr>
            <w:t>表</w:t>
          </w:r>
          <w:r>
            <w:t>的真实、</w:t>
          </w:r>
          <w:r>
            <w:rPr>
              <w:rFonts w:hint="eastAsia"/>
            </w:rPr>
            <w:t>准确、</w:t>
          </w:r>
          <w:r>
            <w:t>完整。</w:t>
          </w:r>
        </w:p>
      </w:sdtContent>
    </w:sdt>
    <w:sdt>
      <w:sdtPr>
        <w:rPr>
          <w:rFonts w:hint="eastAsia"/>
          <w:szCs w:val="20"/>
        </w:rPr>
        <w:alias w:val="选项模块:本季度报告未经审计"/>
        <w:tag w:val="_GBC_52141051ccb0474c9b8fd5b3df467de7"/>
        <w:id w:val="-2084894467"/>
        <w:placeholder>
          <w:docPart w:val="GBC22222222222222222222222222222"/>
        </w:placeholder>
      </w:sdtPr>
      <w:sdtContent>
        <w:p w:rsidR="000C00D5" w:rsidRDefault="000C00D5" w:rsidP="00416D43">
          <w:pPr>
            <w:pStyle w:val="2"/>
          </w:pPr>
          <w:r>
            <w:rPr>
              <w:rFonts w:hint="eastAsia"/>
            </w:rPr>
            <w:t>本公司第三季度报告</w:t>
          </w:r>
          <w:sdt>
            <w:sdtPr>
              <w:rPr>
                <w:rFonts w:hint="eastAsia"/>
              </w:rPr>
              <w:tag w:val="_PLD_70736c12f9954dd998d0c89c117163c6"/>
              <w:id w:val="30599396"/>
              <w:lock w:val="sdtLocked"/>
              <w:placeholder>
                <w:docPart w:val="4B6C1E57428B46198647DB7EE294547B"/>
              </w:placeholder>
            </w:sdtPr>
            <w:sdtContent>
              <w:r>
                <w:rPr>
                  <w:rFonts w:hint="eastAsia"/>
                </w:rPr>
                <w:t>未经审计</w:t>
              </w:r>
            </w:sdtContent>
          </w:sdt>
          <w:r>
            <w:rPr>
              <w:rFonts w:hint="eastAsia"/>
            </w:rPr>
            <w:t>。</w:t>
          </w:r>
        </w:p>
      </w:sdtContent>
    </w:sdt>
    <w:p w:rsidR="0085526D" w:rsidRDefault="00247893">
      <w:pPr>
        <w:pStyle w:val="10"/>
        <w:numPr>
          <w:ilvl w:val="0"/>
          <w:numId w:val="2"/>
        </w:numPr>
        <w:tabs>
          <w:tab w:val="left" w:pos="434"/>
          <w:tab w:val="left" w:pos="882"/>
        </w:tabs>
        <w:rPr>
          <w:sz w:val="21"/>
          <w:szCs w:val="21"/>
        </w:rPr>
      </w:pPr>
      <w:bookmarkStart w:id="3" w:name="_Toc395718056"/>
      <w:bookmarkStart w:id="4" w:name="_Toc493164698"/>
      <w:r>
        <w:rPr>
          <w:rFonts w:hint="eastAsia"/>
          <w:sz w:val="21"/>
          <w:szCs w:val="21"/>
        </w:rPr>
        <w:t>公司</w:t>
      </w:r>
      <w:bookmarkEnd w:id="3"/>
      <w:r>
        <w:rPr>
          <w:rFonts w:hint="eastAsia"/>
          <w:sz w:val="21"/>
          <w:szCs w:val="21"/>
        </w:rPr>
        <w:t>基本情况</w:t>
      </w:r>
      <w:bookmarkEnd w:id="4"/>
    </w:p>
    <w:p w:rsidR="0085526D" w:rsidRDefault="00247893">
      <w:pPr>
        <w:pStyle w:val="2"/>
        <w:numPr>
          <w:ilvl w:val="0"/>
          <w:numId w:val="3"/>
        </w:numPr>
        <w:rPr>
          <w:b/>
        </w:rPr>
      </w:pPr>
      <w:r>
        <w:t>主要财务数据</w:t>
      </w:r>
    </w:p>
    <w:sdt>
      <w:sdtPr>
        <w:rPr>
          <w:rFonts w:hint="eastAsia"/>
          <w:szCs w:val="21"/>
        </w:rPr>
        <w:alias w:val="选项模块:主要财务数据（无追溯）"/>
        <w:tag w:val="_GBC_8a37ded3267c46d3a11a3de071e41a76"/>
        <w:id w:val="-1630389322"/>
        <w:lock w:val="sdtLocked"/>
        <w:placeholder>
          <w:docPart w:val="GBC22222222222222222222222222222"/>
        </w:placeholder>
      </w:sdtPr>
      <w:sdtEndPr>
        <w:rPr>
          <w:szCs w:val="20"/>
        </w:rPr>
      </w:sdtEndPr>
      <w:sdtContent>
        <w:p w:rsidR="00247893" w:rsidRDefault="00247893">
          <w:pPr>
            <w:widowControl w:val="0"/>
            <w:wordWrap w:val="0"/>
            <w:ind w:right="105"/>
            <w:jc w:val="right"/>
            <w:rPr>
              <w:color w:val="auto"/>
              <w:szCs w:val="21"/>
            </w:rPr>
          </w:pPr>
          <w:r>
            <w:rPr>
              <w:rFonts w:hint="eastAsia"/>
              <w:color w:val="auto"/>
              <w:szCs w:val="21"/>
            </w:rPr>
            <w:t>单位：</w:t>
          </w:r>
          <w:sdt>
            <w:sdtPr>
              <w:rPr>
                <w:rFonts w:hint="eastAsia"/>
                <w:color w:val="auto"/>
                <w:szCs w:val="21"/>
              </w:rPr>
              <w:alias w:val="单位_主要财务数据"/>
              <w:tag w:val="_GBC_8de0e56e64aa495180a0c6c11886b2bc"/>
              <w:id w:val="12848553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auto"/>
                  <w:szCs w:val="21"/>
                </w:rPr>
                <w:t>元</w:t>
              </w:r>
            </w:sdtContent>
          </w:sdt>
          <w:r>
            <w:rPr>
              <w:color w:val="auto"/>
              <w:szCs w:val="21"/>
            </w:rPr>
            <w:t xml:space="preserve">  币种</w:t>
          </w:r>
          <w:r>
            <w:rPr>
              <w:rFonts w:hint="eastAsia"/>
              <w:color w:val="auto"/>
              <w:szCs w:val="21"/>
            </w:rPr>
            <w:t>：</w:t>
          </w:r>
          <w:sdt>
            <w:sdtPr>
              <w:rPr>
                <w:rFonts w:hint="eastAsia"/>
                <w:color w:val="auto"/>
                <w:szCs w:val="21"/>
              </w:rPr>
              <w:alias w:val="币种_主要会计数据和财务指标"/>
              <w:tag w:val="_GBC_b8f6c71b74cd4f3dad44872a1db488ef"/>
              <w:id w:val="15457994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auto"/>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60"/>
            <w:gridCol w:w="1842"/>
            <w:gridCol w:w="2127"/>
            <w:gridCol w:w="2420"/>
          </w:tblGrid>
          <w:tr w:rsidR="0060584B" w:rsidRPr="00893049" w:rsidTr="00F00DCB">
            <w:trPr>
              <w:trHeight w:val="340"/>
            </w:trPr>
            <w:tc>
              <w:tcPr>
                <w:tcW w:w="1470" w:type="pct"/>
                <w:shd w:val="clear" w:color="auto" w:fill="auto"/>
                <w:vAlign w:val="center"/>
              </w:tcPr>
              <w:p w:rsidR="0060584B" w:rsidRPr="00893049" w:rsidRDefault="0060584B" w:rsidP="00F00DCB">
                <w:pPr>
                  <w:spacing w:line="240" w:lineRule="exact"/>
                  <w:rPr>
                    <w:rFonts w:asciiTheme="minorEastAsia" w:hAnsiTheme="minorEastAsia"/>
                    <w:sz w:val="18"/>
                    <w:szCs w:val="18"/>
                  </w:rPr>
                </w:pPr>
              </w:p>
            </w:tc>
            <w:sdt>
              <w:sdtPr>
                <w:rPr>
                  <w:rFonts w:asciiTheme="minorEastAsia" w:hAnsiTheme="minorEastAsia"/>
                  <w:sz w:val="18"/>
                  <w:szCs w:val="18"/>
                </w:rPr>
                <w:tag w:val="_PLD_44b149f9944745dbb8f02726bdc56d3b"/>
                <w:id w:val="6474658"/>
                <w:lock w:val="sdtLocked"/>
              </w:sdtPr>
              <w:sdtContent>
                <w:tc>
                  <w:tcPr>
                    <w:tcW w:w="1018" w:type="pct"/>
                    <w:vAlign w:val="center"/>
                  </w:tcPr>
                  <w:p w:rsidR="0060584B" w:rsidRPr="00893049" w:rsidRDefault="0060584B" w:rsidP="00F00DCB">
                    <w:pPr>
                      <w:spacing w:line="240" w:lineRule="exact"/>
                      <w:jc w:val="center"/>
                      <w:rPr>
                        <w:rFonts w:asciiTheme="minorEastAsia" w:hAnsiTheme="minorEastAsia"/>
                        <w:sz w:val="18"/>
                        <w:szCs w:val="18"/>
                      </w:rPr>
                    </w:pPr>
                    <w:r w:rsidRPr="00893049">
                      <w:rPr>
                        <w:rFonts w:asciiTheme="minorEastAsia" w:hAnsiTheme="minorEastAsia"/>
                        <w:sz w:val="18"/>
                        <w:szCs w:val="18"/>
                      </w:rPr>
                      <w:t>本报告期末</w:t>
                    </w:r>
                  </w:p>
                </w:tc>
              </w:sdtContent>
            </w:sdt>
            <w:sdt>
              <w:sdtPr>
                <w:rPr>
                  <w:rFonts w:asciiTheme="minorEastAsia" w:hAnsiTheme="minorEastAsia"/>
                  <w:sz w:val="18"/>
                  <w:szCs w:val="18"/>
                </w:rPr>
                <w:tag w:val="_PLD_19b7c151761e432ab44fc0d36cef983a"/>
                <w:id w:val="6474659"/>
                <w:lock w:val="sdtLocked"/>
              </w:sdtPr>
              <w:sdtContent>
                <w:tc>
                  <w:tcPr>
                    <w:tcW w:w="1175" w:type="pct"/>
                    <w:shd w:val="clear" w:color="auto" w:fill="auto"/>
                    <w:vAlign w:val="center"/>
                  </w:tcPr>
                  <w:p w:rsidR="0060584B" w:rsidRPr="00893049" w:rsidRDefault="0060584B" w:rsidP="00F00DCB">
                    <w:pPr>
                      <w:spacing w:line="240" w:lineRule="exact"/>
                      <w:jc w:val="center"/>
                      <w:rPr>
                        <w:rFonts w:asciiTheme="minorEastAsia" w:hAnsiTheme="minorEastAsia"/>
                        <w:sz w:val="18"/>
                        <w:szCs w:val="18"/>
                      </w:rPr>
                    </w:pPr>
                    <w:r w:rsidRPr="00893049">
                      <w:rPr>
                        <w:rFonts w:asciiTheme="minorEastAsia" w:hAnsiTheme="minorEastAsia"/>
                        <w:sz w:val="18"/>
                        <w:szCs w:val="18"/>
                      </w:rPr>
                      <w:t>上年度末</w:t>
                    </w:r>
                  </w:p>
                </w:tc>
              </w:sdtContent>
            </w:sdt>
            <w:sdt>
              <w:sdtPr>
                <w:rPr>
                  <w:rFonts w:asciiTheme="minorEastAsia" w:hAnsiTheme="minorEastAsia"/>
                  <w:sz w:val="18"/>
                  <w:szCs w:val="18"/>
                </w:rPr>
                <w:tag w:val="_PLD_1c7f27d301024a3e8dc57031108d90d9"/>
                <w:id w:val="6474660"/>
                <w:lock w:val="sdtLocked"/>
              </w:sdtPr>
              <w:sdtContent>
                <w:tc>
                  <w:tcPr>
                    <w:tcW w:w="1337" w:type="pct"/>
                    <w:shd w:val="clear" w:color="auto" w:fill="auto"/>
                  </w:tcPr>
                  <w:p w:rsidR="0060584B" w:rsidRPr="00893049" w:rsidRDefault="0060584B" w:rsidP="00F00DCB">
                    <w:pPr>
                      <w:spacing w:line="240" w:lineRule="exact"/>
                      <w:jc w:val="center"/>
                      <w:rPr>
                        <w:rFonts w:asciiTheme="minorEastAsia" w:hAnsiTheme="minorEastAsia"/>
                        <w:sz w:val="18"/>
                        <w:szCs w:val="18"/>
                      </w:rPr>
                    </w:pPr>
                    <w:r w:rsidRPr="00893049">
                      <w:rPr>
                        <w:rFonts w:asciiTheme="minorEastAsia" w:hAnsiTheme="minorEastAsia"/>
                        <w:sz w:val="18"/>
                        <w:szCs w:val="18"/>
                      </w:rPr>
                      <w:t>本报告期末比上年度末增减(%)</w:t>
                    </w:r>
                  </w:p>
                </w:tc>
              </w:sdtContent>
            </w:sdt>
          </w:tr>
          <w:tr w:rsidR="0060584B" w:rsidRPr="00893049" w:rsidTr="00F00DCB">
            <w:trPr>
              <w:trHeight w:val="340"/>
            </w:trPr>
            <w:sdt>
              <w:sdtPr>
                <w:rPr>
                  <w:rFonts w:asciiTheme="minorEastAsia" w:hAnsiTheme="minorEastAsia"/>
                  <w:sz w:val="18"/>
                  <w:szCs w:val="18"/>
                </w:rPr>
                <w:tag w:val="_PLD_e418f41975d24945a673192cbcc02fc6"/>
                <w:id w:val="6474661"/>
                <w:lock w:val="sdtLocked"/>
              </w:sdtPr>
              <w:sdtContent>
                <w:tc>
                  <w:tcPr>
                    <w:tcW w:w="1470" w:type="pct"/>
                    <w:shd w:val="clear" w:color="auto" w:fill="auto"/>
                    <w:vAlign w:val="center"/>
                  </w:tcPr>
                  <w:p w:rsidR="0060584B" w:rsidRPr="00893049" w:rsidRDefault="0060584B" w:rsidP="00F00DCB">
                    <w:pPr>
                      <w:spacing w:line="240" w:lineRule="exact"/>
                      <w:rPr>
                        <w:rFonts w:asciiTheme="minorEastAsia" w:hAnsiTheme="minorEastAsia"/>
                        <w:sz w:val="18"/>
                        <w:szCs w:val="18"/>
                      </w:rPr>
                    </w:pPr>
                    <w:r w:rsidRPr="00893049">
                      <w:rPr>
                        <w:rFonts w:asciiTheme="minorEastAsia" w:hAnsiTheme="minorEastAsia"/>
                        <w:sz w:val="18"/>
                        <w:szCs w:val="18"/>
                      </w:rPr>
                      <w:t>总资产</w:t>
                    </w:r>
                  </w:p>
                </w:tc>
              </w:sdtContent>
            </w:sdt>
            <w:tc>
              <w:tcPr>
                <w:tcW w:w="1018" w:type="pct"/>
                <w:vAlign w:val="center"/>
              </w:tcPr>
              <w:p w:rsidR="0060584B" w:rsidRPr="00893049" w:rsidRDefault="0060584B" w:rsidP="00F00DCB">
                <w:pPr>
                  <w:jc w:val="right"/>
                  <w:rPr>
                    <w:rFonts w:asciiTheme="minorEastAsia" w:hAnsiTheme="minorEastAsia"/>
                    <w:sz w:val="18"/>
                    <w:szCs w:val="18"/>
                  </w:rPr>
                </w:pPr>
                <w:r>
                  <w:rPr>
                    <w:rFonts w:hint="eastAsia"/>
                    <w:sz w:val="18"/>
                    <w:szCs w:val="18"/>
                  </w:rPr>
                  <w:t>4,340,544,478.30</w:t>
                </w:r>
              </w:p>
            </w:tc>
            <w:tc>
              <w:tcPr>
                <w:tcW w:w="1175" w:type="pct"/>
                <w:shd w:val="clear" w:color="auto" w:fill="auto"/>
                <w:vAlign w:val="center"/>
              </w:tcPr>
              <w:p w:rsidR="0060584B" w:rsidRPr="00893049" w:rsidRDefault="0060584B" w:rsidP="00F00DCB">
                <w:pPr>
                  <w:spacing w:line="240" w:lineRule="exact"/>
                  <w:jc w:val="right"/>
                  <w:rPr>
                    <w:rFonts w:asciiTheme="minorEastAsia" w:hAnsiTheme="minorEastAsia"/>
                    <w:sz w:val="18"/>
                    <w:szCs w:val="18"/>
                  </w:rPr>
                </w:pPr>
                <w:r w:rsidRPr="00893049">
                  <w:rPr>
                    <w:rFonts w:asciiTheme="minorEastAsia" w:hAnsiTheme="minorEastAsia"/>
                    <w:sz w:val="18"/>
                    <w:szCs w:val="18"/>
                  </w:rPr>
                  <w:t>3,978,522,286.06</w:t>
                </w:r>
              </w:p>
            </w:tc>
            <w:tc>
              <w:tcPr>
                <w:tcW w:w="1337" w:type="pct"/>
                <w:shd w:val="clear" w:color="auto" w:fill="auto"/>
                <w:vAlign w:val="center"/>
              </w:tcPr>
              <w:p w:rsidR="0060584B" w:rsidRPr="00893049" w:rsidRDefault="0060584B" w:rsidP="00F00DCB">
                <w:pPr>
                  <w:spacing w:line="240" w:lineRule="exact"/>
                  <w:jc w:val="right"/>
                  <w:rPr>
                    <w:rFonts w:asciiTheme="minorEastAsia" w:hAnsiTheme="minorEastAsia"/>
                    <w:sz w:val="18"/>
                    <w:szCs w:val="18"/>
                  </w:rPr>
                </w:pPr>
                <w:r w:rsidRPr="00893049">
                  <w:rPr>
                    <w:sz w:val="18"/>
                    <w:szCs w:val="18"/>
                  </w:rPr>
                  <w:t>9.</w:t>
                </w:r>
                <w:r>
                  <w:rPr>
                    <w:rFonts w:hint="eastAsia"/>
                    <w:sz w:val="18"/>
                    <w:szCs w:val="18"/>
                  </w:rPr>
                  <w:t>10</w:t>
                </w:r>
              </w:p>
            </w:tc>
          </w:tr>
          <w:tr w:rsidR="0060584B" w:rsidRPr="00893049" w:rsidTr="00F00DCB">
            <w:trPr>
              <w:trHeight w:val="340"/>
            </w:trPr>
            <w:sdt>
              <w:sdtPr>
                <w:rPr>
                  <w:rFonts w:asciiTheme="minorEastAsia" w:hAnsiTheme="minorEastAsia"/>
                  <w:sz w:val="18"/>
                  <w:szCs w:val="18"/>
                </w:rPr>
                <w:tag w:val="_PLD_bf445384decb475ca2d4772c9ea73a9d"/>
                <w:id w:val="6474662"/>
                <w:lock w:val="sdtLocked"/>
              </w:sdtPr>
              <w:sdtContent>
                <w:tc>
                  <w:tcPr>
                    <w:tcW w:w="1470" w:type="pct"/>
                    <w:shd w:val="clear" w:color="auto" w:fill="auto"/>
                    <w:vAlign w:val="center"/>
                  </w:tcPr>
                  <w:p w:rsidR="0060584B" w:rsidRPr="00893049" w:rsidRDefault="0060584B" w:rsidP="00F00DCB">
                    <w:pPr>
                      <w:spacing w:line="240" w:lineRule="exact"/>
                      <w:rPr>
                        <w:rFonts w:asciiTheme="minorEastAsia" w:hAnsiTheme="minorEastAsia"/>
                        <w:sz w:val="18"/>
                        <w:szCs w:val="18"/>
                      </w:rPr>
                    </w:pPr>
                    <w:r w:rsidRPr="00893049">
                      <w:rPr>
                        <w:rFonts w:asciiTheme="minorEastAsia" w:hAnsiTheme="minorEastAsia" w:hint="eastAsia"/>
                        <w:sz w:val="18"/>
                        <w:szCs w:val="18"/>
                      </w:rPr>
                      <w:t>归属于上市公司股东的净资产</w:t>
                    </w:r>
                  </w:p>
                </w:tc>
              </w:sdtContent>
            </w:sdt>
            <w:tc>
              <w:tcPr>
                <w:tcW w:w="1018" w:type="pct"/>
                <w:vAlign w:val="center"/>
              </w:tcPr>
              <w:p w:rsidR="0060584B" w:rsidRPr="00893049" w:rsidRDefault="0060584B" w:rsidP="00F00DCB">
                <w:pPr>
                  <w:jc w:val="right"/>
                  <w:rPr>
                    <w:rFonts w:asciiTheme="minorEastAsia" w:hAnsiTheme="minorEastAsia"/>
                    <w:sz w:val="18"/>
                    <w:szCs w:val="18"/>
                  </w:rPr>
                </w:pPr>
                <w:r>
                  <w:rPr>
                    <w:rFonts w:hint="eastAsia"/>
                    <w:sz w:val="18"/>
                    <w:szCs w:val="18"/>
                  </w:rPr>
                  <w:t>1,937,807,616.95</w:t>
                </w:r>
              </w:p>
            </w:tc>
            <w:tc>
              <w:tcPr>
                <w:tcW w:w="1175" w:type="pct"/>
                <w:shd w:val="clear" w:color="auto" w:fill="auto"/>
                <w:vAlign w:val="center"/>
              </w:tcPr>
              <w:p w:rsidR="0060584B" w:rsidRPr="00893049" w:rsidRDefault="0060584B" w:rsidP="00F00DCB">
                <w:pPr>
                  <w:spacing w:line="240" w:lineRule="exact"/>
                  <w:jc w:val="right"/>
                  <w:rPr>
                    <w:rFonts w:asciiTheme="minorEastAsia" w:hAnsiTheme="minorEastAsia"/>
                    <w:sz w:val="18"/>
                    <w:szCs w:val="18"/>
                  </w:rPr>
                </w:pPr>
                <w:r w:rsidRPr="00893049">
                  <w:rPr>
                    <w:rFonts w:asciiTheme="minorEastAsia" w:hAnsiTheme="minorEastAsia"/>
                    <w:sz w:val="18"/>
                    <w:szCs w:val="18"/>
                  </w:rPr>
                  <w:t>1,864,183,657.47</w:t>
                </w:r>
              </w:p>
            </w:tc>
            <w:tc>
              <w:tcPr>
                <w:tcW w:w="1337" w:type="pct"/>
                <w:shd w:val="clear" w:color="auto" w:fill="auto"/>
                <w:vAlign w:val="center"/>
              </w:tcPr>
              <w:p w:rsidR="0060584B" w:rsidRPr="00893049" w:rsidRDefault="0060584B" w:rsidP="00F00DCB">
                <w:pPr>
                  <w:spacing w:line="240" w:lineRule="exact"/>
                  <w:jc w:val="right"/>
                  <w:rPr>
                    <w:rFonts w:asciiTheme="minorEastAsia" w:hAnsiTheme="minorEastAsia"/>
                    <w:sz w:val="18"/>
                    <w:szCs w:val="18"/>
                  </w:rPr>
                </w:pPr>
                <w:r>
                  <w:rPr>
                    <w:rFonts w:hint="eastAsia"/>
                    <w:sz w:val="18"/>
                    <w:szCs w:val="18"/>
                  </w:rPr>
                  <w:t>3</w:t>
                </w:r>
                <w:r w:rsidRPr="00893049">
                  <w:rPr>
                    <w:sz w:val="18"/>
                    <w:szCs w:val="18"/>
                  </w:rPr>
                  <w:t>.</w:t>
                </w:r>
                <w:r>
                  <w:rPr>
                    <w:rFonts w:hint="eastAsia"/>
                    <w:sz w:val="18"/>
                    <w:szCs w:val="18"/>
                  </w:rPr>
                  <w:t>95</w:t>
                </w:r>
              </w:p>
            </w:tc>
          </w:tr>
          <w:tr w:rsidR="0060584B" w:rsidRPr="00893049" w:rsidTr="00F00DCB">
            <w:trPr>
              <w:trHeight w:val="340"/>
            </w:trPr>
            <w:tc>
              <w:tcPr>
                <w:tcW w:w="1470" w:type="pct"/>
                <w:shd w:val="clear" w:color="auto" w:fill="auto"/>
                <w:vAlign w:val="center"/>
              </w:tcPr>
              <w:p w:rsidR="0060584B" w:rsidRPr="00893049" w:rsidRDefault="0060584B" w:rsidP="00F00DCB">
                <w:pPr>
                  <w:spacing w:line="240" w:lineRule="exact"/>
                  <w:rPr>
                    <w:rFonts w:asciiTheme="minorEastAsia" w:hAnsiTheme="minorEastAsia"/>
                    <w:sz w:val="18"/>
                    <w:szCs w:val="18"/>
                  </w:rPr>
                </w:pPr>
              </w:p>
            </w:tc>
            <w:sdt>
              <w:sdtPr>
                <w:rPr>
                  <w:rFonts w:asciiTheme="minorEastAsia" w:hAnsiTheme="minorEastAsia"/>
                  <w:sz w:val="18"/>
                  <w:szCs w:val="18"/>
                </w:rPr>
                <w:tag w:val="_PLD_bfcde3a4168246288bd46b8cefbc0c3c"/>
                <w:id w:val="6474663"/>
                <w:lock w:val="sdtLocked"/>
              </w:sdtPr>
              <w:sdtContent>
                <w:tc>
                  <w:tcPr>
                    <w:tcW w:w="1018" w:type="pct"/>
                    <w:shd w:val="clear" w:color="auto" w:fill="auto"/>
                  </w:tcPr>
                  <w:p w:rsidR="0060584B" w:rsidRPr="00893049" w:rsidRDefault="0060584B" w:rsidP="00F00DCB">
                    <w:pPr>
                      <w:spacing w:line="240" w:lineRule="exact"/>
                      <w:jc w:val="center"/>
                      <w:rPr>
                        <w:rFonts w:asciiTheme="minorEastAsia" w:hAnsiTheme="minorEastAsia"/>
                        <w:sz w:val="18"/>
                        <w:szCs w:val="18"/>
                      </w:rPr>
                    </w:pPr>
                    <w:r w:rsidRPr="00893049">
                      <w:rPr>
                        <w:rFonts w:asciiTheme="minorEastAsia" w:hAnsiTheme="minorEastAsia"/>
                        <w:sz w:val="18"/>
                        <w:szCs w:val="18"/>
                      </w:rPr>
                      <w:t>年初至报告期末</w:t>
                    </w:r>
                  </w:p>
                  <w:p w:rsidR="0060584B" w:rsidRPr="00893049" w:rsidRDefault="0060584B" w:rsidP="00F00DCB">
                    <w:pPr>
                      <w:spacing w:line="240" w:lineRule="exact"/>
                      <w:jc w:val="center"/>
                      <w:rPr>
                        <w:rFonts w:asciiTheme="minorEastAsia" w:hAnsiTheme="minorEastAsia"/>
                        <w:sz w:val="18"/>
                        <w:szCs w:val="18"/>
                      </w:rPr>
                    </w:pPr>
                    <w:r w:rsidRPr="00893049">
                      <w:rPr>
                        <w:rFonts w:asciiTheme="minorEastAsia" w:hAnsiTheme="minorEastAsia" w:hint="eastAsia"/>
                        <w:sz w:val="18"/>
                        <w:szCs w:val="18"/>
                      </w:rPr>
                      <w:t>（1-9月）</w:t>
                    </w:r>
                  </w:p>
                </w:tc>
              </w:sdtContent>
            </w:sdt>
            <w:sdt>
              <w:sdtPr>
                <w:rPr>
                  <w:rFonts w:asciiTheme="minorEastAsia" w:hAnsiTheme="minorEastAsia"/>
                  <w:sz w:val="18"/>
                  <w:szCs w:val="18"/>
                </w:rPr>
                <w:tag w:val="_PLD_a8679577d40e47c298a9170bfb2ac7a6"/>
                <w:id w:val="6474664"/>
                <w:lock w:val="sdtLocked"/>
              </w:sdtPr>
              <w:sdtContent>
                <w:tc>
                  <w:tcPr>
                    <w:tcW w:w="1175" w:type="pct"/>
                    <w:shd w:val="clear" w:color="auto" w:fill="auto"/>
                  </w:tcPr>
                  <w:p w:rsidR="0060584B" w:rsidRPr="00893049" w:rsidRDefault="0060584B" w:rsidP="00F00DCB">
                    <w:pPr>
                      <w:spacing w:line="240" w:lineRule="exact"/>
                      <w:jc w:val="center"/>
                      <w:rPr>
                        <w:rFonts w:asciiTheme="minorEastAsia" w:hAnsiTheme="minorEastAsia"/>
                        <w:sz w:val="18"/>
                        <w:szCs w:val="18"/>
                      </w:rPr>
                    </w:pPr>
                    <w:r w:rsidRPr="00893049">
                      <w:rPr>
                        <w:rFonts w:asciiTheme="minorEastAsia" w:hAnsiTheme="minorEastAsia"/>
                        <w:sz w:val="18"/>
                        <w:szCs w:val="18"/>
                      </w:rPr>
                      <w:t>上年初至上年报告期末</w:t>
                    </w:r>
                  </w:p>
                  <w:p w:rsidR="0060584B" w:rsidRPr="00893049" w:rsidRDefault="0060584B" w:rsidP="00F00DCB">
                    <w:pPr>
                      <w:spacing w:line="240" w:lineRule="exact"/>
                      <w:jc w:val="center"/>
                      <w:rPr>
                        <w:rFonts w:asciiTheme="minorEastAsia" w:hAnsiTheme="minorEastAsia"/>
                        <w:sz w:val="18"/>
                        <w:szCs w:val="18"/>
                      </w:rPr>
                    </w:pPr>
                    <w:r w:rsidRPr="00893049">
                      <w:rPr>
                        <w:rFonts w:asciiTheme="minorEastAsia" w:hAnsiTheme="minorEastAsia" w:hint="eastAsia"/>
                        <w:sz w:val="18"/>
                        <w:szCs w:val="18"/>
                      </w:rPr>
                      <w:t>（1-9月）</w:t>
                    </w:r>
                  </w:p>
                </w:tc>
              </w:sdtContent>
            </w:sdt>
            <w:sdt>
              <w:sdtPr>
                <w:rPr>
                  <w:rFonts w:asciiTheme="minorEastAsia" w:hAnsiTheme="minorEastAsia"/>
                  <w:sz w:val="18"/>
                  <w:szCs w:val="18"/>
                </w:rPr>
                <w:tag w:val="_PLD_f24382df7c84482a939209f611eb0f4a"/>
                <w:id w:val="6474665"/>
                <w:lock w:val="sdtLocked"/>
              </w:sdtPr>
              <w:sdtContent>
                <w:tc>
                  <w:tcPr>
                    <w:tcW w:w="1337" w:type="pct"/>
                    <w:shd w:val="clear" w:color="auto" w:fill="auto"/>
                    <w:vAlign w:val="center"/>
                  </w:tcPr>
                  <w:p w:rsidR="0060584B" w:rsidRPr="00893049" w:rsidRDefault="0060584B" w:rsidP="00F00DCB">
                    <w:pPr>
                      <w:spacing w:line="240" w:lineRule="exact"/>
                      <w:jc w:val="center"/>
                      <w:rPr>
                        <w:rFonts w:asciiTheme="minorEastAsia" w:hAnsiTheme="minorEastAsia"/>
                        <w:sz w:val="18"/>
                        <w:szCs w:val="18"/>
                      </w:rPr>
                    </w:pPr>
                    <w:r w:rsidRPr="00893049">
                      <w:rPr>
                        <w:rFonts w:asciiTheme="minorEastAsia" w:hAnsiTheme="minorEastAsia"/>
                        <w:sz w:val="18"/>
                        <w:szCs w:val="18"/>
                      </w:rPr>
                      <w:t>比上年同期增减(%)</w:t>
                    </w:r>
                  </w:p>
                </w:tc>
              </w:sdtContent>
            </w:sdt>
          </w:tr>
          <w:tr w:rsidR="0060584B" w:rsidRPr="00893049" w:rsidTr="00F00DCB">
            <w:trPr>
              <w:trHeight w:val="340"/>
            </w:trPr>
            <w:sdt>
              <w:sdtPr>
                <w:rPr>
                  <w:rFonts w:asciiTheme="minorEastAsia" w:hAnsiTheme="minorEastAsia"/>
                  <w:sz w:val="18"/>
                  <w:szCs w:val="18"/>
                </w:rPr>
                <w:tag w:val="_PLD_6090c6a5e8a34ad28b331f16e6938193"/>
                <w:id w:val="6474666"/>
                <w:lock w:val="sdtLocked"/>
              </w:sdtPr>
              <w:sdtContent>
                <w:tc>
                  <w:tcPr>
                    <w:tcW w:w="1470" w:type="pct"/>
                    <w:shd w:val="clear" w:color="auto" w:fill="auto"/>
                    <w:vAlign w:val="center"/>
                  </w:tcPr>
                  <w:p w:rsidR="0060584B" w:rsidRPr="00893049" w:rsidRDefault="0060584B" w:rsidP="00F00DCB">
                    <w:pPr>
                      <w:spacing w:line="240" w:lineRule="exact"/>
                      <w:rPr>
                        <w:rFonts w:asciiTheme="minorEastAsia" w:hAnsiTheme="minorEastAsia"/>
                        <w:sz w:val="18"/>
                        <w:szCs w:val="18"/>
                      </w:rPr>
                    </w:pPr>
                    <w:r w:rsidRPr="00893049">
                      <w:rPr>
                        <w:rFonts w:asciiTheme="minorEastAsia" w:hAnsiTheme="minorEastAsia"/>
                        <w:sz w:val="18"/>
                        <w:szCs w:val="18"/>
                      </w:rPr>
                      <w:t>经营活动产生的现金流量净额</w:t>
                    </w:r>
                  </w:p>
                </w:tc>
              </w:sdtContent>
            </w:sdt>
            <w:tc>
              <w:tcPr>
                <w:tcW w:w="1018" w:type="pct"/>
                <w:shd w:val="clear" w:color="auto" w:fill="auto"/>
                <w:vAlign w:val="center"/>
              </w:tcPr>
              <w:p w:rsidR="0060584B" w:rsidRPr="00893049" w:rsidRDefault="0060584B" w:rsidP="00F00DCB">
                <w:pPr>
                  <w:spacing w:line="240" w:lineRule="exact"/>
                  <w:jc w:val="right"/>
                  <w:rPr>
                    <w:rFonts w:asciiTheme="minorEastAsia" w:hAnsiTheme="minorEastAsia"/>
                    <w:sz w:val="18"/>
                    <w:szCs w:val="18"/>
                  </w:rPr>
                </w:pPr>
                <w:r>
                  <w:rPr>
                    <w:sz w:val="18"/>
                    <w:szCs w:val="18"/>
                  </w:rPr>
                  <w:t>177,329,684.53</w:t>
                </w:r>
              </w:p>
            </w:tc>
            <w:tc>
              <w:tcPr>
                <w:tcW w:w="1175" w:type="pct"/>
                <w:shd w:val="clear" w:color="auto" w:fill="auto"/>
                <w:vAlign w:val="center"/>
              </w:tcPr>
              <w:p w:rsidR="0060584B" w:rsidRPr="00893049" w:rsidRDefault="0060584B" w:rsidP="00F00DCB">
                <w:pPr>
                  <w:spacing w:line="240" w:lineRule="exact"/>
                  <w:jc w:val="right"/>
                  <w:rPr>
                    <w:rFonts w:asciiTheme="minorEastAsia" w:hAnsiTheme="minorEastAsia"/>
                    <w:sz w:val="18"/>
                    <w:szCs w:val="18"/>
                  </w:rPr>
                </w:pPr>
                <w:r w:rsidRPr="00893049">
                  <w:rPr>
                    <w:rFonts w:asciiTheme="minorEastAsia" w:hAnsiTheme="minorEastAsia" w:hint="eastAsia"/>
                    <w:sz w:val="18"/>
                    <w:szCs w:val="18"/>
                  </w:rPr>
                  <w:t>205,514,012.80</w:t>
                </w:r>
              </w:p>
            </w:tc>
            <w:tc>
              <w:tcPr>
                <w:tcW w:w="1337" w:type="pct"/>
                <w:shd w:val="clear" w:color="auto" w:fill="auto"/>
                <w:vAlign w:val="center"/>
              </w:tcPr>
              <w:p w:rsidR="0060584B" w:rsidRPr="00893049" w:rsidRDefault="0060584B" w:rsidP="00F00DCB">
                <w:pPr>
                  <w:spacing w:line="240" w:lineRule="exact"/>
                  <w:jc w:val="right"/>
                  <w:rPr>
                    <w:rFonts w:asciiTheme="minorEastAsia" w:hAnsiTheme="minorEastAsia"/>
                    <w:sz w:val="18"/>
                    <w:szCs w:val="18"/>
                  </w:rPr>
                </w:pPr>
                <w:r w:rsidRPr="00893049">
                  <w:rPr>
                    <w:rFonts w:hint="eastAsia"/>
                    <w:sz w:val="18"/>
                    <w:szCs w:val="18"/>
                  </w:rPr>
                  <w:t>-1</w:t>
                </w:r>
                <w:r>
                  <w:rPr>
                    <w:rFonts w:hint="eastAsia"/>
                    <w:sz w:val="18"/>
                    <w:szCs w:val="18"/>
                  </w:rPr>
                  <w:t>3</w:t>
                </w:r>
                <w:r w:rsidRPr="00893049">
                  <w:rPr>
                    <w:rFonts w:hint="eastAsia"/>
                    <w:sz w:val="18"/>
                    <w:szCs w:val="18"/>
                  </w:rPr>
                  <w:t>.</w:t>
                </w:r>
                <w:r>
                  <w:rPr>
                    <w:rFonts w:hint="eastAsia"/>
                    <w:sz w:val="18"/>
                    <w:szCs w:val="18"/>
                  </w:rPr>
                  <w:t>71</w:t>
                </w:r>
              </w:p>
            </w:tc>
          </w:tr>
          <w:tr w:rsidR="0060584B" w:rsidRPr="00893049" w:rsidTr="00F00DCB">
            <w:trPr>
              <w:trHeight w:val="340"/>
            </w:trPr>
            <w:tc>
              <w:tcPr>
                <w:tcW w:w="1470" w:type="pct"/>
                <w:shd w:val="clear" w:color="auto" w:fill="auto"/>
                <w:vAlign w:val="center"/>
              </w:tcPr>
              <w:p w:rsidR="0060584B" w:rsidRPr="00893049" w:rsidRDefault="0060584B" w:rsidP="00F00DCB">
                <w:pPr>
                  <w:spacing w:line="240" w:lineRule="exact"/>
                  <w:rPr>
                    <w:rFonts w:asciiTheme="minorEastAsia" w:hAnsiTheme="minorEastAsia"/>
                    <w:sz w:val="18"/>
                    <w:szCs w:val="18"/>
                  </w:rPr>
                </w:pPr>
              </w:p>
            </w:tc>
            <w:sdt>
              <w:sdtPr>
                <w:rPr>
                  <w:rFonts w:asciiTheme="minorEastAsia" w:hAnsiTheme="minorEastAsia"/>
                  <w:sz w:val="18"/>
                  <w:szCs w:val="18"/>
                </w:rPr>
                <w:tag w:val="_PLD_bc7c2a17de2d440bb1aa1f803f55b70a"/>
                <w:id w:val="6474667"/>
                <w:lock w:val="sdtLocked"/>
              </w:sdtPr>
              <w:sdtContent>
                <w:tc>
                  <w:tcPr>
                    <w:tcW w:w="1018" w:type="pct"/>
                    <w:shd w:val="clear" w:color="auto" w:fill="auto"/>
                  </w:tcPr>
                  <w:p w:rsidR="0060584B" w:rsidRPr="00893049" w:rsidRDefault="0060584B" w:rsidP="00F00DCB">
                    <w:pPr>
                      <w:spacing w:line="240" w:lineRule="exact"/>
                      <w:jc w:val="center"/>
                      <w:rPr>
                        <w:rFonts w:asciiTheme="minorEastAsia" w:hAnsiTheme="minorEastAsia"/>
                        <w:sz w:val="18"/>
                        <w:szCs w:val="18"/>
                      </w:rPr>
                    </w:pPr>
                    <w:r w:rsidRPr="00893049">
                      <w:rPr>
                        <w:rFonts w:asciiTheme="minorEastAsia" w:hAnsiTheme="minorEastAsia"/>
                        <w:sz w:val="18"/>
                        <w:szCs w:val="18"/>
                      </w:rPr>
                      <w:t>年初至报告期末</w:t>
                    </w:r>
                  </w:p>
                  <w:p w:rsidR="0060584B" w:rsidRPr="00893049" w:rsidRDefault="0060584B" w:rsidP="00F00DCB">
                    <w:pPr>
                      <w:spacing w:line="240" w:lineRule="exact"/>
                      <w:jc w:val="center"/>
                      <w:rPr>
                        <w:rFonts w:asciiTheme="minorEastAsia" w:hAnsiTheme="minorEastAsia"/>
                        <w:sz w:val="18"/>
                        <w:szCs w:val="18"/>
                      </w:rPr>
                    </w:pPr>
                    <w:r w:rsidRPr="00893049">
                      <w:rPr>
                        <w:rFonts w:asciiTheme="minorEastAsia" w:hAnsiTheme="minorEastAsia" w:hint="eastAsia"/>
                        <w:sz w:val="18"/>
                        <w:szCs w:val="18"/>
                      </w:rPr>
                      <w:t>（1-9月）</w:t>
                    </w:r>
                  </w:p>
                </w:tc>
              </w:sdtContent>
            </w:sdt>
            <w:sdt>
              <w:sdtPr>
                <w:rPr>
                  <w:rFonts w:asciiTheme="minorEastAsia" w:hAnsiTheme="minorEastAsia"/>
                  <w:sz w:val="18"/>
                  <w:szCs w:val="18"/>
                </w:rPr>
                <w:tag w:val="_PLD_c55de8feefaf462abe87a48492cf6a27"/>
                <w:id w:val="6474668"/>
                <w:lock w:val="sdtLocked"/>
              </w:sdtPr>
              <w:sdtContent>
                <w:tc>
                  <w:tcPr>
                    <w:tcW w:w="1175" w:type="pct"/>
                    <w:shd w:val="clear" w:color="auto" w:fill="auto"/>
                  </w:tcPr>
                  <w:p w:rsidR="0060584B" w:rsidRPr="00893049" w:rsidRDefault="0060584B" w:rsidP="00F00DCB">
                    <w:pPr>
                      <w:spacing w:line="240" w:lineRule="exact"/>
                      <w:jc w:val="center"/>
                      <w:rPr>
                        <w:rFonts w:asciiTheme="minorEastAsia" w:hAnsiTheme="minorEastAsia"/>
                        <w:sz w:val="18"/>
                        <w:szCs w:val="18"/>
                      </w:rPr>
                    </w:pPr>
                    <w:r w:rsidRPr="00893049">
                      <w:rPr>
                        <w:rFonts w:asciiTheme="minorEastAsia" w:hAnsiTheme="minorEastAsia"/>
                        <w:sz w:val="18"/>
                        <w:szCs w:val="18"/>
                      </w:rPr>
                      <w:t>上年初至上年报告期末</w:t>
                    </w:r>
                  </w:p>
                  <w:p w:rsidR="0060584B" w:rsidRPr="00893049" w:rsidRDefault="0060584B" w:rsidP="00F00DCB">
                    <w:pPr>
                      <w:spacing w:line="240" w:lineRule="exact"/>
                      <w:jc w:val="center"/>
                      <w:rPr>
                        <w:rFonts w:asciiTheme="minorEastAsia" w:hAnsiTheme="minorEastAsia"/>
                        <w:sz w:val="18"/>
                        <w:szCs w:val="18"/>
                      </w:rPr>
                    </w:pPr>
                    <w:r w:rsidRPr="00893049">
                      <w:rPr>
                        <w:rFonts w:asciiTheme="minorEastAsia" w:hAnsiTheme="minorEastAsia" w:hint="eastAsia"/>
                        <w:sz w:val="18"/>
                        <w:szCs w:val="18"/>
                      </w:rPr>
                      <w:t>（1-9月）</w:t>
                    </w:r>
                  </w:p>
                </w:tc>
              </w:sdtContent>
            </w:sdt>
            <w:sdt>
              <w:sdtPr>
                <w:rPr>
                  <w:rFonts w:asciiTheme="minorEastAsia" w:hAnsiTheme="minorEastAsia"/>
                  <w:sz w:val="18"/>
                  <w:szCs w:val="18"/>
                </w:rPr>
                <w:tag w:val="_PLD_631c5838d3894429b52ddc7954443a02"/>
                <w:id w:val="6474669"/>
                <w:lock w:val="sdtLocked"/>
              </w:sdtPr>
              <w:sdtContent>
                <w:tc>
                  <w:tcPr>
                    <w:tcW w:w="1337" w:type="pct"/>
                    <w:shd w:val="clear" w:color="auto" w:fill="auto"/>
                    <w:vAlign w:val="center"/>
                  </w:tcPr>
                  <w:p w:rsidR="0060584B" w:rsidRPr="00893049" w:rsidRDefault="0060584B" w:rsidP="00F00DCB">
                    <w:pPr>
                      <w:spacing w:line="240" w:lineRule="exact"/>
                      <w:jc w:val="center"/>
                      <w:rPr>
                        <w:rFonts w:asciiTheme="minorEastAsia" w:hAnsiTheme="minorEastAsia"/>
                        <w:sz w:val="18"/>
                        <w:szCs w:val="18"/>
                      </w:rPr>
                    </w:pPr>
                    <w:r w:rsidRPr="00893049">
                      <w:rPr>
                        <w:rFonts w:asciiTheme="minorEastAsia" w:hAnsiTheme="minorEastAsia"/>
                        <w:sz w:val="18"/>
                        <w:szCs w:val="18"/>
                      </w:rPr>
                      <w:t>比上年同期增减</w:t>
                    </w:r>
                  </w:p>
                  <w:p w:rsidR="0060584B" w:rsidRPr="00893049" w:rsidRDefault="0060584B" w:rsidP="00F00DCB">
                    <w:pPr>
                      <w:spacing w:line="240" w:lineRule="exact"/>
                      <w:jc w:val="center"/>
                      <w:rPr>
                        <w:rFonts w:asciiTheme="minorEastAsia" w:hAnsiTheme="minorEastAsia"/>
                        <w:sz w:val="18"/>
                        <w:szCs w:val="18"/>
                      </w:rPr>
                    </w:pPr>
                    <w:r w:rsidRPr="00893049">
                      <w:rPr>
                        <w:rFonts w:asciiTheme="minorEastAsia" w:hAnsiTheme="minorEastAsia"/>
                        <w:sz w:val="18"/>
                        <w:szCs w:val="18"/>
                      </w:rPr>
                      <w:t>（</w:t>
                    </w:r>
                    <w:r w:rsidRPr="00893049">
                      <w:rPr>
                        <w:rFonts w:asciiTheme="minorEastAsia" w:hAnsiTheme="minorEastAsia" w:hint="eastAsia"/>
                        <w:sz w:val="18"/>
                        <w:szCs w:val="18"/>
                      </w:rPr>
                      <w:t>%</w:t>
                    </w:r>
                    <w:r w:rsidRPr="00893049">
                      <w:rPr>
                        <w:rFonts w:asciiTheme="minorEastAsia" w:hAnsiTheme="minorEastAsia"/>
                        <w:sz w:val="18"/>
                        <w:szCs w:val="18"/>
                      </w:rPr>
                      <w:t>）</w:t>
                    </w:r>
                  </w:p>
                </w:tc>
              </w:sdtContent>
            </w:sdt>
          </w:tr>
          <w:tr w:rsidR="0060584B" w:rsidRPr="00893049" w:rsidTr="00F00DCB">
            <w:trPr>
              <w:trHeight w:val="340"/>
            </w:trPr>
            <w:sdt>
              <w:sdtPr>
                <w:rPr>
                  <w:rFonts w:asciiTheme="minorEastAsia" w:hAnsiTheme="minorEastAsia"/>
                  <w:sz w:val="18"/>
                  <w:szCs w:val="18"/>
                </w:rPr>
                <w:tag w:val="_PLD_646299df66c24191a5a9ce31df920313"/>
                <w:id w:val="6474670"/>
                <w:lock w:val="sdtLocked"/>
              </w:sdtPr>
              <w:sdtContent>
                <w:tc>
                  <w:tcPr>
                    <w:tcW w:w="1470" w:type="pct"/>
                    <w:shd w:val="clear" w:color="auto" w:fill="auto"/>
                    <w:vAlign w:val="center"/>
                  </w:tcPr>
                  <w:p w:rsidR="0060584B" w:rsidRPr="00893049" w:rsidRDefault="0060584B" w:rsidP="00F00DCB">
                    <w:pPr>
                      <w:kinsoku w:val="0"/>
                      <w:overflowPunct w:val="0"/>
                      <w:autoSpaceDE w:val="0"/>
                      <w:autoSpaceDN w:val="0"/>
                      <w:adjustRightInd w:val="0"/>
                      <w:snapToGrid w:val="0"/>
                      <w:spacing w:line="240" w:lineRule="exact"/>
                      <w:rPr>
                        <w:rFonts w:asciiTheme="minorEastAsia" w:hAnsiTheme="minorEastAsia"/>
                        <w:sz w:val="18"/>
                        <w:szCs w:val="18"/>
                      </w:rPr>
                    </w:pPr>
                    <w:r w:rsidRPr="00893049">
                      <w:rPr>
                        <w:rFonts w:asciiTheme="minorEastAsia" w:hAnsiTheme="minorEastAsia"/>
                        <w:sz w:val="18"/>
                        <w:szCs w:val="18"/>
                      </w:rPr>
                      <w:t>营业收入</w:t>
                    </w:r>
                  </w:p>
                </w:tc>
              </w:sdtContent>
            </w:sdt>
            <w:tc>
              <w:tcPr>
                <w:tcW w:w="1018" w:type="pct"/>
                <w:shd w:val="clear" w:color="auto" w:fill="auto"/>
                <w:vAlign w:val="center"/>
              </w:tcPr>
              <w:p w:rsidR="0060584B" w:rsidRPr="00893049" w:rsidRDefault="0060584B" w:rsidP="00F00DCB">
                <w:pPr>
                  <w:spacing w:line="240" w:lineRule="exact"/>
                  <w:jc w:val="right"/>
                  <w:rPr>
                    <w:rFonts w:asciiTheme="minorEastAsia" w:hAnsiTheme="minorEastAsia"/>
                    <w:sz w:val="18"/>
                    <w:szCs w:val="18"/>
                  </w:rPr>
                </w:pPr>
                <w:r w:rsidRPr="00893049">
                  <w:rPr>
                    <w:sz w:val="18"/>
                    <w:szCs w:val="18"/>
                  </w:rPr>
                  <w:t>379,573,330.27</w:t>
                </w:r>
              </w:p>
            </w:tc>
            <w:tc>
              <w:tcPr>
                <w:tcW w:w="1175" w:type="pct"/>
                <w:shd w:val="clear" w:color="auto" w:fill="auto"/>
                <w:vAlign w:val="center"/>
              </w:tcPr>
              <w:p w:rsidR="0060584B" w:rsidRPr="00893049" w:rsidRDefault="0060584B" w:rsidP="00F00DCB">
                <w:pPr>
                  <w:spacing w:line="240" w:lineRule="exact"/>
                  <w:jc w:val="right"/>
                  <w:rPr>
                    <w:rFonts w:asciiTheme="minorEastAsia" w:hAnsiTheme="minorEastAsia"/>
                    <w:sz w:val="18"/>
                    <w:szCs w:val="18"/>
                  </w:rPr>
                </w:pPr>
                <w:r w:rsidRPr="00893049">
                  <w:rPr>
                    <w:rFonts w:asciiTheme="minorEastAsia" w:hAnsiTheme="minorEastAsia" w:hint="eastAsia"/>
                    <w:sz w:val="18"/>
                    <w:szCs w:val="18"/>
                  </w:rPr>
                  <w:t>359,789,731.93</w:t>
                </w:r>
              </w:p>
            </w:tc>
            <w:tc>
              <w:tcPr>
                <w:tcW w:w="1337" w:type="pct"/>
                <w:shd w:val="clear" w:color="auto" w:fill="auto"/>
                <w:vAlign w:val="center"/>
              </w:tcPr>
              <w:p w:rsidR="0060584B" w:rsidRPr="00893049" w:rsidRDefault="0060584B" w:rsidP="00F00DCB">
                <w:pPr>
                  <w:spacing w:line="240" w:lineRule="exact"/>
                  <w:jc w:val="right"/>
                  <w:rPr>
                    <w:rFonts w:asciiTheme="minorEastAsia" w:hAnsiTheme="minorEastAsia"/>
                    <w:sz w:val="18"/>
                    <w:szCs w:val="18"/>
                  </w:rPr>
                </w:pPr>
                <w:r>
                  <w:rPr>
                    <w:rFonts w:hint="eastAsia"/>
                    <w:sz w:val="18"/>
                    <w:szCs w:val="18"/>
                  </w:rPr>
                  <w:t>5</w:t>
                </w:r>
                <w:r w:rsidRPr="00893049">
                  <w:rPr>
                    <w:sz w:val="18"/>
                    <w:szCs w:val="18"/>
                  </w:rPr>
                  <w:t>.</w:t>
                </w:r>
                <w:r>
                  <w:rPr>
                    <w:rFonts w:hint="eastAsia"/>
                    <w:sz w:val="18"/>
                    <w:szCs w:val="18"/>
                  </w:rPr>
                  <w:t>50</w:t>
                </w:r>
              </w:p>
            </w:tc>
          </w:tr>
          <w:tr w:rsidR="0060584B" w:rsidRPr="00893049" w:rsidTr="00F00DCB">
            <w:trPr>
              <w:trHeight w:val="340"/>
            </w:trPr>
            <w:sdt>
              <w:sdtPr>
                <w:rPr>
                  <w:rFonts w:asciiTheme="minorEastAsia" w:hAnsiTheme="minorEastAsia"/>
                  <w:sz w:val="18"/>
                  <w:szCs w:val="18"/>
                </w:rPr>
                <w:tag w:val="_PLD_6d6d9224fd684bb5bd9d394efc3e06be"/>
                <w:id w:val="6474671"/>
                <w:lock w:val="sdtLocked"/>
              </w:sdtPr>
              <w:sdtContent>
                <w:tc>
                  <w:tcPr>
                    <w:tcW w:w="1470" w:type="pct"/>
                    <w:shd w:val="clear" w:color="auto" w:fill="auto"/>
                    <w:vAlign w:val="center"/>
                  </w:tcPr>
                  <w:p w:rsidR="0060584B" w:rsidRPr="00893049" w:rsidRDefault="0060584B" w:rsidP="00F00DCB">
                    <w:pPr>
                      <w:spacing w:line="240" w:lineRule="exact"/>
                      <w:rPr>
                        <w:rFonts w:asciiTheme="minorEastAsia" w:hAnsiTheme="minorEastAsia"/>
                        <w:sz w:val="18"/>
                        <w:szCs w:val="18"/>
                      </w:rPr>
                    </w:pPr>
                    <w:r w:rsidRPr="00893049">
                      <w:rPr>
                        <w:rFonts w:asciiTheme="minorEastAsia" w:hAnsiTheme="minorEastAsia"/>
                        <w:sz w:val="18"/>
                        <w:szCs w:val="18"/>
                      </w:rPr>
                      <w:t>归属于上市公司股东的净利润</w:t>
                    </w:r>
                  </w:p>
                </w:tc>
              </w:sdtContent>
            </w:sdt>
            <w:tc>
              <w:tcPr>
                <w:tcW w:w="1018" w:type="pct"/>
                <w:shd w:val="clear" w:color="auto" w:fill="auto"/>
                <w:vAlign w:val="center"/>
              </w:tcPr>
              <w:p w:rsidR="0060584B" w:rsidRPr="00893049" w:rsidRDefault="0060584B" w:rsidP="00F00DCB">
                <w:pPr>
                  <w:spacing w:line="240" w:lineRule="exact"/>
                  <w:jc w:val="right"/>
                  <w:rPr>
                    <w:rFonts w:asciiTheme="minorEastAsia" w:hAnsiTheme="minorEastAsia"/>
                    <w:sz w:val="18"/>
                    <w:szCs w:val="18"/>
                  </w:rPr>
                </w:pPr>
                <w:r w:rsidRPr="00893049">
                  <w:rPr>
                    <w:color w:val="auto"/>
                    <w:sz w:val="18"/>
                    <w:szCs w:val="18"/>
                  </w:rPr>
                  <w:t>87,940,548.45</w:t>
                </w:r>
              </w:p>
            </w:tc>
            <w:tc>
              <w:tcPr>
                <w:tcW w:w="1175" w:type="pct"/>
                <w:shd w:val="clear" w:color="auto" w:fill="auto"/>
                <w:vAlign w:val="center"/>
              </w:tcPr>
              <w:p w:rsidR="0060584B" w:rsidRPr="00893049" w:rsidRDefault="0060584B" w:rsidP="00F00DCB">
                <w:pPr>
                  <w:spacing w:line="240" w:lineRule="exact"/>
                  <w:jc w:val="right"/>
                  <w:rPr>
                    <w:rFonts w:asciiTheme="minorEastAsia" w:hAnsiTheme="minorEastAsia"/>
                    <w:sz w:val="18"/>
                    <w:szCs w:val="18"/>
                  </w:rPr>
                </w:pPr>
                <w:r w:rsidRPr="00893049">
                  <w:rPr>
                    <w:rFonts w:asciiTheme="minorEastAsia" w:hAnsiTheme="minorEastAsia" w:hint="eastAsia"/>
                    <w:sz w:val="18"/>
                    <w:szCs w:val="18"/>
                  </w:rPr>
                  <w:t>96,597,117.44</w:t>
                </w:r>
              </w:p>
            </w:tc>
            <w:tc>
              <w:tcPr>
                <w:tcW w:w="1337" w:type="pct"/>
                <w:shd w:val="clear" w:color="auto" w:fill="auto"/>
                <w:vAlign w:val="center"/>
              </w:tcPr>
              <w:p w:rsidR="0060584B" w:rsidRPr="00893049" w:rsidRDefault="0060584B" w:rsidP="0060584B">
                <w:pPr>
                  <w:spacing w:line="240" w:lineRule="exact"/>
                  <w:jc w:val="right"/>
                  <w:rPr>
                    <w:rFonts w:asciiTheme="minorEastAsia" w:hAnsiTheme="minorEastAsia"/>
                    <w:sz w:val="18"/>
                    <w:szCs w:val="18"/>
                  </w:rPr>
                </w:pPr>
                <w:r w:rsidRPr="00893049">
                  <w:rPr>
                    <w:sz w:val="18"/>
                    <w:szCs w:val="18"/>
                  </w:rPr>
                  <w:t>-</w:t>
                </w:r>
                <w:r>
                  <w:rPr>
                    <w:rFonts w:hint="eastAsia"/>
                    <w:sz w:val="18"/>
                    <w:szCs w:val="18"/>
                  </w:rPr>
                  <w:t>8</w:t>
                </w:r>
                <w:r w:rsidRPr="00893049">
                  <w:rPr>
                    <w:sz w:val="18"/>
                    <w:szCs w:val="18"/>
                  </w:rPr>
                  <w:t>.</w:t>
                </w:r>
                <w:r>
                  <w:rPr>
                    <w:rFonts w:hint="eastAsia"/>
                    <w:sz w:val="18"/>
                    <w:szCs w:val="18"/>
                  </w:rPr>
                  <w:t>96</w:t>
                </w:r>
              </w:p>
            </w:tc>
          </w:tr>
          <w:tr w:rsidR="0060584B" w:rsidRPr="00893049" w:rsidTr="00F00DCB">
            <w:trPr>
              <w:trHeight w:val="340"/>
            </w:trPr>
            <w:sdt>
              <w:sdtPr>
                <w:rPr>
                  <w:rFonts w:asciiTheme="minorEastAsia" w:hAnsiTheme="minorEastAsia"/>
                  <w:sz w:val="18"/>
                  <w:szCs w:val="18"/>
                </w:rPr>
                <w:tag w:val="_PLD_d31b363634124ad38c956039d092561b"/>
                <w:id w:val="6474672"/>
                <w:lock w:val="sdtLocked"/>
              </w:sdtPr>
              <w:sdtContent>
                <w:tc>
                  <w:tcPr>
                    <w:tcW w:w="1470" w:type="pct"/>
                    <w:shd w:val="clear" w:color="auto" w:fill="auto"/>
                    <w:vAlign w:val="center"/>
                  </w:tcPr>
                  <w:p w:rsidR="0060584B" w:rsidRPr="00893049" w:rsidRDefault="0060584B" w:rsidP="00F00DCB">
                    <w:pPr>
                      <w:kinsoku w:val="0"/>
                      <w:overflowPunct w:val="0"/>
                      <w:autoSpaceDE w:val="0"/>
                      <w:autoSpaceDN w:val="0"/>
                      <w:adjustRightInd w:val="0"/>
                      <w:snapToGrid w:val="0"/>
                      <w:spacing w:line="240" w:lineRule="exact"/>
                      <w:rPr>
                        <w:rFonts w:asciiTheme="minorEastAsia" w:hAnsiTheme="minorEastAsia"/>
                        <w:sz w:val="18"/>
                        <w:szCs w:val="18"/>
                      </w:rPr>
                    </w:pPr>
                    <w:r w:rsidRPr="00893049">
                      <w:rPr>
                        <w:rFonts w:asciiTheme="minorEastAsia" w:hAnsiTheme="minorEastAsia"/>
                        <w:sz w:val="18"/>
                        <w:szCs w:val="18"/>
                      </w:rPr>
                      <w:t>归属于上市公司股东的扣除非经常性损益的净利润</w:t>
                    </w:r>
                  </w:p>
                </w:tc>
              </w:sdtContent>
            </w:sdt>
            <w:tc>
              <w:tcPr>
                <w:tcW w:w="1018" w:type="pct"/>
                <w:shd w:val="clear" w:color="auto" w:fill="auto"/>
                <w:vAlign w:val="center"/>
              </w:tcPr>
              <w:p w:rsidR="0060584B" w:rsidRPr="00893049" w:rsidRDefault="0060584B" w:rsidP="00F00DCB">
                <w:pPr>
                  <w:spacing w:line="240" w:lineRule="exact"/>
                  <w:jc w:val="right"/>
                  <w:rPr>
                    <w:rFonts w:asciiTheme="minorEastAsia" w:hAnsiTheme="minorEastAsia"/>
                    <w:sz w:val="18"/>
                    <w:szCs w:val="18"/>
                  </w:rPr>
                </w:pPr>
                <w:r w:rsidRPr="00893049">
                  <w:rPr>
                    <w:color w:val="auto"/>
                    <w:sz w:val="18"/>
                    <w:szCs w:val="18"/>
                  </w:rPr>
                  <w:t>86,645,409.93</w:t>
                </w:r>
              </w:p>
            </w:tc>
            <w:tc>
              <w:tcPr>
                <w:tcW w:w="1175" w:type="pct"/>
                <w:shd w:val="clear" w:color="auto" w:fill="auto"/>
                <w:vAlign w:val="center"/>
              </w:tcPr>
              <w:p w:rsidR="0060584B" w:rsidRPr="00893049" w:rsidRDefault="0060584B" w:rsidP="00F00DCB">
                <w:pPr>
                  <w:spacing w:line="240" w:lineRule="exact"/>
                  <w:jc w:val="right"/>
                  <w:rPr>
                    <w:rFonts w:asciiTheme="minorEastAsia" w:hAnsiTheme="minorEastAsia"/>
                    <w:sz w:val="18"/>
                    <w:szCs w:val="18"/>
                  </w:rPr>
                </w:pPr>
                <w:r w:rsidRPr="00893049">
                  <w:rPr>
                    <w:rFonts w:asciiTheme="minorEastAsia" w:hAnsiTheme="minorEastAsia"/>
                    <w:sz w:val="18"/>
                    <w:szCs w:val="18"/>
                  </w:rPr>
                  <w:t>96,45</w:t>
                </w:r>
                <w:r w:rsidRPr="00893049">
                  <w:rPr>
                    <w:rFonts w:asciiTheme="minorEastAsia" w:hAnsiTheme="minorEastAsia" w:hint="eastAsia"/>
                    <w:sz w:val="18"/>
                    <w:szCs w:val="18"/>
                  </w:rPr>
                  <w:t>0</w:t>
                </w:r>
                <w:r w:rsidRPr="00893049">
                  <w:rPr>
                    <w:rFonts w:asciiTheme="minorEastAsia" w:hAnsiTheme="minorEastAsia"/>
                    <w:sz w:val="18"/>
                    <w:szCs w:val="18"/>
                  </w:rPr>
                  <w:t>,</w:t>
                </w:r>
                <w:r w:rsidRPr="00893049">
                  <w:rPr>
                    <w:rFonts w:asciiTheme="minorEastAsia" w:hAnsiTheme="minorEastAsia" w:hint="eastAsia"/>
                    <w:sz w:val="18"/>
                    <w:szCs w:val="18"/>
                  </w:rPr>
                  <w:t>035</w:t>
                </w:r>
                <w:r w:rsidRPr="00893049">
                  <w:rPr>
                    <w:rFonts w:asciiTheme="minorEastAsia" w:hAnsiTheme="minorEastAsia"/>
                    <w:sz w:val="18"/>
                    <w:szCs w:val="18"/>
                  </w:rPr>
                  <w:t>.</w:t>
                </w:r>
                <w:r w:rsidRPr="00893049">
                  <w:rPr>
                    <w:rFonts w:asciiTheme="minorEastAsia" w:hAnsiTheme="minorEastAsia" w:hint="eastAsia"/>
                    <w:sz w:val="18"/>
                    <w:szCs w:val="18"/>
                  </w:rPr>
                  <w:t>68</w:t>
                </w:r>
              </w:p>
            </w:tc>
            <w:tc>
              <w:tcPr>
                <w:tcW w:w="1337" w:type="pct"/>
                <w:shd w:val="clear" w:color="auto" w:fill="auto"/>
                <w:vAlign w:val="center"/>
              </w:tcPr>
              <w:p w:rsidR="0060584B" w:rsidRPr="00893049" w:rsidRDefault="0060584B" w:rsidP="0060584B">
                <w:pPr>
                  <w:spacing w:line="240" w:lineRule="exact"/>
                  <w:jc w:val="right"/>
                  <w:rPr>
                    <w:rFonts w:asciiTheme="minorEastAsia" w:hAnsiTheme="minorEastAsia"/>
                    <w:sz w:val="18"/>
                    <w:szCs w:val="18"/>
                  </w:rPr>
                </w:pPr>
                <w:r w:rsidRPr="00893049">
                  <w:rPr>
                    <w:sz w:val="18"/>
                    <w:szCs w:val="18"/>
                  </w:rPr>
                  <w:t>-</w:t>
                </w:r>
                <w:r>
                  <w:rPr>
                    <w:rFonts w:hint="eastAsia"/>
                    <w:sz w:val="18"/>
                    <w:szCs w:val="18"/>
                  </w:rPr>
                  <w:t>10</w:t>
                </w:r>
                <w:r w:rsidRPr="00893049">
                  <w:rPr>
                    <w:sz w:val="18"/>
                    <w:szCs w:val="18"/>
                  </w:rPr>
                  <w:t>.</w:t>
                </w:r>
                <w:r>
                  <w:rPr>
                    <w:rFonts w:hint="eastAsia"/>
                    <w:sz w:val="18"/>
                    <w:szCs w:val="18"/>
                  </w:rPr>
                  <w:t>17</w:t>
                </w:r>
              </w:p>
            </w:tc>
          </w:tr>
          <w:tr w:rsidR="0060584B" w:rsidRPr="00893049" w:rsidTr="00F00DCB">
            <w:trPr>
              <w:trHeight w:val="340"/>
            </w:trPr>
            <w:sdt>
              <w:sdtPr>
                <w:rPr>
                  <w:rFonts w:asciiTheme="minorEastAsia" w:hAnsiTheme="minorEastAsia"/>
                  <w:sz w:val="18"/>
                  <w:szCs w:val="18"/>
                </w:rPr>
                <w:tag w:val="_PLD_1faca866fdc64cc0876c4dd6efcc2117"/>
                <w:id w:val="6474673"/>
                <w:lock w:val="sdtLocked"/>
              </w:sdtPr>
              <w:sdtContent>
                <w:tc>
                  <w:tcPr>
                    <w:tcW w:w="1470" w:type="pct"/>
                    <w:shd w:val="clear" w:color="auto" w:fill="auto"/>
                    <w:vAlign w:val="center"/>
                  </w:tcPr>
                  <w:p w:rsidR="0060584B" w:rsidRPr="00893049" w:rsidRDefault="0060584B" w:rsidP="00F00DCB">
                    <w:pPr>
                      <w:spacing w:line="240" w:lineRule="exact"/>
                      <w:rPr>
                        <w:rFonts w:asciiTheme="minorEastAsia" w:hAnsiTheme="minorEastAsia"/>
                        <w:sz w:val="18"/>
                        <w:szCs w:val="18"/>
                      </w:rPr>
                    </w:pPr>
                    <w:r w:rsidRPr="00893049">
                      <w:rPr>
                        <w:rFonts w:asciiTheme="minorEastAsia" w:hAnsiTheme="minorEastAsia"/>
                        <w:sz w:val="18"/>
                        <w:szCs w:val="18"/>
                      </w:rPr>
                      <w:t>加权平均净资产收益率（</w:t>
                    </w:r>
                    <w:r w:rsidRPr="00893049">
                      <w:rPr>
                        <w:rFonts w:asciiTheme="minorEastAsia" w:hAnsiTheme="minorEastAsia" w:hint="eastAsia"/>
                        <w:sz w:val="18"/>
                        <w:szCs w:val="18"/>
                      </w:rPr>
                      <w:t>%</w:t>
                    </w:r>
                    <w:r w:rsidRPr="00893049">
                      <w:rPr>
                        <w:rFonts w:asciiTheme="minorEastAsia" w:hAnsiTheme="minorEastAsia"/>
                        <w:sz w:val="18"/>
                        <w:szCs w:val="18"/>
                      </w:rPr>
                      <w:t>）</w:t>
                    </w:r>
                  </w:p>
                </w:tc>
              </w:sdtContent>
            </w:sdt>
            <w:tc>
              <w:tcPr>
                <w:tcW w:w="1018" w:type="pct"/>
                <w:shd w:val="clear" w:color="auto" w:fill="auto"/>
                <w:vAlign w:val="center"/>
              </w:tcPr>
              <w:p w:rsidR="0060584B" w:rsidRPr="00893049" w:rsidRDefault="0060584B" w:rsidP="00860845">
                <w:pPr>
                  <w:spacing w:line="240" w:lineRule="exact"/>
                  <w:jc w:val="right"/>
                  <w:rPr>
                    <w:rFonts w:asciiTheme="minorEastAsia" w:hAnsiTheme="minorEastAsia"/>
                    <w:sz w:val="18"/>
                    <w:szCs w:val="18"/>
                  </w:rPr>
                </w:pPr>
                <w:r w:rsidRPr="00893049">
                  <w:rPr>
                    <w:color w:val="auto"/>
                    <w:sz w:val="18"/>
                    <w:szCs w:val="18"/>
                  </w:rPr>
                  <w:t>4.6</w:t>
                </w:r>
                <w:r w:rsidR="00860845">
                  <w:rPr>
                    <w:rFonts w:hint="eastAsia"/>
                    <w:color w:val="auto"/>
                    <w:sz w:val="18"/>
                    <w:szCs w:val="18"/>
                  </w:rPr>
                  <w:t>4</w:t>
                </w:r>
              </w:p>
            </w:tc>
            <w:tc>
              <w:tcPr>
                <w:tcW w:w="1175" w:type="pct"/>
                <w:shd w:val="clear" w:color="auto" w:fill="auto"/>
                <w:vAlign w:val="center"/>
              </w:tcPr>
              <w:p w:rsidR="0060584B" w:rsidRPr="00893049" w:rsidRDefault="0060584B" w:rsidP="00F00DCB">
                <w:pPr>
                  <w:spacing w:line="240" w:lineRule="exact"/>
                  <w:jc w:val="right"/>
                  <w:rPr>
                    <w:rFonts w:asciiTheme="minorEastAsia" w:hAnsiTheme="minorEastAsia"/>
                    <w:sz w:val="18"/>
                    <w:szCs w:val="18"/>
                  </w:rPr>
                </w:pPr>
                <w:r w:rsidRPr="00893049">
                  <w:rPr>
                    <w:rFonts w:asciiTheme="minorEastAsia" w:hAnsiTheme="minorEastAsia" w:hint="eastAsia"/>
                    <w:sz w:val="18"/>
                    <w:szCs w:val="18"/>
                  </w:rPr>
                  <w:t>5.42</w:t>
                </w:r>
              </w:p>
            </w:tc>
            <w:tc>
              <w:tcPr>
                <w:tcW w:w="1337" w:type="pct"/>
                <w:shd w:val="clear" w:color="auto" w:fill="auto"/>
                <w:vAlign w:val="center"/>
              </w:tcPr>
              <w:p w:rsidR="0060584B" w:rsidRPr="00893049" w:rsidRDefault="00860845" w:rsidP="00860845">
                <w:pPr>
                  <w:spacing w:line="240" w:lineRule="exact"/>
                  <w:jc w:val="right"/>
                  <w:rPr>
                    <w:rFonts w:asciiTheme="minorEastAsia" w:hAnsiTheme="minorEastAsia"/>
                    <w:sz w:val="18"/>
                    <w:szCs w:val="18"/>
                  </w:rPr>
                </w:pPr>
                <w:r>
                  <w:rPr>
                    <w:rFonts w:hint="eastAsia"/>
                    <w:sz w:val="18"/>
                    <w:szCs w:val="18"/>
                  </w:rPr>
                  <w:t>减少</w:t>
                </w:r>
                <w:r>
                  <w:rPr>
                    <w:sz w:val="18"/>
                    <w:szCs w:val="18"/>
                  </w:rPr>
                  <w:t>0.78个百分点</w:t>
                </w:r>
              </w:p>
            </w:tc>
          </w:tr>
          <w:tr w:rsidR="0060584B" w:rsidRPr="00893049" w:rsidTr="00F00DCB">
            <w:trPr>
              <w:trHeight w:val="340"/>
            </w:trPr>
            <w:sdt>
              <w:sdtPr>
                <w:rPr>
                  <w:rFonts w:asciiTheme="minorEastAsia" w:hAnsiTheme="minorEastAsia"/>
                  <w:sz w:val="18"/>
                  <w:szCs w:val="18"/>
                </w:rPr>
                <w:tag w:val="_PLD_cea63c2d59d647cdb603238e4ee07852"/>
                <w:id w:val="6474674"/>
                <w:lock w:val="sdtLocked"/>
              </w:sdtPr>
              <w:sdtContent>
                <w:tc>
                  <w:tcPr>
                    <w:tcW w:w="1470" w:type="pct"/>
                    <w:shd w:val="clear" w:color="auto" w:fill="auto"/>
                    <w:vAlign w:val="center"/>
                  </w:tcPr>
                  <w:p w:rsidR="0060584B" w:rsidRPr="00893049" w:rsidRDefault="0060584B" w:rsidP="00F00DCB">
                    <w:pPr>
                      <w:spacing w:line="240" w:lineRule="exact"/>
                      <w:rPr>
                        <w:rFonts w:asciiTheme="minorEastAsia" w:hAnsiTheme="minorEastAsia"/>
                        <w:sz w:val="18"/>
                        <w:szCs w:val="18"/>
                      </w:rPr>
                    </w:pPr>
                    <w:r w:rsidRPr="00893049">
                      <w:rPr>
                        <w:rFonts w:asciiTheme="minorEastAsia" w:hAnsiTheme="minorEastAsia"/>
                        <w:sz w:val="18"/>
                        <w:szCs w:val="18"/>
                      </w:rPr>
                      <w:t>基本每股收益（元/股）</w:t>
                    </w:r>
                  </w:p>
                </w:tc>
              </w:sdtContent>
            </w:sdt>
            <w:tc>
              <w:tcPr>
                <w:tcW w:w="1018" w:type="pct"/>
                <w:shd w:val="clear" w:color="auto" w:fill="auto"/>
                <w:vAlign w:val="center"/>
              </w:tcPr>
              <w:p w:rsidR="0060584B" w:rsidRPr="00893049" w:rsidRDefault="0060584B" w:rsidP="00F00DCB">
                <w:pPr>
                  <w:spacing w:line="240" w:lineRule="exact"/>
                  <w:jc w:val="right"/>
                  <w:rPr>
                    <w:rFonts w:asciiTheme="minorEastAsia" w:hAnsiTheme="minorEastAsia"/>
                    <w:sz w:val="18"/>
                    <w:szCs w:val="18"/>
                  </w:rPr>
                </w:pPr>
                <w:r w:rsidRPr="00893049">
                  <w:rPr>
                    <w:color w:val="auto"/>
                    <w:sz w:val="18"/>
                    <w:szCs w:val="18"/>
                  </w:rPr>
                  <w:t>0.088</w:t>
                </w:r>
              </w:p>
            </w:tc>
            <w:tc>
              <w:tcPr>
                <w:tcW w:w="1175" w:type="pct"/>
                <w:shd w:val="clear" w:color="auto" w:fill="auto"/>
                <w:vAlign w:val="center"/>
              </w:tcPr>
              <w:p w:rsidR="0060584B" w:rsidRPr="00893049" w:rsidRDefault="0060584B" w:rsidP="00F00DCB">
                <w:pPr>
                  <w:spacing w:line="240" w:lineRule="exact"/>
                  <w:jc w:val="right"/>
                  <w:rPr>
                    <w:rFonts w:asciiTheme="minorEastAsia" w:hAnsiTheme="minorEastAsia"/>
                    <w:sz w:val="18"/>
                    <w:szCs w:val="18"/>
                  </w:rPr>
                </w:pPr>
                <w:r w:rsidRPr="00893049">
                  <w:rPr>
                    <w:rFonts w:asciiTheme="minorEastAsia" w:hAnsiTheme="minorEastAsia" w:hint="eastAsia"/>
                    <w:sz w:val="18"/>
                    <w:szCs w:val="18"/>
                  </w:rPr>
                  <w:t>0.097</w:t>
                </w:r>
              </w:p>
            </w:tc>
            <w:tc>
              <w:tcPr>
                <w:tcW w:w="1337" w:type="pct"/>
                <w:shd w:val="clear" w:color="auto" w:fill="auto"/>
                <w:vAlign w:val="center"/>
              </w:tcPr>
              <w:p w:rsidR="0060584B" w:rsidRPr="00893049" w:rsidRDefault="0060584B" w:rsidP="00357433">
                <w:pPr>
                  <w:spacing w:line="240" w:lineRule="exact"/>
                  <w:jc w:val="right"/>
                  <w:rPr>
                    <w:rFonts w:asciiTheme="minorEastAsia" w:hAnsiTheme="minorEastAsia"/>
                    <w:sz w:val="18"/>
                    <w:szCs w:val="18"/>
                  </w:rPr>
                </w:pPr>
                <w:r w:rsidRPr="00893049">
                  <w:rPr>
                    <w:sz w:val="18"/>
                    <w:szCs w:val="18"/>
                  </w:rPr>
                  <w:t>-</w:t>
                </w:r>
                <w:r>
                  <w:rPr>
                    <w:rFonts w:hint="eastAsia"/>
                    <w:sz w:val="18"/>
                    <w:szCs w:val="18"/>
                  </w:rPr>
                  <w:t>9</w:t>
                </w:r>
                <w:r w:rsidRPr="00893049">
                  <w:rPr>
                    <w:sz w:val="18"/>
                    <w:szCs w:val="18"/>
                  </w:rPr>
                  <w:t>.</w:t>
                </w:r>
                <w:r>
                  <w:rPr>
                    <w:rFonts w:hint="eastAsia"/>
                    <w:sz w:val="18"/>
                    <w:szCs w:val="18"/>
                  </w:rPr>
                  <w:t>2</w:t>
                </w:r>
                <w:r w:rsidR="00357433">
                  <w:rPr>
                    <w:rFonts w:hint="eastAsia"/>
                    <w:sz w:val="18"/>
                    <w:szCs w:val="18"/>
                  </w:rPr>
                  <w:t>8</w:t>
                </w:r>
              </w:p>
            </w:tc>
          </w:tr>
          <w:tr w:rsidR="0060584B" w:rsidRPr="00893049" w:rsidTr="00F00DCB">
            <w:trPr>
              <w:trHeight w:val="340"/>
            </w:trPr>
            <w:sdt>
              <w:sdtPr>
                <w:rPr>
                  <w:rFonts w:asciiTheme="minorEastAsia" w:hAnsiTheme="minorEastAsia"/>
                  <w:sz w:val="18"/>
                  <w:szCs w:val="18"/>
                </w:rPr>
                <w:tag w:val="_PLD_c77e9e07542b48509911f7e7a055dcea"/>
                <w:id w:val="6474675"/>
                <w:lock w:val="sdtLocked"/>
              </w:sdtPr>
              <w:sdtContent>
                <w:tc>
                  <w:tcPr>
                    <w:tcW w:w="1470" w:type="pct"/>
                    <w:shd w:val="clear" w:color="auto" w:fill="auto"/>
                    <w:vAlign w:val="center"/>
                  </w:tcPr>
                  <w:p w:rsidR="0060584B" w:rsidRPr="00893049" w:rsidRDefault="0060584B" w:rsidP="00F00DCB">
                    <w:pPr>
                      <w:spacing w:line="240" w:lineRule="exact"/>
                      <w:rPr>
                        <w:rFonts w:asciiTheme="minorEastAsia" w:hAnsiTheme="minorEastAsia"/>
                        <w:sz w:val="18"/>
                        <w:szCs w:val="18"/>
                      </w:rPr>
                    </w:pPr>
                    <w:r w:rsidRPr="00893049">
                      <w:rPr>
                        <w:rFonts w:asciiTheme="minorEastAsia" w:hAnsiTheme="minorEastAsia"/>
                        <w:sz w:val="18"/>
                        <w:szCs w:val="18"/>
                      </w:rPr>
                      <w:t>稀释每股收益（元/股）</w:t>
                    </w:r>
                  </w:p>
                </w:tc>
              </w:sdtContent>
            </w:sdt>
            <w:tc>
              <w:tcPr>
                <w:tcW w:w="1018" w:type="pct"/>
                <w:shd w:val="clear" w:color="auto" w:fill="auto"/>
                <w:vAlign w:val="center"/>
              </w:tcPr>
              <w:p w:rsidR="0060584B" w:rsidRPr="00893049" w:rsidRDefault="0060584B" w:rsidP="00F00DCB">
                <w:pPr>
                  <w:spacing w:line="240" w:lineRule="exact"/>
                  <w:jc w:val="right"/>
                  <w:rPr>
                    <w:rFonts w:asciiTheme="minorEastAsia" w:hAnsiTheme="minorEastAsia"/>
                    <w:sz w:val="18"/>
                    <w:szCs w:val="18"/>
                  </w:rPr>
                </w:pPr>
                <w:r w:rsidRPr="00893049">
                  <w:rPr>
                    <w:color w:val="auto"/>
                    <w:sz w:val="18"/>
                    <w:szCs w:val="18"/>
                  </w:rPr>
                  <w:t>0.088</w:t>
                </w:r>
              </w:p>
            </w:tc>
            <w:tc>
              <w:tcPr>
                <w:tcW w:w="1175" w:type="pct"/>
                <w:shd w:val="clear" w:color="auto" w:fill="auto"/>
                <w:vAlign w:val="center"/>
              </w:tcPr>
              <w:p w:rsidR="0060584B" w:rsidRPr="00893049" w:rsidRDefault="0060584B" w:rsidP="00F00DCB">
                <w:pPr>
                  <w:spacing w:line="240" w:lineRule="exact"/>
                  <w:jc w:val="right"/>
                  <w:rPr>
                    <w:rFonts w:asciiTheme="minorEastAsia" w:hAnsiTheme="minorEastAsia"/>
                    <w:sz w:val="18"/>
                    <w:szCs w:val="18"/>
                  </w:rPr>
                </w:pPr>
                <w:r w:rsidRPr="00893049">
                  <w:rPr>
                    <w:rFonts w:asciiTheme="minorEastAsia" w:hAnsiTheme="minorEastAsia" w:hint="eastAsia"/>
                    <w:sz w:val="18"/>
                    <w:szCs w:val="18"/>
                  </w:rPr>
                  <w:t>0.097</w:t>
                </w:r>
              </w:p>
            </w:tc>
            <w:tc>
              <w:tcPr>
                <w:tcW w:w="1337" w:type="pct"/>
                <w:shd w:val="clear" w:color="auto" w:fill="auto"/>
                <w:vAlign w:val="center"/>
              </w:tcPr>
              <w:p w:rsidR="0060584B" w:rsidRPr="00893049" w:rsidRDefault="0060584B" w:rsidP="00357433">
                <w:pPr>
                  <w:spacing w:line="240" w:lineRule="exact"/>
                  <w:jc w:val="right"/>
                  <w:rPr>
                    <w:rFonts w:asciiTheme="minorEastAsia" w:hAnsiTheme="minorEastAsia"/>
                    <w:sz w:val="18"/>
                    <w:szCs w:val="18"/>
                  </w:rPr>
                </w:pPr>
                <w:r w:rsidRPr="00893049">
                  <w:rPr>
                    <w:sz w:val="18"/>
                    <w:szCs w:val="18"/>
                  </w:rPr>
                  <w:t>-</w:t>
                </w:r>
                <w:r>
                  <w:rPr>
                    <w:rFonts w:hint="eastAsia"/>
                    <w:sz w:val="18"/>
                    <w:szCs w:val="18"/>
                  </w:rPr>
                  <w:t>9</w:t>
                </w:r>
                <w:r w:rsidRPr="00893049">
                  <w:rPr>
                    <w:sz w:val="18"/>
                    <w:szCs w:val="18"/>
                  </w:rPr>
                  <w:t>.</w:t>
                </w:r>
                <w:r>
                  <w:rPr>
                    <w:rFonts w:hint="eastAsia"/>
                    <w:sz w:val="18"/>
                    <w:szCs w:val="18"/>
                  </w:rPr>
                  <w:t>2</w:t>
                </w:r>
                <w:r w:rsidR="00357433">
                  <w:rPr>
                    <w:rFonts w:hint="eastAsia"/>
                    <w:sz w:val="18"/>
                    <w:szCs w:val="18"/>
                  </w:rPr>
                  <w:t>8</w:t>
                </w:r>
              </w:p>
            </w:tc>
          </w:tr>
        </w:tbl>
        <w:p w:rsidR="0085526D" w:rsidRPr="00247893" w:rsidRDefault="00F94CAC" w:rsidP="00247893"/>
      </w:sdtContent>
    </w:sdt>
    <w:sdt>
      <w:sdtPr>
        <w:rPr>
          <w:rFonts w:hAnsi="Courier New" w:hint="eastAsia"/>
          <w:kern w:val="2"/>
          <w:sz w:val="28"/>
          <w:szCs w:val="21"/>
        </w:rPr>
        <w:alias w:val="模块:扣除非经常性损益项目和金额"/>
        <w:tag w:val="_GBC_6d4f449f410940dbb4415de83361ad8b"/>
        <w:id w:val="2077935495"/>
        <w:lock w:val="sdtLocked"/>
        <w:placeholder>
          <w:docPart w:val="GBC22222222222222222222222222222"/>
        </w:placeholder>
      </w:sdtPr>
      <w:sdtEndPr>
        <w:rPr>
          <w:color w:val="auto"/>
        </w:rPr>
      </w:sdtEndPr>
      <w:sdtContent>
        <w:p w:rsidR="0085526D" w:rsidRDefault="00247893">
          <w:pPr>
            <w:rPr>
              <w:szCs w:val="21"/>
            </w:rPr>
          </w:pPr>
          <w:r>
            <w:rPr>
              <w:szCs w:val="21"/>
            </w:rPr>
            <w:t>非经常性损益项目和金额</w:t>
          </w:r>
        </w:p>
        <w:sdt>
          <w:sdtPr>
            <w:rPr>
              <w:szCs w:val="21"/>
            </w:rPr>
            <w:alias w:val="是否适用_非经常性损益项目和金额[双击切换]"/>
            <w:tag w:val="_GBC_39ab0e3cdf644cc084ef9c4d6e59bbf6"/>
            <w:id w:val="22991092"/>
            <w:lock w:val="sdtContentLocked"/>
            <w:placeholder>
              <w:docPart w:val="GBC22222222222222222222222222222"/>
            </w:placeholder>
          </w:sdtPr>
          <w:sdtContent>
            <w:p w:rsidR="0085526D" w:rsidRDefault="00F94CAC">
              <w:pPr>
                <w:rPr>
                  <w:szCs w:val="21"/>
                </w:rPr>
              </w:pPr>
              <w:r>
                <w:rPr>
                  <w:szCs w:val="21"/>
                </w:rPr>
                <w:fldChar w:fldCharType="begin"/>
              </w:r>
              <w:r w:rsidR="007D0404">
                <w:rPr>
                  <w:szCs w:val="21"/>
                </w:rPr>
                <w:instrText xml:space="preserve"> MACROBUTTON  SnrToggleCheckbox √适用 </w:instrText>
              </w:r>
              <w:r>
                <w:rPr>
                  <w:szCs w:val="21"/>
                </w:rPr>
                <w:fldChar w:fldCharType="end"/>
              </w:r>
              <w:r>
                <w:rPr>
                  <w:szCs w:val="21"/>
                </w:rPr>
                <w:fldChar w:fldCharType="begin"/>
              </w:r>
              <w:r w:rsidR="007D0404">
                <w:rPr>
                  <w:szCs w:val="21"/>
                </w:rPr>
                <w:instrText xml:space="preserve"> MACROBUTTON  SnrToggleCheckbox □不适用 </w:instrText>
              </w:r>
              <w:r>
                <w:rPr>
                  <w:szCs w:val="21"/>
                </w:rPr>
                <w:fldChar w:fldCharType="end"/>
              </w:r>
            </w:p>
          </w:sdtContent>
        </w:sdt>
        <w:p w:rsidR="0085526D" w:rsidRDefault="00247893">
          <w:pPr>
            <w:wordWrap w:val="0"/>
            <w:snapToGrid w:val="0"/>
            <w:jc w:val="right"/>
            <w:rPr>
              <w:szCs w:val="21"/>
            </w:rPr>
          </w:pPr>
          <w:r>
            <w:rPr>
              <w:szCs w:val="21"/>
            </w:rPr>
            <w:t>单位</w:t>
          </w:r>
          <w:r>
            <w:rPr>
              <w:rFonts w:hint="eastAsia"/>
              <w:szCs w:val="21"/>
            </w:rPr>
            <w:t>：</w:t>
          </w:r>
          <w:sdt>
            <w:sdtPr>
              <w:rPr>
                <w:rFonts w:hint="eastAsia"/>
                <w:szCs w:val="21"/>
              </w:rPr>
              <w:alias w:val="单位：扣除非经常性损益项目和金额"/>
              <w:tag w:val="_GBC_1399646502cd4f0aa1031ee64c1e67b7"/>
              <w:id w:val="6921857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r>
            <w:rPr>
              <w:rFonts w:hint="eastAsia"/>
              <w:szCs w:val="21"/>
            </w:rPr>
            <w:t>：</w:t>
          </w:r>
          <w:sdt>
            <w:sdtPr>
              <w:rPr>
                <w:rFonts w:hint="eastAsia"/>
                <w:szCs w:val="21"/>
              </w:rPr>
              <w:alias w:val="币种：扣除非经常性损益项目和金额"/>
              <w:tag w:val="_GBC_b76cfd54d83e401cb3b21bc5b91a479f"/>
              <w:id w:val="-183829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9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43"/>
            <w:gridCol w:w="1985"/>
            <w:gridCol w:w="1984"/>
            <w:gridCol w:w="2141"/>
          </w:tblGrid>
          <w:tr w:rsidR="008A0FC2" w:rsidRPr="00684968" w:rsidTr="008A0FC2">
            <w:sdt>
              <w:sdtPr>
                <w:rPr>
                  <w:sz w:val="18"/>
                  <w:szCs w:val="18"/>
                </w:rPr>
                <w:tag w:val="_PLD_b1e2c7aa1d3142f288ddfa1da19b5f0a"/>
                <w:id w:val="10887800"/>
                <w:lock w:val="sdtLocked"/>
              </w:sdtPr>
              <w:sdtContent>
                <w:tc>
                  <w:tcPr>
                    <w:tcW w:w="2943" w:type="dxa"/>
                    <w:vAlign w:val="center"/>
                  </w:tcPr>
                  <w:p w:rsidR="008A0FC2" w:rsidRPr="00684968" w:rsidRDefault="008A0FC2" w:rsidP="008A0FC2">
                    <w:pPr>
                      <w:jc w:val="center"/>
                      <w:rPr>
                        <w:sz w:val="18"/>
                        <w:szCs w:val="18"/>
                      </w:rPr>
                    </w:pPr>
                    <w:r w:rsidRPr="00684968">
                      <w:rPr>
                        <w:sz w:val="18"/>
                        <w:szCs w:val="18"/>
                      </w:rPr>
                      <w:t>项目</w:t>
                    </w:r>
                  </w:p>
                </w:tc>
              </w:sdtContent>
            </w:sdt>
            <w:sdt>
              <w:sdtPr>
                <w:rPr>
                  <w:sz w:val="18"/>
                  <w:szCs w:val="18"/>
                </w:rPr>
                <w:tag w:val="_PLD_14a6f32b6802417c9d54c96292cc7285"/>
                <w:id w:val="10887801"/>
                <w:lock w:val="sdtLocked"/>
              </w:sdtPr>
              <w:sdtContent>
                <w:tc>
                  <w:tcPr>
                    <w:tcW w:w="1985" w:type="dxa"/>
                    <w:vAlign w:val="center"/>
                  </w:tcPr>
                  <w:p w:rsidR="008A0FC2" w:rsidRPr="00684968" w:rsidRDefault="008A0FC2" w:rsidP="008A0FC2">
                    <w:pPr>
                      <w:jc w:val="center"/>
                      <w:rPr>
                        <w:sz w:val="18"/>
                        <w:szCs w:val="18"/>
                      </w:rPr>
                    </w:pPr>
                    <w:r w:rsidRPr="00684968">
                      <w:rPr>
                        <w:rFonts w:hint="eastAsia"/>
                        <w:sz w:val="18"/>
                        <w:szCs w:val="18"/>
                      </w:rPr>
                      <w:t>本期金额</w:t>
                    </w:r>
                  </w:p>
                  <w:p w:rsidR="008A0FC2" w:rsidRPr="00684968" w:rsidRDefault="008A0FC2" w:rsidP="008A0FC2">
                    <w:pPr>
                      <w:jc w:val="center"/>
                      <w:rPr>
                        <w:sz w:val="18"/>
                        <w:szCs w:val="18"/>
                      </w:rPr>
                    </w:pPr>
                    <w:r w:rsidRPr="00684968">
                      <w:rPr>
                        <w:sz w:val="18"/>
                        <w:szCs w:val="18"/>
                      </w:rPr>
                      <w:t>（7－9月）</w:t>
                    </w:r>
                  </w:p>
                </w:tc>
              </w:sdtContent>
            </w:sdt>
            <w:sdt>
              <w:sdtPr>
                <w:rPr>
                  <w:sz w:val="18"/>
                  <w:szCs w:val="18"/>
                </w:rPr>
                <w:tag w:val="_PLD_463f45db736c4808a1e9a9960554d841"/>
                <w:id w:val="10887802"/>
                <w:lock w:val="sdtLocked"/>
              </w:sdtPr>
              <w:sdtContent>
                <w:tc>
                  <w:tcPr>
                    <w:tcW w:w="1984" w:type="dxa"/>
                    <w:vAlign w:val="center"/>
                  </w:tcPr>
                  <w:p w:rsidR="008A0FC2" w:rsidRPr="00684968" w:rsidRDefault="008A0FC2" w:rsidP="008A0FC2">
                    <w:pPr>
                      <w:jc w:val="center"/>
                      <w:rPr>
                        <w:sz w:val="18"/>
                        <w:szCs w:val="18"/>
                      </w:rPr>
                    </w:pPr>
                    <w:r w:rsidRPr="00684968">
                      <w:rPr>
                        <w:rFonts w:hint="eastAsia"/>
                        <w:sz w:val="18"/>
                        <w:szCs w:val="18"/>
                      </w:rPr>
                      <w:t>年初至报告期末金额（1-9月）</w:t>
                    </w:r>
                  </w:p>
                </w:tc>
              </w:sdtContent>
            </w:sdt>
            <w:sdt>
              <w:sdtPr>
                <w:rPr>
                  <w:sz w:val="18"/>
                  <w:szCs w:val="18"/>
                </w:rPr>
                <w:tag w:val="_PLD_9d872c6796694d0ea778afe899a43c84"/>
                <w:id w:val="10887803"/>
                <w:lock w:val="sdtLocked"/>
              </w:sdtPr>
              <w:sdtContent>
                <w:tc>
                  <w:tcPr>
                    <w:tcW w:w="2141" w:type="dxa"/>
                    <w:vAlign w:val="center"/>
                  </w:tcPr>
                  <w:p w:rsidR="008A0FC2" w:rsidRPr="00684968" w:rsidRDefault="008A0FC2" w:rsidP="008A0FC2">
                    <w:pPr>
                      <w:jc w:val="center"/>
                      <w:rPr>
                        <w:sz w:val="18"/>
                        <w:szCs w:val="18"/>
                      </w:rPr>
                    </w:pPr>
                    <w:r w:rsidRPr="00684968">
                      <w:rPr>
                        <w:sz w:val="18"/>
                        <w:szCs w:val="18"/>
                      </w:rPr>
                      <w:t>说明</w:t>
                    </w:r>
                  </w:p>
                </w:tc>
              </w:sdtContent>
            </w:sdt>
          </w:tr>
          <w:tr w:rsidR="008A0FC2" w:rsidRPr="00684968" w:rsidTr="008A0FC2">
            <w:sdt>
              <w:sdtPr>
                <w:rPr>
                  <w:sz w:val="18"/>
                  <w:szCs w:val="18"/>
                </w:rPr>
                <w:tag w:val="_PLD_c004fef4706d4ae5b71adf004988046e"/>
                <w:id w:val="10887804"/>
                <w:lock w:val="sdtLocked"/>
              </w:sdtPr>
              <w:sdtContent>
                <w:tc>
                  <w:tcPr>
                    <w:tcW w:w="2943" w:type="dxa"/>
                    <w:vAlign w:val="center"/>
                  </w:tcPr>
                  <w:p w:rsidR="008A0FC2" w:rsidRPr="00684968" w:rsidRDefault="008A0FC2" w:rsidP="008A0FC2">
                    <w:pPr>
                      <w:rPr>
                        <w:sz w:val="18"/>
                        <w:szCs w:val="18"/>
                      </w:rPr>
                    </w:pPr>
                    <w:r w:rsidRPr="00684968">
                      <w:rPr>
                        <w:sz w:val="18"/>
                        <w:szCs w:val="18"/>
                      </w:rPr>
                      <w:t>非流动资产处置损益</w:t>
                    </w:r>
                  </w:p>
                </w:tc>
              </w:sdtContent>
            </w:sdt>
            <w:tc>
              <w:tcPr>
                <w:tcW w:w="1985" w:type="dxa"/>
                <w:vAlign w:val="center"/>
              </w:tcPr>
              <w:p w:rsidR="008A0FC2" w:rsidRPr="00684968" w:rsidRDefault="008A0FC2" w:rsidP="008A0FC2">
                <w:pPr>
                  <w:jc w:val="right"/>
                  <w:rPr>
                    <w:sz w:val="18"/>
                    <w:szCs w:val="18"/>
                  </w:rPr>
                </w:pPr>
                <w:r w:rsidRPr="00684968">
                  <w:rPr>
                    <w:rFonts w:hint="eastAsia"/>
                    <w:sz w:val="18"/>
                    <w:szCs w:val="18"/>
                  </w:rPr>
                  <w:t>-13,143.98</w:t>
                </w:r>
              </w:p>
            </w:tc>
            <w:tc>
              <w:tcPr>
                <w:tcW w:w="1984" w:type="dxa"/>
                <w:vAlign w:val="center"/>
              </w:tcPr>
              <w:p w:rsidR="008A0FC2" w:rsidRPr="00684968" w:rsidRDefault="008A0FC2" w:rsidP="008A0FC2">
                <w:pPr>
                  <w:jc w:val="right"/>
                  <w:rPr>
                    <w:sz w:val="18"/>
                    <w:szCs w:val="18"/>
                  </w:rPr>
                </w:pPr>
                <w:r w:rsidRPr="00684968">
                  <w:rPr>
                    <w:rFonts w:hint="eastAsia"/>
                    <w:sz w:val="18"/>
                    <w:szCs w:val="18"/>
                  </w:rPr>
                  <w:t>-13,745.06</w:t>
                </w:r>
              </w:p>
            </w:tc>
            <w:tc>
              <w:tcPr>
                <w:tcW w:w="2141" w:type="dxa"/>
                <w:vAlign w:val="center"/>
              </w:tcPr>
              <w:p w:rsidR="008A0FC2" w:rsidRPr="00684968" w:rsidRDefault="008A0FC2" w:rsidP="008A0FC2">
                <w:pPr>
                  <w:rPr>
                    <w:sz w:val="18"/>
                    <w:szCs w:val="18"/>
                  </w:rPr>
                </w:pPr>
                <w:r w:rsidRPr="00684968">
                  <w:rPr>
                    <w:rFonts w:hint="eastAsia"/>
                    <w:sz w:val="18"/>
                    <w:szCs w:val="18"/>
                  </w:rPr>
                  <w:t>处置车辆等固定资产</w:t>
                </w:r>
              </w:p>
            </w:tc>
          </w:tr>
          <w:tr w:rsidR="008A0FC2" w:rsidRPr="00684968" w:rsidTr="008A0FC2">
            <w:sdt>
              <w:sdtPr>
                <w:rPr>
                  <w:sz w:val="18"/>
                  <w:szCs w:val="18"/>
                </w:rPr>
                <w:tag w:val="_PLD_960a540516574729ae53a8f5ee814f96"/>
                <w:id w:val="10887805"/>
                <w:lock w:val="sdtLocked"/>
              </w:sdtPr>
              <w:sdtContent>
                <w:tc>
                  <w:tcPr>
                    <w:tcW w:w="2943" w:type="dxa"/>
                    <w:vAlign w:val="center"/>
                  </w:tcPr>
                  <w:p w:rsidR="008A0FC2" w:rsidRPr="00684968" w:rsidRDefault="008A0FC2" w:rsidP="008A0FC2">
                    <w:pPr>
                      <w:rPr>
                        <w:sz w:val="18"/>
                        <w:szCs w:val="18"/>
                      </w:rPr>
                    </w:pPr>
                    <w:r w:rsidRPr="00684968">
                      <w:rPr>
                        <w:sz w:val="18"/>
                        <w:szCs w:val="18"/>
                      </w:rPr>
                      <w:t>委托他人投资或管理资产的损益</w:t>
                    </w:r>
                  </w:p>
                </w:tc>
              </w:sdtContent>
            </w:sdt>
            <w:tc>
              <w:tcPr>
                <w:tcW w:w="1985" w:type="dxa"/>
                <w:vAlign w:val="center"/>
              </w:tcPr>
              <w:p w:rsidR="008A0FC2" w:rsidRPr="00684968" w:rsidRDefault="008A0FC2" w:rsidP="008A0FC2">
                <w:pPr>
                  <w:ind w:right="6"/>
                  <w:jc w:val="right"/>
                  <w:rPr>
                    <w:sz w:val="18"/>
                    <w:szCs w:val="18"/>
                  </w:rPr>
                </w:pPr>
              </w:p>
            </w:tc>
            <w:tc>
              <w:tcPr>
                <w:tcW w:w="1984" w:type="dxa"/>
                <w:vAlign w:val="center"/>
              </w:tcPr>
              <w:p w:rsidR="008A0FC2" w:rsidRPr="00684968" w:rsidRDefault="008A0FC2" w:rsidP="008A0FC2">
                <w:pPr>
                  <w:jc w:val="right"/>
                  <w:rPr>
                    <w:sz w:val="18"/>
                    <w:szCs w:val="18"/>
                  </w:rPr>
                </w:pPr>
                <w:r w:rsidRPr="00684968">
                  <w:rPr>
                    <w:rFonts w:hint="eastAsia"/>
                    <w:sz w:val="18"/>
                    <w:szCs w:val="18"/>
                  </w:rPr>
                  <w:t>36,821.92</w:t>
                </w:r>
              </w:p>
            </w:tc>
            <w:tc>
              <w:tcPr>
                <w:tcW w:w="2141" w:type="dxa"/>
                <w:vAlign w:val="center"/>
              </w:tcPr>
              <w:p w:rsidR="008A0FC2" w:rsidRPr="00684968" w:rsidRDefault="008A0FC2" w:rsidP="008A0FC2">
                <w:pPr>
                  <w:rPr>
                    <w:sz w:val="18"/>
                    <w:szCs w:val="18"/>
                  </w:rPr>
                </w:pPr>
                <w:r w:rsidRPr="00684968">
                  <w:rPr>
                    <w:rFonts w:hint="eastAsia"/>
                    <w:sz w:val="18"/>
                    <w:szCs w:val="18"/>
                  </w:rPr>
                  <w:t>结构性存款收益</w:t>
                </w:r>
              </w:p>
            </w:tc>
          </w:tr>
          <w:tr w:rsidR="008A0FC2" w:rsidRPr="00684968" w:rsidTr="008A0FC2">
            <w:sdt>
              <w:sdtPr>
                <w:rPr>
                  <w:sz w:val="18"/>
                  <w:szCs w:val="18"/>
                </w:rPr>
                <w:tag w:val="_PLD_dc9a7283419d43e280715934de9d2ec2"/>
                <w:id w:val="10887806"/>
                <w:lock w:val="sdtLocked"/>
              </w:sdtPr>
              <w:sdtContent>
                <w:tc>
                  <w:tcPr>
                    <w:tcW w:w="2943" w:type="dxa"/>
                    <w:vAlign w:val="center"/>
                  </w:tcPr>
                  <w:p w:rsidR="008A0FC2" w:rsidRPr="00684968" w:rsidRDefault="008A0FC2" w:rsidP="008A0FC2">
                    <w:pPr>
                      <w:rPr>
                        <w:sz w:val="18"/>
                        <w:szCs w:val="18"/>
                      </w:rPr>
                    </w:pPr>
                    <w:r w:rsidRPr="00684968">
                      <w:rPr>
                        <w:sz w:val="18"/>
                        <w:szCs w:val="18"/>
                      </w:rPr>
                      <w:t>除上述各项之外的其他营业外收入和支出</w:t>
                    </w:r>
                  </w:p>
                </w:tc>
              </w:sdtContent>
            </w:sdt>
            <w:tc>
              <w:tcPr>
                <w:tcW w:w="1985" w:type="dxa"/>
                <w:vAlign w:val="center"/>
              </w:tcPr>
              <w:p w:rsidR="008A0FC2" w:rsidRPr="00684968" w:rsidRDefault="008A0FC2" w:rsidP="008A0FC2">
                <w:pPr>
                  <w:ind w:right="6"/>
                  <w:jc w:val="right"/>
                  <w:rPr>
                    <w:sz w:val="18"/>
                    <w:szCs w:val="18"/>
                  </w:rPr>
                </w:pPr>
                <w:r w:rsidRPr="00684968">
                  <w:rPr>
                    <w:sz w:val="18"/>
                    <w:szCs w:val="18"/>
                  </w:rPr>
                  <w:t>-150,643.16</w:t>
                </w:r>
              </w:p>
            </w:tc>
            <w:tc>
              <w:tcPr>
                <w:tcW w:w="1984" w:type="dxa"/>
                <w:vAlign w:val="center"/>
              </w:tcPr>
              <w:p w:rsidR="008A0FC2" w:rsidRPr="00684968" w:rsidRDefault="008A0FC2" w:rsidP="008A0FC2">
                <w:pPr>
                  <w:ind w:right="6"/>
                  <w:jc w:val="right"/>
                  <w:rPr>
                    <w:sz w:val="18"/>
                    <w:szCs w:val="18"/>
                  </w:rPr>
                </w:pPr>
                <w:r w:rsidRPr="00684968">
                  <w:rPr>
                    <w:sz w:val="18"/>
                    <w:szCs w:val="18"/>
                  </w:rPr>
                  <w:t>1,227,514.26</w:t>
                </w:r>
              </w:p>
            </w:tc>
            <w:tc>
              <w:tcPr>
                <w:tcW w:w="2141" w:type="dxa"/>
              </w:tcPr>
              <w:p w:rsidR="008A0FC2" w:rsidRPr="00684968" w:rsidRDefault="008A0FC2" w:rsidP="008A0FC2">
                <w:pPr>
                  <w:rPr>
                    <w:sz w:val="18"/>
                    <w:szCs w:val="18"/>
                  </w:rPr>
                </w:pPr>
              </w:p>
            </w:tc>
          </w:tr>
          <w:tr w:rsidR="008A0FC2" w:rsidRPr="00684968" w:rsidTr="008A0FC2">
            <w:sdt>
              <w:sdtPr>
                <w:rPr>
                  <w:sz w:val="18"/>
                  <w:szCs w:val="18"/>
                </w:rPr>
                <w:tag w:val="_PLD_bacbe0e8b4864aa187eab3e307cc8f72"/>
                <w:id w:val="10887807"/>
                <w:lock w:val="sdtLocked"/>
              </w:sdtPr>
              <w:sdtContent>
                <w:tc>
                  <w:tcPr>
                    <w:tcW w:w="2943" w:type="dxa"/>
                    <w:vAlign w:val="center"/>
                  </w:tcPr>
                  <w:p w:rsidR="008A0FC2" w:rsidRPr="00684968" w:rsidRDefault="008A0FC2" w:rsidP="008A0FC2">
                    <w:pPr>
                      <w:rPr>
                        <w:sz w:val="18"/>
                        <w:szCs w:val="18"/>
                      </w:rPr>
                    </w:pPr>
                    <w:r w:rsidRPr="00684968">
                      <w:rPr>
                        <w:sz w:val="18"/>
                        <w:szCs w:val="18"/>
                      </w:rPr>
                      <w:t>少数股东权益影响额（税后）</w:t>
                    </w:r>
                  </w:p>
                </w:tc>
              </w:sdtContent>
            </w:sdt>
            <w:tc>
              <w:tcPr>
                <w:tcW w:w="1985" w:type="dxa"/>
                <w:vAlign w:val="center"/>
              </w:tcPr>
              <w:p w:rsidR="008A0FC2" w:rsidRPr="00684968" w:rsidRDefault="008A0FC2" w:rsidP="008A0FC2">
                <w:pPr>
                  <w:jc w:val="right"/>
                  <w:rPr>
                    <w:sz w:val="18"/>
                    <w:szCs w:val="18"/>
                  </w:rPr>
                </w:pPr>
                <w:r w:rsidRPr="00684968">
                  <w:rPr>
                    <w:sz w:val="18"/>
                    <w:szCs w:val="18"/>
                  </w:rPr>
                  <w:t>4,210.87</w:t>
                </w:r>
              </w:p>
            </w:tc>
            <w:tc>
              <w:tcPr>
                <w:tcW w:w="1984" w:type="dxa"/>
                <w:vAlign w:val="center"/>
              </w:tcPr>
              <w:p w:rsidR="008A0FC2" w:rsidRPr="00684968" w:rsidRDefault="008A0FC2" w:rsidP="008A0FC2">
                <w:pPr>
                  <w:jc w:val="right"/>
                  <w:rPr>
                    <w:sz w:val="18"/>
                    <w:szCs w:val="18"/>
                  </w:rPr>
                </w:pPr>
                <w:r w:rsidRPr="00684968">
                  <w:rPr>
                    <w:sz w:val="18"/>
                    <w:szCs w:val="18"/>
                  </w:rPr>
                  <w:t>4,210.87</w:t>
                </w:r>
              </w:p>
            </w:tc>
            <w:tc>
              <w:tcPr>
                <w:tcW w:w="2141" w:type="dxa"/>
              </w:tcPr>
              <w:p w:rsidR="008A0FC2" w:rsidRPr="00684968" w:rsidRDefault="008A0FC2" w:rsidP="008A0FC2">
                <w:pPr>
                  <w:rPr>
                    <w:sz w:val="18"/>
                    <w:szCs w:val="18"/>
                  </w:rPr>
                </w:pPr>
              </w:p>
            </w:tc>
          </w:tr>
          <w:tr w:rsidR="008A0FC2" w:rsidRPr="00684968" w:rsidTr="008A0FC2">
            <w:sdt>
              <w:sdtPr>
                <w:rPr>
                  <w:sz w:val="18"/>
                  <w:szCs w:val="18"/>
                </w:rPr>
                <w:tag w:val="_PLD_bfcf14d0055d497f879f288bde37ee0e"/>
                <w:id w:val="10887808"/>
                <w:lock w:val="sdtLocked"/>
              </w:sdtPr>
              <w:sdtContent>
                <w:tc>
                  <w:tcPr>
                    <w:tcW w:w="2943" w:type="dxa"/>
                    <w:vAlign w:val="center"/>
                  </w:tcPr>
                  <w:p w:rsidR="008A0FC2" w:rsidRPr="00684968" w:rsidRDefault="008A0FC2" w:rsidP="008A0FC2">
                    <w:pPr>
                      <w:rPr>
                        <w:sz w:val="18"/>
                        <w:szCs w:val="18"/>
                      </w:rPr>
                    </w:pPr>
                    <w:r w:rsidRPr="00684968">
                      <w:rPr>
                        <w:sz w:val="18"/>
                        <w:szCs w:val="18"/>
                      </w:rPr>
                      <w:t>所得税影响额</w:t>
                    </w:r>
                  </w:p>
                </w:tc>
              </w:sdtContent>
            </w:sdt>
            <w:tc>
              <w:tcPr>
                <w:tcW w:w="1985" w:type="dxa"/>
                <w:vAlign w:val="center"/>
              </w:tcPr>
              <w:p w:rsidR="008A0FC2" w:rsidRPr="00684968" w:rsidRDefault="008A0FC2" w:rsidP="008A0FC2">
                <w:pPr>
                  <w:jc w:val="right"/>
                  <w:rPr>
                    <w:sz w:val="18"/>
                    <w:szCs w:val="18"/>
                  </w:rPr>
                </w:pPr>
                <w:r w:rsidRPr="00684968">
                  <w:rPr>
                    <w:sz w:val="18"/>
                    <w:szCs w:val="18"/>
                  </w:rPr>
                  <w:t>40,186.26</w:t>
                </w:r>
              </w:p>
            </w:tc>
            <w:tc>
              <w:tcPr>
                <w:tcW w:w="1984" w:type="dxa"/>
                <w:vAlign w:val="center"/>
              </w:tcPr>
              <w:p w:rsidR="008A0FC2" w:rsidRPr="00684968" w:rsidRDefault="008A0FC2" w:rsidP="008A0FC2">
                <w:pPr>
                  <w:jc w:val="right"/>
                  <w:rPr>
                    <w:sz w:val="18"/>
                    <w:szCs w:val="18"/>
                  </w:rPr>
                </w:pPr>
                <w:r w:rsidRPr="00684968">
                  <w:rPr>
                    <w:sz w:val="18"/>
                    <w:szCs w:val="18"/>
                  </w:rPr>
                  <w:t>40,336.53</w:t>
                </w:r>
              </w:p>
            </w:tc>
            <w:tc>
              <w:tcPr>
                <w:tcW w:w="2141" w:type="dxa"/>
              </w:tcPr>
              <w:p w:rsidR="008A0FC2" w:rsidRPr="00684968" w:rsidRDefault="008A0FC2" w:rsidP="008A0FC2">
                <w:pPr>
                  <w:rPr>
                    <w:sz w:val="18"/>
                    <w:szCs w:val="18"/>
                  </w:rPr>
                </w:pPr>
              </w:p>
            </w:tc>
          </w:tr>
          <w:tr w:rsidR="008A0FC2" w:rsidRPr="00684968" w:rsidTr="008A0FC2">
            <w:sdt>
              <w:sdtPr>
                <w:rPr>
                  <w:sz w:val="18"/>
                  <w:szCs w:val="18"/>
                </w:rPr>
                <w:tag w:val="_PLD_f443188898ae48d2be3edb058a0fe5c7"/>
                <w:id w:val="10887809"/>
                <w:lock w:val="sdtLocked"/>
              </w:sdtPr>
              <w:sdtContent>
                <w:tc>
                  <w:tcPr>
                    <w:tcW w:w="2943" w:type="dxa"/>
                    <w:vAlign w:val="center"/>
                  </w:tcPr>
                  <w:p w:rsidR="008A0FC2" w:rsidRPr="00684968" w:rsidRDefault="008A0FC2" w:rsidP="008A0FC2">
                    <w:pPr>
                      <w:jc w:val="center"/>
                      <w:rPr>
                        <w:sz w:val="18"/>
                        <w:szCs w:val="18"/>
                      </w:rPr>
                    </w:pPr>
                    <w:r w:rsidRPr="00684968">
                      <w:rPr>
                        <w:sz w:val="18"/>
                        <w:szCs w:val="18"/>
                      </w:rPr>
                      <w:t>合计</w:t>
                    </w:r>
                  </w:p>
                </w:tc>
              </w:sdtContent>
            </w:sdt>
            <w:tc>
              <w:tcPr>
                <w:tcW w:w="1985" w:type="dxa"/>
                <w:vAlign w:val="center"/>
              </w:tcPr>
              <w:p w:rsidR="008A0FC2" w:rsidRPr="00684968" w:rsidRDefault="008A0FC2" w:rsidP="008A0FC2">
                <w:pPr>
                  <w:jc w:val="right"/>
                  <w:rPr>
                    <w:sz w:val="18"/>
                    <w:szCs w:val="18"/>
                  </w:rPr>
                </w:pPr>
                <w:r w:rsidRPr="00684968">
                  <w:rPr>
                    <w:color w:val="auto"/>
                    <w:sz w:val="18"/>
                    <w:szCs w:val="18"/>
                  </w:rPr>
                  <w:t>-119,390.01</w:t>
                </w:r>
              </w:p>
            </w:tc>
            <w:tc>
              <w:tcPr>
                <w:tcW w:w="1984" w:type="dxa"/>
                <w:vAlign w:val="center"/>
              </w:tcPr>
              <w:p w:rsidR="008A0FC2" w:rsidRPr="00684968" w:rsidRDefault="008A0FC2" w:rsidP="008A0FC2">
                <w:pPr>
                  <w:jc w:val="right"/>
                  <w:rPr>
                    <w:sz w:val="18"/>
                    <w:szCs w:val="18"/>
                  </w:rPr>
                </w:pPr>
                <w:r w:rsidRPr="00684968">
                  <w:rPr>
                    <w:color w:val="auto"/>
                    <w:sz w:val="18"/>
                    <w:szCs w:val="18"/>
                  </w:rPr>
                  <w:t>1,295,138.52</w:t>
                </w:r>
              </w:p>
            </w:tc>
            <w:tc>
              <w:tcPr>
                <w:tcW w:w="2141" w:type="dxa"/>
              </w:tcPr>
              <w:p w:rsidR="008A0FC2" w:rsidRPr="00684968" w:rsidRDefault="008A0FC2" w:rsidP="008A0FC2">
                <w:pPr>
                  <w:rPr>
                    <w:sz w:val="18"/>
                    <w:szCs w:val="18"/>
                  </w:rPr>
                </w:pPr>
              </w:p>
            </w:tc>
          </w:tr>
        </w:tbl>
        <w:p w:rsidR="0085526D" w:rsidRDefault="00F94CAC">
          <w:pPr>
            <w:pStyle w:val="ab"/>
            <w:adjustRightInd w:val="0"/>
            <w:snapToGrid w:val="0"/>
            <w:spacing w:line="200" w:lineRule="atLeast"/>
            <w:rPr>
              <w:rFonts w:hAnsi="宋体" w:hint="default"/>
              <w:color w:val="auto"/>
              <w:kern w:val="0"/>
              <w:sz w:val="21"/>
              <w:szCs w:val="21"/>
            </w:rPr>
          </w:pPr>
        </w:p>
      </w:sdtContent>
    </w:sdt>
    <w:p w:rsidR="0085526D" w:rsidRDefault="00247893">
      <w:pPr>
        <w:pStyle w:val="2"/>
        <w:numPr>
          <w:ilvl w:val="0"/>
          <w:numId w:val="3"/>
        </w:numPr>
        <w:rPr>
          <w:b/>
        </w:rPr>
      </w:pPr>
      <w:r>
        <w:t>截止报告期末的股东总数、前十名股东、前十名流通股东（或无限售条件股东）持股情况表</w:t>
      </w:r>
    </w:p>
    <w:sdt>
      <w:sdtPr>
        <w:rPr>
          <w:bCs/>
          <w:color w:val="auto"/>
          <w:szCs w:val="21"/>
        </w:rPr>
        <w:alias w:val="选项模块:前十名股东持股情况（已完成或不涉及股改）"/>
        <w:tag w:val="_GBC_da97bae7dc6b4fd581448176d73b7ae1"/>
        <w:id w:val="6985128"/>
        <w:lock w:val="sdtLocked"/>
        <w:placeholder>
          <w:docPart w:val="GBC22222222222222222222222222222"/>
        </w:placeholder>
      </w:sdtPr>
      <w:sdtContent>
        <w:p w:rsidR="0085526D" w:rsidRDefault="00247893">
          <w:pPr>
            <w:jc w:val="right"/>
            <w:rPr>
              <w:bCs/>
              <w:color w:val="auto"/>
              <w:szCs w:val="21"/>
            </w:rPr>
          </w:pPr>
          <w:r>
            <w:rPr>
              <w:rFonts w:hint="eastAsia"/>
              <w:bCs/>
              <w:color w:val="auto"/>
              <w:szCs w:val="21"/>
            </w:rPr>
            <w:t xml:space="preserve">                                                      单位：</w:t>
          </w:r>
          <w:sdt>
            <w:sdtPr>
              <w:rPr>
                <w:rFonts w:hint="eastAsia"/>
                <w:bCs/>
                <w:color w:val="auto"/>
                <w:szCs w:val="21"/>
              </w:rPr>
              <w:alias w:val="单位_报告期末股东总人数及前十名流通股东（或无限售条件股东）持股情况"/>
              <w:tag w:val="_GBC_2bba517bd9324037950aa80ded7f2b98"/>
              <w:id w:val="6986536"/>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bCs/>
                  <w:color w:val="auto"/>
                  <w:szCs w:val="21"/>
                </w:rPr>
                <w:t>股</w:t>
              </w:r>
            </w:sdtContent>
          </w:sdt>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68"/>
            <w:gridCol w:w="1417"/>
            <w:gridCol w:w="425"/>
            <w:gridCol w:w="426"/>
            <w:gridCol w:w="425"/>
            <w:gridCol w:w="992"/>
            <w:gridCol w:w="425"/>
            <w:gridCol w:w="851"/>
            <w:gridCol w:w="841"/>
            <w:gridCol w:w="435"/>
            <w:gridCol w:w="1134"/>
          </w:tblGrid>
          <w:tr w:rsidR="007F274E" w:rsidRPr="007D0404" w:rsidTr="007F274E">
            <w:trPr>
              <w:cantSplit/>
            </w:trPr>
            <w:sdt>
              <w:sdtPr>
                <w:rPr>
                  <w:sz w:val="18"/>
                  <w:szCs w:val="18"/>
                </w:rPr>
                <w:tag w:val="_PLD_7763ceb59ff14702b724dd05e3114b98"/>
                <w:id w:val="8566742"/>
                <w:lock w:val="sdtLocked"/>
              </w:sdtPr>
              <w:sdtContent>
                <w:tc>
                  <w:tcPr>
                    <w:tcW w:w="4361" w:type="dxa"/>
                    <w:gridSpan w:val="5"/>
                    <w:shd w:val="clear" w:color="auto" w:fill="auto"/>
                  </w:tcPr>
                  <w:p w:rsidR="007F274E" w:rsidRPr="007D0404" w:rsidRDefault="007F274E" w:rsidP="007F274E">
                    <w:pPr>
                      <w:pStyle w:val="af3"/>
                      <w:jc w:val="left"/>
                      <w:rPr>
                        <w:rFonts w:ascii="宋体" w:hAnsi="宋体"/>
                        <w:sz w:val="18"/>
                        <w:szCs w:val="18"/>
                      </w:rPr>
                    </w:pPr>
                    <w:r w:rsidRPr="007D0404">
                      <w:rPr>
                        <w:rFonts w:ascii="宋体" w:hAnsi="宋体" w:hint="eastAsia"/>
                        <w:sz w:val="18"/>
                        <w:szCs w:val="18"/>
                      </w:rPr>
                      <w:t>股东总数</w:t>
                    </w:r>
                    <w:r w:rsidRPr="007D0404">
                      <w:rPr>
                        <w:rFonts w:hint="eastAsia"/>
                        <w:sz w:val="18"/>
                        <w:szCs w:val="18"/>
                      </w:rPr>
                      <w:t>（户）</w:t>
                    </w:r>
                  </w:p>
                </w:tc>
              </w:sdtContent>
            </w:sdt>
            <w:sdt>
              <w:sdtPr>
                <w:rPr>
                  <w:rFonts w:ascii="宋体" w:hAnsi="宋体"/>
                  <w:sz w:val="18"/>
                  <w:szCs w:val="18"/>
                </w:rPr>
                <w:alias w:val="报告期末股东总数"/>
                <w:tag w:val="_GBC_9f80afd54b9141d3a08e1fc5fb18477c"/>
                <w:id w:val="8566743"/>
                <w:lock w:val="sdtLocked"/>
              </w:sdtPr>
              <w:sdtContent>
                <w:tc>
                  <w:tcPr>
                    <w:tcW w:w="4678" w:type="dxa"/>
                    <w:gridSpan w:val="6"/>
                    <w:shd w:val="clear" w:color="auto" w:fill="auto"/>
                  </w:tcPr>
                  <w:p w:rsidR="007F274E" w:rsidRPr="007D0404" w:rsidRDefault="007F274E" w:rsidP="007F274E">
                    <w:pPr>
                      <w:pStyle w:val="af3"/>
                      <w:jc w:val="right"/>
                      <w:rPr>
                        <w:rFonts w:ascii="宋体" w:hAnsi="宋体"/>
                        <w:sz w:val="18"/>
                        <w:szCs w:val="18"/>
                      </w:rPr>
                    </w:pPr>
                    <w:r>
                      <w:rPr>
                        <w:rFonts w:ascii="宋体" w:hAnsi="宋体"/>
                        <w:sz w:val="18"/>
                        <w:szCs w:val="18"/>
                      </w:rPr>
                      <w:t>30,124</w:t>
                    </w:r>
                  </w:p>
                </w:tc>
              </w:sdtContent>
            </w:sdt>
          </w:tr>
          <w:tr w:rsidR="007F274E" w:rsidRPr="007D0404" w:rsidTr="007F274E">
            <w:trPr>
              <w:cantSplit/>
            </w:trPr>
            <w:sdt>
              <w:sdtPr>
                <w:rPr>
                  <w:sz w:val="18"/>
                  <w:szCs w:val="18"/>
                </w:rPr>
                <w:tag w:val="_PLD_0c52a38e503e430a99c9d444472deeb2"/>
                <w:id w:val="8566744"/>
                <w:lock w:val="sdtLocked"/>
              </w:sdtPr>
              <w:sdtContent>
                <w:tc>
                  <w:tcPr>
                    <w:tcW w:w="9039" w:type="dxa"/>
                    <w:gridSpan w:val="11"/>
                    <w:shd w:val="clear" w:color="auto" w:fill="auto"/>
                  </w:tcPr>
                  <w:p w:rsidR="007F274E" w:rsidRPr="007D0404" w:rsidRDefault="007F274E" w:rsidP="007F274E">
                    <w:pPr>
                      <w:pStyle w:val="af3"/>
                      <w:jc w:val="center"/>
                      <w:rPr>
                        <w:rFonts w:ascii="宋体" w:hAnsi="宋体"/>
                        <w:sz w:val="18"/>
                        <w:szCs w:val="18"/>
                      </w:rPr>
                    </w:pPr>
                    <w:r w:rsidRPr="007D0404">
                      <w:rPr>
                        <w:rFonts w:ascii="宋体" w:hAnsi="宋体"/>
                        <w:sz w:val="18"/>
                        <w:szCs w:val="18"/>
                      </w:rPr>
                      <w:t>前十名股东持股情况</w:t>
                    </w:r>
                  </w:p>
                </w:tc>
              </w:sdtContent>
            </w:sdt>
          </w:tr>
          <w:tr w:rsidR="007F274E" w:rsidRPr="007F274E" w:rsidTr="007F274E">
            <w:trPr>
              <w:cantSplit/>
            </w:trPr>
            <w:sdt>
              <w:sdtPr>
                <w:rPr>
                  <w:sz w:val="18"/>
                  <w:szCs w:val="18"/>
                </w:rPr>
                <w:tag w:val="_PLD_42d7b7d2cca343c7adbdaddacb8f8cc7"/>
                <w:id w:val="8566745"/>
                <w:lock w:val="sdtLocked"/>
              </w:sdtPr>
              <w:sdtContent>
                <w:tc>
                  <w:tcPr>
                    <w:tcW w:w="1668" w:type="dxa"/>
                    <w:vMerge w:val="restart"/>
                    <w:shd w:val="clear" w:color="auto" w:fill="auto"/>
                    <w:vAlign w:val="center"/>
                  </w:tcPr>
                  <w:p w:rsidR="007F274E" w:rsidRPr="007F274E" w:rsidRDefault="007F274E" w:rsidP="007F274E">
                    <w:pPr>
                      <w:jc w:val="center"/>
                      <w:rPr>
                        <w:sz w:val="18"/>
                        <w:szCs w:val="18"/>
                      </w:rPr>
                    </w:pPr>
                    <w:r w:rsidRPr="007F274E">
                      <w:rPr>
                        <w:sz w:val="18"/>
                        <w:szCs w:val="18"/>
                      </w:rPr>
                      <w:t>股东名称</w:t>
                    </w:r>
                  </w:p>
                  <w:p w:rsidR="007F274E" w:rsidRPr="007F274E" w:rsidRDefault="007F274E" w:rsidP="007F274E">
                    <w:pPr>
                      <w:jc w:val="center"/>
                      <w:rPr>
                        <w:sz w:val="18"/>
                        <w:szCs w:val="18"/>
                      </w:rPr>
                    </w:pPr>
                    <w:r w:rsidRPr="007F274E">
                      <w:rPr>
                        <w:rFonts w:hint="eastAsia"/>
                        <w:sz w:val="18"/>
                        <w:szCs w:val="18"/>
                      </w:rPr>
                      <w:t>（全称）</w:t>
                    </w:r>
                  </w:p>
                </w:tc>
              </w:sdtContent>
            </w:sdt>
            <w:sdt>
              <w:sdtPr>
                <w:rPr>
                  <w:sz w:val="18"/>
                  <w:szCs w:val="18"/>
                </w:rPr>
                <w:tag w:val="_PLD_8cb48227a9dd45018c0b0ddcf9593bdb"/>
                <w:id w:val="8566746"/>
                <w:lock w:val="sdtLocked"/>
              </w:sdtPr>
              <w:sdtContent>
                <w:tc>
                  <w:tcPr>
                    <w:tcW w:w="1417" w:type="dxa"/>
                    <w:vMerge w:val="restart"/>
                    <w:shd w:val="clear" w:color="auto" w:fill="auto"/>
                    <w:vAlign w:val="center"/>
                  </w:tcPr>
                  <w:p w:rsidR="007F274E" w:rsidRPr="007F274E" w:rsidRDefault="007F274E" w:rsidP="007F274E">
                    <w:pPr>
                      <w:jc w:val="center"/>
                      <w:rPr>
                        <w:sz w:val="18"/>
                        <w:szCs w:val="18"/>
                      </w:rPr>
                    </w:pPr>
                    <w:r w:rsidRPr="007F274E">
                      <w:rPr>
                        <w:sz w:val="18"/>
                        <w:szCs w:val="18"/>
                      </w:rPr>
                      <w:t>期末持股数量</w:t>
                    </w:r>
                  </w:p>
                </w:tc>
              </w:sdtContent>
            </w:sdt>
            <w:sdt>
              <w:sdtPr>
                <w:rPr>
                  <w:sz w:val="18"/>
                  <w:szCs w:val="18"/>
                </w:rPr>
                <w:tag w:val="_PLD_90a1f1bd2e2f42778452b1da8e799d9e"/>
                <w:id w:val="8566747"/>
                <w:lock w:val="sdtLocked"/>
              </w:sdtPr>
              <w:sdtContent>
                <w:tc>
                  <w:tcPr>
                    <w:tcW w:w="851" w:type="dxa"/>
                    <w:gridSpan w:val="2"/>
                    <w:vMerge w:val="restart"/>
                    <w:shd w:val="clear" w:color="auto" w:fill="auto"/>
                    <w:vAlign w:val="center"/>
                  </w:tcPr>
                  <w:p w:rsidR="007F274E" w:rsidRPr="007F274E" w:rsidRDefault="007F274E" w:rsidP="007F274E">
                    <w:pPr>
                      <w:jc w:val="center"/>
                      <w:rPr>
                        <w:sz w:val="18"/>
                        <w:szCs w:val="18"/>
                      </w:rPr>
                    </w:pPr>
                    <w:r w:rsidRPr="007F274E">
                      <w:rPr>
                        <w:sz w:val="18"/>
                        <w:szCs w:val="18"/>
                      </w:rPr>
                      <w:t>比例(%)</w:t>
                    </w:r>
                  </w:p>
                </w:tc>
              </w:sdtContent>
            </w:sdt>
            <w:sdt>
              <w:sdtPr>
                <w:rPr>
                  <w:sz w:val="18"/>
                  <w:szCs w:val="18"/>
                </w:rPr>
                <w:tag w:val="_PLD_f80518c17a7d4d0784d3894a3904995e"/>
                <w:id w:val="8566748"/>
                <w:lock w:val="sdtLocked"/>
              </w:sdtPr>
              <w:sdtContent>
                <w:tc>
                  <w:tcPr>
                    <w:tcW w:w="1417" w:type="dxa"/>
                    <w:gridSpan w:val="2"/>
                    <w:vMerge w:val="restart"/>
                    <w:shd w:val="clear" w:color="auto" w:fill="auto"/>
                    <w:vAlign w:val="center"/>
                  </w:tcPr>
                  <w:p w:rsidR="007F274E" w:rsidRPr="007F274E" w:rsidRDefault="007F274E" w:rsidP="007F274E">
                    <w:pPr>
                      <w:pStyle w:val="a6"/>
                      <w:rPr>
                        <w:rFonts w:ascii="宋体" w:hAnsi="宋体"/>
                        <w:bCs/>
                        <w:color w:val="00B050"/>
                        <w:sz w:val="18"/>
                        <w:szCs w:val="18"/>
                      </w:rPr>
                    </w:pPr>
                    <w:r w:rsidRPr="007F274E">
                      <w:rPr>
                        <w:rFonts w:ascii="宋体" w:hAnsi="宋体"/>
                        <w:bCs/>
                        <w:sz w:val="18"/>
                        <w:szCs w:val="18"/>
                      </w:rPr>
                      <w:t>持有有限售条件股份数量</w:t>
                    </w:r>
                  </w:p>
                </w:tc>
              </w:sdtContent>
            </w:sdt>
            <w:sdt>
              <w:sdtPr>
                <w:rPr>
                  <w:sz w:val="18"/>
                  <w:szCs w:val="18"/>
                </w:rPr>
                <w:tag w:val="_PLD_d2d779b485104e78b7eb4adee2cfb04f"/>
                <w:id w:val="8566749"/>
                <w:lock w:val="sdtLocked"/>
              </w:sdtPr>
              <w:sdtContent>
                <w:tc>
                  <w:tcPr>
                    <w:tcW w:w="2552" w:type="dxa"/>
                    <w:gridSpan w:val="4"/>
                    <w:shd w:val="clear" w:color="auto" w:fill="auto"/>
                    <w:vAlign w:val="center"/>
                  </w:tcPr>
                  <w:p w:rsidR="007F274E" w:rsidRPr="007F274E" w:rsidRDefault="007F274E" w:rsidP="007F274E">
                    <w:pPr>
                      <w:jc w:val="center"/>
                      <w:rPr>
                        <w:sz w:val="18"/>
                        <w:szCs w:val="18"/>
                      </w:rPr>
                    </w:pPr>
                    <w:r w:rsidRPr="007F274E">
                      <w:rPr>
                        <w:sz w:val="18"/>
                        <w:szCs w:val="18"/>
                      </w:rPr>
                      <w:t>质押或冻结情况</w:t>
                    </w:r>
                  </w:p>
                </w:tc>
              </w:sdtContent>
            </w:sdt>
            <w:sdt>
              <w:sdtPr>
                <w:rPr>
                  <w:sz w:val="18"/>
                  <w:szCs w:val="18"/>
                </w:rPr>
                <w:tag w:val="_PLD_a7c1e769bb7849e7b3d6d60a874cab2b"/>
                <w:id w:val="8566750"/>
                <w:lock w:val="sdtLocked"/>
              </w:sdtPr>
              <w:sdtContent>
                <w:tc>
                  <w:tcPr>
                    <w:tcW w:w="1134" w:type="dxa"/>
                    <w:vMerge w:val="restart"/>
                    <w:shd w:val="clear" w:color="auto" w:fill="auto"/>
                    <w:vAlign w:val="center"/>
                  </w:tcPr>
                  <w:p w:rsidR="007F274E" w:rsidRPr="007F274E" w:rsidRDefault="007F274E" w:rsidP="007F274E">
                    <w:pPr>
                      <w:jc w:val="center"/>
                      <w:rPr>
                        <w:sz w:val="18"/>
                        <w:szCs w:val="18"/>
                      </w:rPr>
                    </w:pPr>
                    <w:r w:rsidRPr="007F274E">
                      <w:rPr>
                        <w:sz w:val="18"/>
                        <w:szCs w:val="18"/>
                      </w:rPr>
                      <w:t>股东性质</w:t>
                    </w:r>
                  </w:p>
                </w:tc>
              </w:sdtContent>
            </w:sdt>
          </w:tr>
          <w:tr w:rsidR="007F274E" w:rsidRPr="007F274E" w:rsidTr="007F274E">
            <w:trPr>
              <w:cantSplit/>
            </w:trPr>
            <w:tc>
              <w:tcPr>
                <w:tcW w:w="1668" w:type="dxa"/>
                <w:vMerge/>
                <w:tcBorders>
                  <w:bottom w:val="single" w:sz="4" w:space="0" w:color="auto"/>
                </w:tcBorders>
                <w:shd w:val="clear" w:color="auto" w:fill="auto"/>
              </w:tcPr>
              <w:p w:rsidR="007F274E" w:rsidRPr="007F274E" w:rsidRDefault="007F274E" w:rsidP="007F274E">
                <w:pPr>
                  <w:jc w:val="center"/>
                  <w:rPr>
                    <w:sz w:val="18"/>
                    <w:szCs w:val="18"/>
                  </w:rPr>
                </w:pPr>
              </w:p>
            </w:tc>
            <w:tc>
              <w:tcPr>
                <w:tcW w:w="1417" w:type="dxa"/>
                <w:vMerge/>
                <w:tcBorders>
                  <w:bottom w:val="single" w:sz="4" w:space="0" w:color="auto"/>
                </w:tcBorders>
                <w:shd w:val="clear" w:color="auto" w:fill="auto"/>
              </w:tcPr>
              <w:p w:rsidR="007F274E" w:rsidRPr="007F274E" w:rsidRDefault="007F274E" w:rsidP="007F274E">
                <w:pPr>
                  <w:jc w:val="center"/>
                  <w:rPr>
                    <w:sz w:val="18"/>
                    <w:szCs w:val="18"/>
                  </w:rPr>
                </w:pPr>
              </w:p>
            </w:tc>
            <w:tc>
              <w:tcPr>
                <w:tcW w:w="851" w:type="dxa"/>
                <w:gridSpan w:val="2"/>
                <w:vMerge/>
                <w:tcBorders>
                  <w:bottom w:val="single" w:sz="4" w:space="0" w:color="auto"/>
                </w:tcBorders>
                <w:shd w:val="clear" w:color="auto" w:fill="auto"/>
              </w:tcPr>
              <w:p w:rsidR="007F274E" w:rsidRPr="007F274E" w:rsidRDefault="007F274E" w:rsidP="007F274E">
                <w:pPr>
                  <w:jc w:val="center"/>
                  <w:rPr>
                    <w:sz w:val="18"/>
                    <w:szCs w:val="18"/>
                  </w:rPr>
                </w:pPr>
              </w:p>
            </w:tc>
            <w:tc>
              <w:tcPr>
                <w:tcW w:w="1417" w:type="dxa"/>
                <w:gridSpan w:val="2"/>
                <w:vMerge/>
                <w:tcBorders>
                  <w:bottom w:val="single" w:sz="4" w:space="0" w:color="auto"/>
                </w:tcBorders>
                <w:shd w:val="clear" w:color="auto" w:fill="auto"/>
              </w:tcPr>
              <w:p w:rsidR="007F274E" w:rsidRPr="007F274E" w:rsidRDefault="007F274E" w:rsidP="007F274E">
                <w:pPr>
                  <w:jc w:val="center"/>
                  <w:rPr>
                    <w:sz w:val="18"/>
                    <w:szCs w:val="18"/>
                  </w:rPr>
                </w:pPr>
              </w:p>
            </w:tc>
            <w:sdt>
              <w:sdtPr>
                <w:rPr>
                  <w:sz w:val="18"/>
                  <w:szCs w:val="18"/>
                </w:rPr>
                <w:tag w:val="_PLD_89245988b2ca4078b75210b5dfc3d62e"/>
                <w:id w:val="8566751"/>
                <w:lock w:val="sdtLocked"/>
              </w:sdtPr>
              <w:sdtContent>
                <w:tc>
                  <w:tcPr>
                    <w:tcW w:w="1276" w:type="dxa"/>
                    <w:gridSpan w:val="2"/>
                    <w:tcBorders>
                      <w:bottom w:val="single" w:sz="4" w:space="0" w:color="auto"/>
                    </w:tcBorders>
                    <w:shd w:val="clear" w:color="auto" w:fill="auto"/>
                    <w:vAlign w:val="center"/>
                  </w:tcPr>
                  <w:p w:rsidR="007F274E" w:rsidRPr="007F274E" w:rsidRDefault="007F274E" w:rsidP="007F274E">
                    <w:pPr>
                      <w:jc w:val="center"/>
                      <w:rPr>
                        <w:sz w:val="18"/>
                        <w:szCs w:val="18"/>
                      </w:rPr>
                    </w:pPr>
                    <w:r w:rsidRPr="007F274E">
                      <w:rPr>
                        <w:sz w:val="18"/>
                        <w:szCs w:val="18"/>
                      </w:rPr>
                      <w:t>股份状态</w:t>
                    </w:r>
                  </w:p>
                </w:tc>
              </w:sdtContent>
            </w:sdt>
            <w:sdt>
              <w:sdtPr>
                <w:rPr>
                  <w:sz w:val="18"/>
                  <w:szCs w:val="18"/>
                </w:rPr>
                <w:tag w:val="_PLD_23f979aeda52498a9a8a1e1e3e68bf2c"/>
                <w:id w:val="8566752"/>
                <w:lock w:val="sdtLocked"/>
              </w:sdtPr>
              <w:sdtContent>
                <w:tc>
                  <w:tcPr>
                    <w:tcW w:w="1276" w:type="dxa"/>
                    <w:gridSpan w:val="2"/>
                    <w:tcBorders>
                      <w:bottom w:val="single" w:sz="4" w:space="0" w:color="auto"/>
                    </w:tcBorders>
                    <w:shd w:val="clear" w:color="auto" w:fill="auto"/>
                    <w:vAlign w:val="center"/>
                  </w:tcPr>
                  <w:p w:rsidR="007F274E" w:rsidRPr="007F274E" w:rsidRDefault="007F274E" w:rsidP="007F274E">
                    <w:pPr>
                      <w:jc w:val="center"/>
                      <w:rPr>
                        <w:sz w:val="18"/>
                        <w:szCs w:val="18"/>
                      </w:rPr>
                    </w:pPr>
                    <w:r w:rsidRPr="007F274E">
                      <w:rPr>
                        <w:sz w:val="18"/>
                        <w:szCs w:val="18"/>
                      </w:rPr>
                      <w:t>数量</w:t>
                    </w:r>
                  </w:p>
                </w:tc>
              </w:sdtContent>
            </w:sdt>
            <w:tc>
              <w:tcPr>
                <w:tcW w:w="1134" w:type="dxa"/>
                <w:vMerge/>
                <w:shd w:val="clear" w:color="auto" w:fill="auto"/>
              </w:tcPr>
              <w:p w:rsidR="007F274E" w:rsidRPr="007F274E" w:rsidRDefault="007F274E" w:rsidP="007F274E">
                <w:pPr>
                  <w:jc w:val="center"/>
                  <w:rPr>
                    <w:sz w:val="18"/>
                    <w:szCs w:val="18"/>
                  </w:rPr>
                </w:pPr>
              </w:p>
            </w:tc>
          </w:tr>
          <w:sdt>
            <w:sdtPr>
              <w:rPr>
                <w:sz w:val="18"/>
                <w:szCs w:val="18"/>
              </w:rPr>
              <w:alias w:val="前十名股东持股情况"/>
              <w:tag w:val="_GBC_ddfbacf0af4d423dbe398b80bf7c5731"/>
              <w:id w:val="8566755"/>
              <w:lock w:val="sdtLocked"/>
            </w:sdtPr>
            <w:sdtEndPr>
              <w:rPr>
                <w:color w:val="FF9900"/>
              </w:rPr>
            </w:sdtEndPr>
            <w:sdtContent>
              <w:tr w:rsidR="007F274E" w:rsidRPr="007F274E" w:rsidTr="007F274E">
                <w:trPr>
                  <w:cantSplit/>
                </w:trPr>
                <w:tc>
                  <w:tcPr>
                    <w:tcW w:w="1668" w:type="dxa"/>
                    <w:shd w:val="clear" w:color="auto" w:fill="auto"/>
                  </w:tcPr>
                  <w:p w:rsidR="007F274E" w:rsidRPr="007F274E" w:rsidRDefault="007F274E" w:rsidP="007F274E">
                    <w:pPr>
                      <w:rPr>
                        <w:sz w:val="18"/>
                        <w:szCs w:val="18"/>
                      </w:rPr>
                    </w:pPr>
                    <w:r w:rsidRPr="007F274E">
                      <w:rPr>
                        <w:sz w:val="18"/>
                        <w:szCs w:val="18"/>
                      </w:rPr>
                      <w:t>福建省投资开发集团有限责任公司</w:t>
                    </w:r>
                  </w:p>
                </w:tc>
                <w:tc>
                  <w:tcPr>
                    <w:tcW w:w="1417" w:type="dxa"/>
                    <w:shd w:val="clear" w:color="auto" w:fill="auto"/>
                    <w:vAlign w:val="center"/>
                  </w:tcPr>
                  <w:p w:rsidR="007F274E" w:rsidRPr="007F274E" w:rsidRDefault="007F274E" w:rsidP="007F274E">
                    <w:pPr>
                      <w:jc w:val="right"/>
                      <w:rPr>
                        <w:sz w:val="18"/>
                        <w:szCs w:val="18"/>
                      </w:rPr>
                    </w:pPr>
                    <w:r w:rsidRPr="007F274E">
                      <w:rPr>
                        <w:sz w:val="18"/>
                        <w:szCs w:val="18"/>
                      </w:rPr>
                      <w:t>471,713,026</w:t>
                    </w:r>
                  </w:p>
                </w:tc>
                <w:tc>
                  <w:tcPr>
                    <w:tcW w:w="851" w:type="dxa"/>
                    <w:gridSpan w:val="2"/>
                    <w:shd w:val="clear" w:color="auto" w:fill="auto"/>
                    <w:vAlign w:val="center"/>
                  </w:tcPr>
                  <w:p w:rsidR="007F274E" w:rsidRPr="007F274E" w:rsidRDefault="007F274E" w:rsidP="007F274E">
                    <w:pPr>
                      <w:jc w:val="right"/>
                      <w:rPr>
                        <w:sz w:val="18"/>
                        <w:szCs w:val="18"/>
                      </w:rPr>
                    </w:pPr>
                    <w:r w:rsidRPr="007F274E">
                      <w:rPr>
                        <w:sz w:val="18"/>
                        <w:szCs w:val="18"/>
                      </w:rPr>
                      <w:t>47.20</w:t>
                    </w:r>
                  </w:p>
                </w:tc>
                <w:tc>
                  <w:tcPr>
                    <w:tcW w:w="1417" w:type="dxa"/>
                    <w:gridSpan w:val="2"/>
                    <w:shd w:val="clear" w:color="auto" w:fill="auto"/>
                    <w:vAlign w:val="center"/>
                  </w:tcPr>
                  <w:p w:rsidR="007F274E" w:rsidRPr="007F274E" w:rsidRDefault="007F274E" w:rsidP="007F274E">
                    <w:pPr>
                      <w:jc w:val="right"/>
                      <w:rPr>
                        <w:sz w:val="18"/>
                        <w:szCs w:val="18"/>
                      </w:rPr>
                    </w:pPr>
                    <w:r w:rsidRPr="007F274E">
                      <w:rPr>
                        <w:rFonts w:hint="eastAsia"/>
                        <w:sz w:val="18"/>
                        <w:szCs w:val="18"/>
                      </w:rPr>
                      <w:t>0</w:t>
                    </w:r>
                  </w:p>
                </w:tc>
                <w:sdt>
                  <w:sdtPr>
                    <w:rPr>
                      <w:sz w:val="18"/>
                      <w:szCs w:val="18"/>
                    </w:rPr>
                    <w:alias w:val="前十名股东持有股份状态"/>
                    <w:tag w:val="_GBC_705d317d75954a388fb48e155e13819a"/>
                    <w:id w:val="8566753"/>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276" w:type="dxa"/>
                        <w:gridSpan w:val="2"/>
                        <w:shd w:val="clear" w:color="auto" w:fill="auto"/>
                        <w:vAlign w:val="center"/>
                      </w:tcPr>
                      <w:p w:rsidR="007F274E" w:rsidRPr="007F274E" w:rsidRDefault="007F274E" w:rsidP="007F274E">
                        <w:pPr>
                          <w:jc w:val="center"/>
                          <w:rPr>
                            <w:color w:val="FF9900"/>
                            <w:sz w:val="18"/>
                            <w:szCs w:val="18"/>
                          </w:rPr>
                        </w:pPr>
                        <w:r w:rsidRPr="007F274E">
                          <w:rPr>
                            <w:sz w:val="18"/>
                            <w:szCs w:val="18"/>
                          </w:rPr>
                          <w:t>无</w:t>
                        </w:r>
                      </w:p>
                    </w:tc>
                  </w:sdtContent>
                </w:sdt>
                <w:tc>
                  <w:tcPr>
                    <w:tcW w:w="1276" w:type="dxa"/>
                    <w:gridSpan w:val="2"/>
                    <w:shd w:val="clear" w:color="auto" w:fill="auto"/>
                    <w:vAlign w:val="center"/>
                  </w:tcPr>
                  <w:p w:rsidR="007F274E" w:rsidRPr="007F274E" w:rsidRDefault="007F274E" w:rsidP="007F274E">
                    <w:pPr>
                      <w:jc w:val="right"/>
                      <w:rPr>
                        <w:sz w:val="18"/>
                        <w:szCs w:val="18"/>
                      </w:rPr>
                    </w:pPr>
                    <w:r w:rsidRPr="007F274E">
                      <w:rPr>
                        <w:rFonts w:hint="eastAsia"/>
                        <w:sz w:val="18"/>
                        <w:szCs w:val="18"/>
                      </w:rPr>
                      <w:t>0</w:t>
                    </w:r>
                  </w:p>
                </w:tc>
                <w:sdt>
                  <w:sdtPr>
                    <w:rPr>
                      <w:sz w:val="18"/>
                      <w:szCs w:val="18"/>
                    </w:rPr>
                    <w:alias w:val="前十名股东的股东性质"/>
                    <w:tag w:val="_GBC_2b683d4f8d754502b4edb69c1ad9e9c7"/>
                    <w:id w:val="856675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vAlign w:val="center"/>
                      </w:tcPr>
                      <w:p w:rsidR="007F274E" w:rsidRPr="007F274E" w:rsidRDefault="007F274E" w:rsidP="007F274E">
                        <w:pPr>
                          <w:jc w:val="center"/>
                          <w:rPr>
                            <w:color w:val="FF9900"/>
                            <w:sz w:val="18"/>
                            <w:szCs w:val="18"/>
                          </w:rPr>
                        </w:pPr>
                        <w:r w:rsidRPr="007F274E">
                          <w:rPr>
                            <w:sz w:val="18"/>
                            <w:szCs w:val="18"/>
                          </w:rPr>
                          <w:t>国有法人</w:t>
                        </w:r>
                      </w:p>
                    </w:tc>
                  </w:sdtContent>
                </w:sdt>
              </w:tr>
            </w:sdtContent>
          </w:sdt>
          <w:sdt>
            <w:sdtPr>
              <w:rPr>
                <w:sz w:val="18"/>
                <w:szCs w:val="18"/>
              </w:rPr>
              <w:alias w:val="前十名股东持股情况"/>
              <w:tag w:val="_GBC_ddfbacf0af4d423dbe398b80bf7c5731"/>
              <w:id w:val="8566758"/>
              <w:lock w:val="sdtLocked"/>
            </w:sdtPr>
            <w:sdtEndPr>
              <w:rPr>
                <w:color w:val="FF9900"/>
              </w:rPr>
            </w:sdtEndPr>
            <w:sdtContent>
              <w:tr w:rsidR="007F274E" w:rsidRPr="007F274E" w:rsidTr="007F274E">
                <w:trPr>
                  <w:cantSplit/>
                </w:trPr>
                <w:tc>
                  <w:tcPr>
                    <w:tcW w:w="1668" w:type="dxa"/>
                    <w:shd w:val="clear" w:color="auto" w:fill="auto"/>
                  </w:tcPr>
                  <w:p w:rsidR="007F274E" w:rsidRPr="007F274E" w:rsidRDefault="007F274E" w:rsidP="007F274E">
                    <w:pPr>
                      <w:rPr>
                        <w:sz w:val="18"/>
                        <w:szCs w:val="18"/>
                      </w:rPr>
                    </w:pPr>
                    <w:r w:rsidRPr="007F274E">
                      <w:rPr>
                        <w:sz w:val="18"/>
                        <w:szCs w:val="18"/>
                      </w:rPr>
                      <w:t>海峡产业投资基金（福建）有限合伙企业</w:t>
                    </w:r>
                  </w:p>
                </w:tc>
                <w:tc>
                  <w:tcPr>
                    <w:tcW w:w="1417" w:type="dxa"/>
                    <w:shd w:val="clear" w:color="auto" w:fill="auto"/>
                    <w:vAlign w:val="center"/>
                  </w:tcPr>
                  <w:p w:rsidR="007F274E" w:rsidRPr="007F274E" w:rsidRDefault="007F274E" w:rsidP="007F274E">
                    <w:pPr>
                      <w:jc w:val="right"/>
                      <w:rPr>
                        <w:sz w:val="18"/>
                        <w:szCs w:val="18"/>
                      </w:rPr>
                    </w:pPr>
                    <w:r w:rsidRPr="007F274E">
                      <w:rPr>
                        <w:sz w:val="18"/>
                        <w:szCs w:val="18"/>
                      </w:rPr>
                      <w:t>25,763,163</w:t>
                    </w:r>
                  </w:p>
                </w:tc>
                <w:tc>
                  <w:tcPr>
                    <w:tcW w:w="851" w:type="dxa"/>
                    <w:gridSpan w:val="2"/>
                    <w:shd w:val="clear" w:color="auto" w:fill="auto"/>
                    <w:vAlign w:val="center"/>
                  </w:tcPr>
                  <w:p w:rsidR="007F274E" w:rsidRPr="007F274E" w:rsidRDefault="007F274E" w:rsidP="007F274E">
                    <w:pPr>
                      <w:jc w:val="right"/>
                      <w:rPr>
                        <w:sz w:val="18"/>
                        <w:szCs w:val="18"/>
                      </w:rPr>
                    </w:pPr>
                    <w:r w:rsidRPr="007F274E">
                      <w:rPr>
                        <w:sz w:val="18"/>
                        <w:szCs w:val="18"/>
                      </w:rPr>
                      <w:t>2.58</w:t>
                    </w:r>
                  </w:p>
                </w:tc>
                <w:tc>
                  <w:tcPr>
                    <w:tcW w:w="1417" w:type="dxa"/>
                    <w:gridSpan w:val="2"/>
                    <w:shd w:val="clear" w:color="auto" w:fill="auto"/>
                    <w:vAlign w:val="center"/>
                  </w:tcPr>
                  <w:p w:rsidR="007F274E" w:rsidRPr="007F274E" w:rsidRDefault="007F274E" w:rsidP="007F274E">
                    <w:pPr>
                      <w:jc w:val="right"/>
                      <w:rPr>
                        <w:sz w:val="18"/>
                        <w:szCs w:val="18"/>
                      </w:rPr>
                    </w:pPr>
                    <w:r w:rsidRPr="007F274E">
                      <w:rPr>
                        <w:rFonts w:hint="eastAsia"/>
                        <w:sz w:val="18"/>
                        <w:szCs w:val="18"/>
                      </w:rPr>
                      <w:t>0</w:t>
                    </w:r>
                  </w:p>
                </w:tc>
                <w:sdt>
                  <w:sdtPr>
                    <w:rPr>
                      <w:sz w:val="18"/>
                      <w:szCs w:val="18"/>
                    </w:rPr>
                    <w:alias w:val="前十名股东持有股份状态"/>
                    <w:tag w:val="_GBC_705d317d75954a388fb48e155e13819a"/>
                    <w:id w:val="8566756"/>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276" w:type="dxa"/>
                        <w:gridSpan w:val="2"/>
                        <w:shd w:val="clear" w:color="auto" w:fill="auto"/>
                        <w:vAlign w:val="center"/>
                      </w:tcPr>
                      <w:p w:rsidR="007F274E" w:rsidRPr="007F274E" w:rsidRDefault="007F274E" w:rsidP="007F274E">
                        <w:pPr>
                          <w:jc w:val="center"/>
                          <w:rPr>
                            <w:color w:val="FF9900"/>
                            <w:sz w:val="18"/>
                            <w:szCs w:val="18"/>
                          </w:rPr>
                        </w:pPr>
                        <w:r w:rsidRPr="007F274E">
                          <w:rPr>
                            <w:sz w:val="18"/>
                            <w:szCs w:val="18"/>
                          </w:rPr>
                          <w:t>无</w:t>
                        </w:r>
                      </w:p>
                    </w:tc>
                  </w:sdtContent>
                </w:sdt>
                <w:tc>
                  <w:tcPr>
                    <w:tcW w:w="1276" w:type="dxa"/>
                    <w:gridSpan w:val="2"/>
                    <w:shd w:val="clear" w:color="auto" w:fill="auto"/>
                    <w:vAlign w:val="center"/>
                  </w:tcPr>
                  <w:p w:rsidR="007F274E" w:rsidRPr="007F274E" w:rsidRDefault="007F274E" w:rsidP="007F274E">
                    <w:pPr>
                      <w:jc w:val="right"/>
                      <w:rPr>
                        <w:sz w:val="18"/>
                        <w:szCs w:val="18"/>
                      </w:rPr>
                    </w:pPr>
                    <w:r w:rsidRPr="007F274E">
                      <w:rPr>
                        <w:rFonts w:hint="eastAsia"/>
                        <w:sz w:val="18"/>
                        <w:szCs w:val="18"/>
                      </w:rPr>
                      <w:t>0</w:t>
                    </w:r>
                  </w:p>
                </w:tc>
                <w:sdt>
                  <w:sdtPr>
                    <w:rPr>
                      <w:sz w:val="18"/>
                      <w:szCs w:val="18"/>
                    </w:rPr>
                    <w:alias w:val="前十名股东的股东性质"/>
                    <w:tag w:val="_GBC_2b683d4f8d754502b4edb69c1ad9e9c7"/>
                    <w:id w:val="856675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vAlign w:val="center"/>
                      </w:tcPr>
                      <w:p w:rsidR="007F274E" w:rsidRPr="007F274E" w:rsidRDefault="007F274E" w:rsidP="007F274E">
                        <w:pPr>
                          <w:jc w:val="center"/>
                          <w:rPr>
                            <w:color w:val="FF9900"/>
                            <w:sz w:val="18"/>
                            <w:szCs w:val="18"/>
                          </w:rPr>
                        </w:pPr>
                        <w:r w:rsidRPr="007F274E">
                          <w:rPr>
                            <w:sz w:val="18"/>
                            <w:szCs w:val="18"/>
                          </w:rPr>
                          <w:t>其他</w:t>
                        </w:r>
                      </w:p>
                    </w:tc>
                  </w:sdtContent>
                </w:sdt>
              </w:tr>
            </w:sdtContent>
          </w:sdt>
          <w:sdt>
            <w:sdtPr>
              <w:rPr>
                <w:sz w:val="18"/>
                <w:szCs w:val="18"/>
              </w:rPr>
              <w:alias w:val="前十名股东持股情况"/>
              <w:tag w:val="_GBC_ddfbacf0af4d423dbe398b80bf7c5731"/>
              <w:id w:val="8566761"/>
              <w:lock w:val="sdtLocked"/>
            </w:sdtPr>
            <w:sdtEndPr>
              <w:rPr>
                <w:color w:val="FF9900"/>
              </w:rPr>
            </w:sdtEndPr>
            <w:sdtContent>
              <w:tr w:rsidR="007F274E" w:rsidRPr="007F274E" w:rsidTr="007F274E">
                <w:trPr>
                  <w:cantSplit/>
                </w:trPr>
                <w:tc>
                  <w:tcPr>
                    <w:tcW w:w="1668" w:type="dxa"/>
                    <w:shd w:val="clear" w:color="auto" w:fill="auto"/>
                  </w:tcPr>
                  <w:p w:rsidR="007F274E" w:rsidRPr="007F274E" w:rsidRDefault="007F274E" w:rsidP="007F274E">
                    <w:pPr>
                      <w:rPr>
                        <w:sz w:val="18"/>
                        <w:szCs w:val="18"/>
                      </w:rPr>
                    </w:pPr>
                    <w:r w:rsidRPr="007F274E">
                      <w:rPr>
                        <w:sz w:val="18"/>
                        <w:szCs w:val="18"/>
                      </w:rPr>
                      <w:t>福建华兴创业投资有限公司</w:t>
                    </w:r>
                  </w:p>
                </w:tc>
                <w:tc>
                  <w:tcPr>
                    <w:tcW w:w="1417" w:type="dxa"/>
                    <w:shd w:val="clear" w:color="auto" w:fill="auto"/>
                    <w:vAlign w:val="center"/>
                  </w:tcPr>
                  <w:p w:rsidR="007F274E" w:rsidRPr="007F274E" w:rsidRDefault="007F274E" w:rsidP="007F274E">
                    <w:pPr>
                      <w:jc w:val="right"/>
                      <w:rPr>
                        <w:sz w:val="18"/>
                        <w:szCs w:val="18"/>
                      </w:rPr>
                    </w:pPr>
                    <w:r w:rsidRPr="007F274E">
                      <w:rPr>
                        <w:sz w:val="18"/>
                        <w:szCs w:val="18"/>
                      </w:rPr>
                      <w:t>25,602,143</w:t>
                    </w:r>
                  </w:p>
                </w:tc>
                <w:tc>
                  <w:tcPr>
                    <w:tcW w:w="851" w:type="dxa"/>
                    <w:gridSpan w:val="2"/>
                    <w:shd w:val="clear" w:color="auto" w:fill="auto"/>
                    <w:vAlign w:val="center"/>
                  </w:tcPr>
                  <w:p w:rsidR="007F274E" w:rsidRPr="007F274E" w:rsidRDefault="007F274E" w:rsidP="007F274E">
                    <w:pPr>
                      <w:jc w:val="right"/>
                      <w:rPr>
                        <w:sz w:val="18"/>
                        <w:szCs w:val="18"/>
                      </w:rPr>
                    </w:pPr>
                    <w:r w:rsidRPr="007F274E">
                      <w:rPr>
                        <w:sz w:val="18"/>
                        <w:szCs w:val="18"/>
                      </w:rPr>
                      <w:t>2.56</w:t>
                    </w:r>
                  </w:p>
                </w:tc>
                <w:tc>
                  <w:tcPr>
                    <w:tcW w:w="1417" w:type="dxa"/>
                    <w:gridSpan w:val="2"/>
                    <w:shd w:val="clear" w:color="auto" w:fill="auto"/>
                    <w:vAlign w:val="center"/>
                  </w:tcPr>
                  <w:p w:rsidR="007F274E" w:rsidRPr="007F274E" w:rsidRDefault="007F274E" w:rsidP="007F274E">
                    <w:pPr>
                      <w:jc w:val="right"/>
                      <w:rPr>
                        <w:sz w:val="18"/>
                        <w:szCs w:val="18"/>
                      </w:rPr>
                    </w:pPr>
                    <w:r w:rsidRPr="007F274E">
                      <w:rPr>
                        <w:rFonts w:hint="eastAsia"/>
                        <w:sz w:val="18"/>
                        <w:szCs w:val="18"/>
                      </w:rPr>
                      <w:t>0</w:t>
                    </w:r>
                  </w:p>
                </w:tc>
                <w:sdt>
                  <w:sdtPr>
                    <w:rPr>
                      <w:sz w:val="18"/>
                      <w:szCs w:val="18"/>
                    </w:rPr>
                    <w:alias w:val="前十名股东持有股份状态"/>
                    <w:tag w:val="_GBC_705d317d75954a388fb48e155e13819a"/>
                    <w:id w:val="8566759"/>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276" w:type="dxa"/>
                        <w:gridSpan w:val="2"/>
                        <w:shd w:val="clear" w:color="auto" w:fill="auto"/>
                        <w:vAlign w:val="center"/>
                      </w:tcPr>
                      <w:p w:rsidR="007F274E" w:rsidRPr="007F274E" w:rsidRDefault="007F274E" w:rsidP="007F274E">
                        <w:pPr>
                          <w:jc w:val="center"/>
                          <w:rPr>
                            <w:color w:val="FF9900"/>
                            <w:sz w:val="18"/>
                            <w:szCs w:val="18"/>
                          </w:rPr>
                        </w:pPr>
                        <w:r w:rsidRPr="007F274E">
                          <w:rPr>
                            <w:sz w:val="18"/>
                            <w:szCs w:val="18"/>
                          </w:rPr>
                          <w:t>无</w:t>
                        </w:r>
                      </w:p>
                    </w:tc>
                  </w:sdtContent>
                </w:sdt>
                <w:tc>
                  <w:tcPr>
                    <w:tcW w:w="1276" w:type="dxa"/>
                    <w:gridSpan w:val="2"/>
                    <w:shd w:val="clear" w:color="auto" w:fill="auto"/>
                    <w:vAlign w:val="center"/>
                  </w:tcPr>
                  <w:p w:rsidR="007F274E" w:rsidRPr="007F274E" w:rsidRDefault="007F274E" w:rsidP="007F274E">
                    <w:pPr>
                      <w:jc w:val="right"/>
                      <w:rPr>
                        <w:sz w:val="18"/>
                        <w:szCs w:val="18"/>
                      </w:rPr>
                    </w:pPr>
                    <w:r w:rsidRPr="007F274E">
                      <w:rPr>
                        <w:rFonts w:hint="eastAsia"/>
                        <w:sz w:val="18"/>
                        <w:szCs w:val="18"/>
                      </w:rPr>
                      <w:t>0</w:t>
                    </w:r>
                  </w:p>
                </w:tc>
                <w:sdt>
                  <w:sdtPr>
                    <w:rPr>
                      <w:sz w:val="18"/>
                      <w:szCs w:val="18"/>
                    </w:rPr>
                    <w:alias w:val="前十名股东的股东性质"/>
                    <w:tag w:val="_GBC_2b683d4f8d754502b4edb69c1ad9e9c7"/>
                    <w:id w:val="856676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vAlign w:val="center"/>
                      </w:tcPr>
                      <w:p w:rsidR="007F274E" w:rsidRPr="007F274E" w:rsidRDefault="007F274E" w:rsidP="007F274E">
                        <w:pPr>
                          <w:jc w:val="center"/>
                          <w:rPr>
                            <w:color w:val="FF9900"/>
                            <w:sz w:val="18"/>
                            <w:szCs w:val="18"/>
                          </w:rPr>
                        </w:pPr>
                        <w:r w:rsidRPr="007F274E">
                          <w:rPr>
                            <w:sz w:val="18"/>
                            <w:szCs w:val="18"/>
                          </w:rPr>
                          <w:t>国有法人</w:t>
                        </w:r>
                      </w:p>
                    </w:tc>
                  </w:sdtContent>
                </w:sdt>
              </w:tr>
            </w:sdtContent>
          </w:sdt>
          <w:sdt>
            <w:sdtPr>
              <w:rPr>
                <w:sz w:val="18"/>
                <w:szCs w:val="18"/>
              </w:rPr>
              <w:alias w:val="前十名股东持股情况"/>
              <w:tag w:val="_GBC_ddfbacf0af4d423dbe398b80bf7c5731"/>
              <w:id w:val="8566764"/>
              <w:lock w:val="sdtLocked"/>
            </w:sdtPr>
            <w:sdtEndPr>
              <w:rPr>
                <w:color w:val="FF9900"/>
              </w:rPr>
            </w:sdtEndPr>
            <w:sdtContent>
              <w:tr w:rsidR="007F274E" w:rsidRPr="007F274E" w:rsidTr="007F274E">
                <w:trPr>
                  <w:cantSplit/>
                </w:trPr>
                <w:tc>
                  <w:tcPr>
                    <w:tcW w:w="1668" w:type="dxa"/>
                    <w:shd w:val="clear" w:color="auto" w:fill="auto"/>
                  </w:tcPr>
                  <w:p w:rsidR="007F274E" w:rsidRPr="007F274E" w:rsidRDefault="007F274E" w:rsidP="007F274E">
                    <w:pPr>
                      <w:rPr>
                        <w:sz w:val="18"/>
                        <w:szCs w:val="18"/>
                      </w:rPr>
                    </w:pPr>
                    <w:r w:rsidRPr="007F274E">
                      <w:rPr>
                        <w:sz w:val="18"/>
                        <w:szCs w:val="18"/>
                      </w:rPr>
                      <w:t>福建省水利投资开发集团有限公司</w:t>
                    </w:r>
                  </w:p>
                </w:tc>
                <w:tc>
                  <w:tcPr>
                    <w:tcW w:w="1417" w:type="dxa"/>
                    <w:shd w:val="clear" w:color="auto" w:fill="auto"/>
                    <w:vAlign w:val="center"/>
                  </w:tcPr>
                  <w:p w:rsidR="007F274E" w:rsidRPr="007F274E" w:rsidRDefault="007F274E" w:rsidP="007F274E">
                    <w:pPr>
                      <w:jc w:val="right"/>
                      <w:rPr>
                        <w:sz w:val="18"/>
                        <w:szCs w:val="18"/>
                      </w:rPr>
                    </w:pPr>
                    <w:r w:rsidRPr="007F274E">
                      <w:rPr>
                        <w:sz w:val="18"/>
                        <w:szCs w:val="18"/>
                      </w:rPr>
                      <w:t>16,991,027</w:t>
                    </w:r>
                  </w:p>
                </w:tc>
                <w:tc>
                  <w:tcPr>
                    <w:tcW w:w="851" w:type="dxa"/>
                    <w:gridSpan w:val="2"/>
                    <w:shd w:val="clear" w:color="auto" w:fill="auto"/>
                    <w:vAlign w:val="center"/>
                  </w:tcPr>
                  <w:p w:rsidR="007F274E" w:rsidRPr="007F274E" w:rsidRDefault="007F274E" w:rsidP="007F274E">
                    <w:pPr>
                      <w:jc w:val="right"/>
                      <w:rPr>
                        <w:sz w:val="18"/>
                        <w:szCs w:val="18"/>
                      </w:rPr>
                    </w:pPr>
                    <w:r w:rsidRPr="007F274E">
                      <w:rPr>
                        <w:sz w:val="18"/>
                        <w:szCs w:val="18"/>
                      </w:rPr>
                      <w:t>1.70</w:t>
                    </w:r>
                  </w:p>
                </w:tc>
                <w:tc>
                  <w:tcPr>
                    <w:tcW w:w="1417" w:type="dxa"/>
                    <w:gridSpan w:val="2"/>
                    <w:shd w:val="clear" w:color="auto" w:fill="auto"/>
                    <w:vAlign w:val="center"/>
                  </w:tcPr>
                  <w:p w:rsidR="007F274E" w:rsidRPr="007F274E" w:rsidRDefault="007F274E" w:rsidP="007F274E">
                    <w:pPr>
                      <w:jc w:val="right"/>
                      <w:rPr>
                        <w:sz w:val="18"/>
                        <w:szCs w:val="18"/>
                      </w:rPr>
                    </w:pPr>
                    <w:r w:rsidRPr="007F274E">
                      <w:rPr>
                        <w:rFonts w:hint="eastAsia"/>
                        <w:sz w:val="18"/>
                        <w:szCs w:val="18"/>
                      </w:rPr>
                      <w:t>0</w:t>
                    </w:r>
                  </w:p>
                </w:tc>
                <w:sdt>
                  <w:sdtPr>
                    <w:rPr>
                      <w:sz w:val="18"/>
                      <w:szCs w:val="18"/>
                    </w:rPr>
                    <w:alias w:val="前十名股东持有股份状态"/>
                    <w:tag w:val="_GBC_705d317d75954a388fb48e155e13819a"/>
                    <w:id w:val="8566762"/>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276" w:type="dxa"/>
                        <w:gridSpan w:val="2"/>
                        <w:shd w:val="clear" w:color="auto" w:fill="auto"/>
                        <w:vAlign w:val="center"/>
                      </w:tcPr>
                      <w:p w:rsidR="007F274E" w:rsidRPr="007F274E" w:rsidRDefault="007F274E" w:rsidP="007F274E">
                        <w:pPr>
                          <w:jc w:val="center"/>
                          <w:rPr>
                            <w:color w:val="FF9900"/>
                            <w:sz w:val="18"/>
                            <w:szCs w:val="18"/>
                          </w:rPr>
                        </w:pPr>
                        <w:r w:rsidRPr="007F274E">
                          <w:rPr>
                            <w:sz w:val="18"/>
                            <w:szCs w:val="18"/>
                          </w:rPr>
                          <w:t>未知</w:t>
                        </w:r>
                      </w:p>
                    </w:tc>
                  </w:sdtContent>
                </w:sdt>
                <w:tc>
                  <w:tcPr>
                    <w:tcW w:w="1276" w:type="dxa"/>
                    <w:gridSpan w:val="2"/>
                    <w:shd w:val="clear" w:color="auto" w:fill="auto"/>
                    <w:vAlign w:val="center"/>
                  </w:tcPr>
                  <w:p w:rsidR="007F274E" w:rsidRPr="007F274E" w:rsidRDefault="007F274E" w:rsidP="007F274E">
                    <w:pPr>
                      <w:jc w:val="right"/>
                      <w:rPr>
                        <w:sz w:val="18"/>
                        <w:szCs w:val="18"/>
                      </w:rPr>
                    </w:pPr>
                  </w:p>
                </w:tc>
                <w:sdt>
                  <w:sdtPr>
                    <w:rPr>
                      <w:sz w:val="18"/>
                      <w:szCs w:val="18"/>
                    </w:rPr>
                    <w:alias w:val="前十名股东的股东性质"/>
                    <w:tag w:val="_GBC_2b683d4f8d754502b4edb69c1ad9e9c7"/>
                    <w:id w:val="856676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vAlign w:val="center"/>
                      </w:tcPr>
                      <w:p w:rsidR="007F274E" w:rsidRPr="007F274E" w:rsidRDefault="007F274E" w:rsidP="007F274E">
                        <w:pPr>
                          <w:jc w:val="center"/>
                          <w:rPr>
                            <w:color w:val="FF9900"/>
                            <w:sz w:val="18"/>
                            <w:szCs w:val="18"/>
                          </w:rPr>
                        </w:pPr>
                        <w:r w:rsidRPr="007F274E">
                          <w:rPr>
                            <w:sz w:val="18"/>
                            <w:szCs w:val="18"/>
                          </w:rPr>
                          <w:t>国有法人</w:t>
                        </w:r>
                      </w:p>
                    </w:tc>
                  </w:sdtContent>
                </w:sdt>
              </w:tr>
            </w:sdtContent>
          </w:sdt>
          <w:sdt>
            <w:sdtPr>
              <w:rPr>
                <w:sz w:val="18"/>
                <w:szCs w:val="18"/>
              </w:rPr>
              <w:alias w:val="前十名股东持股情况"/>
              <w:tag w:val="_GBC_ddfbacf0af4d423dbe398b80bf7c5731"/>
              <w:id w:val="8566767"/>
              <w:lock w:val="sdtLocked"/>
            </w:sdtPr>
            <w:sdtEndPr>
              <w:rPr>
                <w:color w:val="FF9900"/>
              </w:rPr>
            </w:sdtEndPr>
            <w:sdtContent>
              <w:tr w:rsidR="007F274E" w:rsidRPr="007F274E" w:rsidTr="007F274E">
                <w:trPr>
                  <w:cantSplit/>
                </w:trPr>
                <w:tc>
                  <w:tcPr>
                    <w:tcW w:w="1668" w:type="dxa"/>
                    <w:shd w:val="clear" w:color="auto" w:fill="auto"/>
                  </w:tcPr>
                  <w:p w:rsidR="007F274E" w:rsidRPr="007F274E" w:rsidRDefault="007F274E" w:rsidP="007F274E">
                    <w:pPr>
                      <w:rPr>
                        <w:sz w:val="18"/>
                        <w:szCs w:val="18"/>
                      </w:rPr>
                    </w:pPr>
                    <w:r w:rsidRPr="007F274E">
                      <w:rPr>
                        <w:sz w:val="18"/>
                        <w:szCs w:val="18"/>
                      </w:rPr>
                      <w:t>福建省铁路投资有限责任公司</w:t>
                    </w:r>
                  </w:p>
                </w:tc>
                <w:tc>
                  <w:tcPr>
                    <w:tcW w:w="1417" w:type="dxa"/>
                    <w:shd w:val="clear" w:color="auto" w:fill="auto"/>
                    <w:vAlign w:val="center"/>
                  </w:tcPr>
                  <w:p w:rsidR="007F274E" w:rsidRPr="007F274E" w:rsidRDefault="007F274E" w:rsidP="007F274E">
                    <w:pPr>
                      <w:jc w:val="right"/>
                      <w:rPr>
                        <w:sz w:val="18"/>
                        <w:szCs w:val="18"/>
                      </w:rPr>
                    </w:pPr>
                    <w:r w:rsidRPr="007F274E">
                      <w:rPr>
                        <w:sz w:val="18"/>
                        <w:szCs w:val="18"/>
                      </w:rPr>
                      <w:t>16,101,977</w:t>
                    </w:r>
                  </w:p>
                </w:tc>
                <w:tc>
                  <w:tcPr>
                    <w:tcW w:w="851" w:type="dxa"/>
                    <w:gridSpan w:val="2"/>
                    <w:shd w:val="clear" w:color="auto" w:fill="auto"/>
                    <w:vAlign w:val="center"/>
                  </w:tcPr>
                  <w:p w:rsidR="007F274E" w:rsidRPr="007F274E" w:rsidRDefault="007F274E" w:rsidP="007F274E">
                    <w:pPr>
                      <w:jc w:val="right"/>
                      <w:rPr>
                        <w:sz w:val="18"/>
                        <w:szCs w:val="18"/>
                      </w:rPr>
                    </w:pPr>
                    <w:r w:rsidRPr="007F274E">
                      <w:rPr>
                        <w:sz w:val="18"/>
                        <w:szCs w:val="18"/>
                      </w:rPr>
                      <w:t>1.61</w:t>
                    </w:r>
                  </w:p>
                </w:tc>
                <w:tc>
                  <w:tcPr>
                    <w:tcW w:w="1417" w:type="dxa"/>
                    <w:gridSpan w:val="2"/>
                    <w:shd w:val="clear" w:color="auto" w:fill="auto"/>
                    <w:vAlign w:val="center"/>
                  </w:tcPr>
                  <w:p w:rsidR="007F274E" w:rsidRPr="007F274E" w:rsidRDefault="007F274E" w:rsidP="007F274E">
                    <w:pPr>
                      <w:jc w:val="right"/>
                      <w:rPr>
                        <w:sz w:val="18"/>
                        <w:szCs w:val="18"/>
                      </w:rPr>
                    </w:pPr>
                    <w:r w:rsidRPr="007F274E">
                      <w:rPr>
                        <w:rFonts w:hint="eastAsia"/>
                        <w:sz w:val="18"/>
                        <w:szCs w:val="18"/>
                      </w:rPr>
                      <w:t>0</w:t>
                    </w:r>
                  </w:p>
                </w:tc>
                <w:sdt>
                  <w:sdtPr>
                    <w:rPr>
                      <w:sz w:val="18"/>
                      <w:szCs w:val="18"/>
                    </w:rPr>
                    <w:alias w:val="前十名股东持有股份状态"/>
                    <w:tag w:val="_GBC_705d317d75954a388fb48e155e13819a"/>
                    <w:id w:val="8566765"/>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276" w:type="dxa"/>
                        <w:gridSpan w:val="2"/>
                        <w:shd w:val="clear" w:color="auto" w:fill="auto"/>
                        <w:vAlign w:val="center"/>
                      </w:tcPr>
                      <w:p w:rsidR="007F274E" w:rsidRPr="007F274E" w:rsidRDefault="007F274E" w:rsidP="007F274E">
                        <w:pPr>
                          <w:jc w:val="center"/>
                          <w:rPr>
                            <w:color w:val="FF9900"/>
                            <w:sz w:val="18"/>
                            <w:szCs w:val="18"/>
                          </w:rPr>
                        </w:pPr>
                        <w:r w:rsidRPr="007F274E">
                          <w:rPr>
                            <w:sz w:val="18"/>
                            <w:szCs w:val="18"/>
                          </w:rPr>
                          <w:t>无</w:t>
                        </w:r>
                      </w:p>
                    </w:tc>
                  </w:sdtContent>
                </w:sdt>
                <w:tc>
                  <w:tcPr>
                    <w:tcW w:w="1276" w:type="dxa"/>
                    <w:gridSpan w:val="2"/>
                    <w:shd w:val="clear" w:color="auto" w:fill="auto"/>
                    <w:vAlign w:val="center"/>
                  </w:tcPr>
                  <w:p w:rsidR="007F274E" w:rsidRPr="007F274E" w:rsidRDefault="007F274E" w:rsidP="007F274E">
                    <w:pPr>
                      <w:jc w:val="right"/>
                      <w:rPr>
                        <w:sz w:val="18"/>
                        <w:szCs w:val="18"/>
                      </w:rPr>
                    </w:pPr>
                    <w:r w:rsidRPr="007F274E">
                      <w:rPr>
                        <w:rFonts w:hint="eastAsia"/>
                        <w:sz w:val="18"/>
                        <w:szCs w:val="18"/>
                      </w:rPr>
                      <w:t>0</w:t>
                    </w:r>
                  </w:p>
                </w:tc>
                <w:sdt>
                  <w:sdtPr>
                    <w:rPr>
                      <w:sz w:val="18"/>
                      <w:szCs w:val="18"/>
                    </w:rPr>
                    <w:alias w:val="前十名股东的股东性质"/>
                    <w:tag w:val="_GBC_2b683d4f8d754502b4edb69c1ad9e9c7"/>
                    <w:id w:val="856676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vAlign w:val="center"/>
                      </w:tcPr>
                      <w:p w:rsidR="007F274E" w:rsidRPr="007F274E" w:rsidRDefault="007F274E" w:rsidP="007F274E">
                        <w:pPr>
                          <w:jc w:val="center"/>
                          <w:rPr>
                            <w:color w:val="FF9900"/>
                            <w:sz w:val="18"/>
                            <w:szCs w:val="18"/>
                          </w:rPr>
                        </w:pPr>
                        <w:r w:rsidRPr="007F274E">
                          <w:rPr>
                            <w:sz w:val="18"/>
                            <w:szCs w:val="18"/>
                          </w:rPr>
                          <w:t>国有法人</w:t>
                        </w:r>
                      </w:p>
                    </w:tc>
                  </w:sdtContent>
                </w:sdt>
              </w:tr>
            </w:sdtContent>
          </w:sdt>
          <w:sdt>
            <w:sdtPr>
              <w:rPr>
                <w:sz w:val="18"/>
                <w:szCs w:val="18"/>
              </w:rPr>
              <w:alias w:val="前十名股东持股情况"/>
              <w:tag w:val="_GBC_ddfbacf0af4d423dbe398b80bf7c5731"/>
              <w:id w:val="8566770"/>
              <w:lock w:val="sdtLocked"/>
            </w:sdtPr>
            <w:sdtEndPr>
              <w:rPr>
                <w:color w:val="FF9900"/>
              </w:rPr>
            </w:sdtEndPr>
            <w:sdtContent>
              <w:tr w:rsidR="007F274E" w:rsidRPr="007F274E" w:rsidTr="007F274E">
                <w:trPr>
                  <w:cantSplit/>
                </w:trPr>
                <w:tc>
                  <w:tcPr>
                    <w:tcW w:w="1668" w:type="dxa"/>
                    <w:shd w:val="clear" w:color="auto" w:fill="auto"/>
                  </w:tcPr>
                  <w:p w:rsidR="007F274E" w:rsidRPr="007F274E" w:rsidRDefault="007F274E" w:rsidP="007F274E">
                    <w:pPr>
                      <w:rPr>
                        <w:sz w:val="18"/>
                        <w:szCs w:val="18"/>
                      </w:rPr>
                    </w:pPr>
                    <w:r w:rsidRPr="007F274E">
                      <w:rPr>
                        <w:sz w:val="18"/>
                        <w:szCs w:val="18"/>
                      </w:rPr>
                      <w:t>福建华兴新兴创业投资有限公司</w:t>
                    </w:r>
                  </w:p>
                </w:tc>
                <w:tc>
                  <w:tcPr>
                    <w:tcW w:w="1417" w:type="dxa"/>
                    <w:shd w:val="clear" w:color="auto" w:fill="auto"/>
                    <w:vAlign w:val="center"/>
                  </w:tcPr>
                  <w:p w:rsidR="007F274E" w:rsidRPr="007F274E" w:rsidRDefault="007F274E" w:rsidP="007F274E">
                    <w:pPr>
                      <w:jc w:val="right"/>
                      <w:rPr>
                        <w:sz w:val="18"/>
                        <w:szCs w:val="18"/>
                      </w:rPr>
                    </w:pPr>
                    <w:r w:rsidRPr="007F274E">
                      <w:rPr>
                        <w:sz w:val="18"/>
                        <w:szCs w:val="18"/>
                      </w:rPr>
                      <w:t>12,881,581</w:t>
                    </w:r>
                  </w:p>
                </w:tc>
                <w:tc>
                  <w:tcPr>
                    <w:tcW w:w="851" w:type="dxa"/>
                    <w:gridSpan w:val="2"/>
                    <w:shd w:val="clear" w:color="auto" w:fill="auto"/>
                    <w:vAlign w:val="center"/>
                  </w:tcPr>
                  <w:p w:rsidR="007F274E" w:rsidRPr="007F274E" w:rsidRDefault="007F274E" w:rsidP="007F274E">
                    <w:pPr>
                      <w:jc w:val="right"/>
                      <w:rPr>
                        <w:sz w:val="18"/>
                        <w:szCs w:val="18"/>
                      </w:rPr>
                    </w:pPr>
                    <w:r w:rsidRPr="007F274E">
                      <w:rPr>
                        <w:sz w:val="18"/>
                        <w:szCs w:val="18"/>
                      </w:rPr>
                      <w:t>1.29</w:t>
                    </w:r>
                  </w:p>
                </w:tc>
                <w:tc>
                  <w:tcPr>
                    <w:tcW w:w="1417" w:type="dxa"/>
                    <w:gridSpan w:val="2"/>
                    <w:shd w:val="clear" w:color="auto" w:fill="auto"/>
                    <w:vAlign w:val="center"/>
                  </w:tcPr>
                  <w:p w:rsidR="007F274E" w:rsidRPr="007F274E" w:rsidRDefault="007F274E" w:rsidP="007F274E">
                    <w:pPr>
                      <w:jc w:val="right"/>
                      <w:rPr>
                        <w:sz w:val="18"/>
                        <w:szCs w:val="18"/>
                      </w:rPr>
                    </w:pPr>
                    <w:r w:rsidRPr="007F274E">
                      <w:rPr>
                        <w:rFonts w:hint="eastAsia"/>
                        <w:sz w:val="18"/>
                        <w:szCs w:val="18"/>
                      </w:rPr>
                      <w:t>0</w:t>
                    </w:r>
                  </w:p>
                </w:tc>
                <w:sdt>
                  <w:sdtPr>
                    <w:rPr>
                      <w:sz w:val="18"/>
                      <w:szCs w:val="18"/>
                    </w:rPr>
                    <w:alias w:val="前十名股东持有股份状态"/>
                    <w:tag w:val="_GBC_705d317d75954a388fb48e155e13819a"/>
                    <w:id w:val="8566768"/>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276" w:type="dxa"/>
                        <w:gridSpan w:val="2"/>
                        <w:shd w:val="clear" w:color="auto" w:fill="auto"/>
                        <w:vAlign w:val="center"/>
                      </w:tcPr>
                      <w:p w:rsidR="007F274E" w:rsidRPr="007F274E" w:rsidRDefault="007F274E" w:rsidP="007F274E">
                        <w:pPr>
                          <w:jc w:val="center"/>
                          <w:rPr>
                            <w:color w:val="FF9900"/>
                            <w:sz w:val="18"/>
                            <w:szCs w:val="18"/>
                          </w:rPr>
                        </w:pPr>
                        <w:r w:rsidRPr="007F274E">
                          <w:rPr>
                            <w:sz w:val="18"/>
                            <w:szCs w:val="18"/>
                          </w:rPr>
                          <w:t>无</w:t>
                        </w:r>
                      </w:p>
                    </w:tc>
                  </w:sdtContent>
                </w:sdt>
                <w:tc>
                  <w:tcPr>
                    <w:tcW w:w="1276" w:type="dxa"/>
                    <w:gridSpan w:val="2"/>
                    <w:shd w:val="clear" w:color="auto" w:fill="auto"/>
                    <w:vAlign w:val="center"/>
                  </w:tcPr>
                  <w:p w:rsidR="007F274E" w:rsidRPr="007F274E" w:rsidRDefault="007F274E" w:rsidP="007F274E">
                    <w:pPr>
                      <w:jc w:val="right"/>
                      <w:rPr>
                        <w:sz w:val="18"/>
                        <w:szCs w:val="18"/>
                      </w:rPr>
                    </w:pPr>
                    <w:r w:rsidRPr="007F274E">
                      <w:rPr>
                        <w:rFonts w:hint="eastAsia"/>
                        <w:sz w:val="18"/>
                        <w:szCs w:val="18"/>
                      </w:rPr>
                      <w:t>0</w:t>
                    </w:r>
                  </w:p>
                </w:tc>
                <w:sdt>
                  <w:sdtPr>
                    <w:rPr>
                      <w:sz w:val="18"/>
                      <w:szCs w:val="18"/>
                    </w:rPr>
                    <w:alias w:val="前十名股东的股东性质"/>
                    <w:tag w:val="_GBC_2b683d4f8d754502b4edb69c1ad9e9c7"/>
                    <w:id w:val="856676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vAlign w:val="center"/>
                      </w:tcPr>
                      <w:p w:rsidR="007F274E" w:rsidRPr="007F274E" w:rsidRDefault="007F274E" w:rsidP="007F274E">
                        <w:pPr>
                          <w:jc w:val="center"/>
                          <w:rPr>
                            <w:color w:val="FF9900"/>
                            <w:sz w:val="18"/>
                            <w:szCs w:val="18"/>
                          </w:rPr>
                        </w:pPr>
                        <w:r w:rsidRPr="007F274E">
                          <w:rPr>
                            <w:sz w:val="18"/>
                            <w:szCs w:val="18"/>
                          </w:rPr>
                          <w:t>国有法人</w:t>
                        </w:r>
                      </w:p>
                    </w:tc>
                  </w:sdtContent>
                </w:sdt>
              </w:tr>
            </w:sdtContent>
          </w:sdt>
          <w:sdt>
            <w:sdtPr>
              <w:rPr>
                <w:sz w:val="18"/>
                <w:szCs w:val="18"/>
              </w:rPr>
              <w:alias w:val="前十名股东持股情况"/>
              <w:tag w:val="_GBC_ddfbacf0af4d423dbe398b80bf7c5731"/>
              <w:id w:val="8566773"/>
              <w:lock w:val="sdtLocked"/>
            </w:sdtPr>
            <w:sdtEndPr>
              <w:rPr>
                <w:color w:val="FF9900"/>
              </w:rPr>
            </w:sdtEndPr>
            <w:sdtContent>
              <w:tr w:rsidR="007F274E" w:rsidRPr="007F274E" w:rsidTr="007F274E">
                <w:trPr>
                  <w:cantSplit/>
                </w:trPr>
                <w:tc>
                  <w:tcPr>
                    <w:tcW w:w="1668" w:type="dxa"/>
                    <w:shd w:val="clear" w:color="auto" w:fill="auto"/>
                  </w:tcPr>
                  <w:p w:rsidR="007F274E" w:rsidRPr="007F274E" w:rsidRDefault="007F274E" w:rsidP="007F274E">
                    <w:pPr>
                      <w:rPr>
                        <w:sz w:val="18"/>
                        <w:szCs w:val="18"/>
                      </w:rPr>
                    </w:pPr>
                    <w:r w:rsidRPr="007F274E">
                      <w:rPr>
                        <w:sz w:val="18"/>
                        <w:szCs w:val="18"/>
                      </w:rPr>
                      <w:t>福建省招标采购集团有限公司</w:t>
                    </w:r>
                  </w:p>
                </w:tc>
                <w:tc>
                  <w:tcPr>
                    <w:tcW w:w="1417" w:type="dxa"/>
                    <w:shd w:val="clear" w:color="auto" w:fill="auto"/>
                    <w:vAlign w:val="center"/>
                  </w:tcPr>
                  <w:p w:rsidR="007F274E" w:rsidRPr="007F274E" w:rsidRDefault="007F274E" w:rsidP="007F274E">
                    <w:pPr>
                      <w:jc w:val="right"/>
                      <w:rPr>
                        <w:sz w:val="18"/>
                        <w:szCs w:val="18"/>
                      </w:rPr>
                    </w:pPr>
                    <w:r w:rsidRPr="007F274E">
                      <w:rPr>
                        <w:sz w:val="18"/>
                        <w:szCs w:val="18"/>
                      </w:rPr>
                      <w:t>10,849,001</w:t>
                    </w:r>
                  </w:p>
                </w:tc>
                <w:tc>
                  <w:tcPr>
                    <w:tcW w:w="851" w:type="dxa"/>
                    <w:gridSpan w:val="2"/>
                    <w:shd w:val="clear" w:color="auto" w:fill="auto"/>
                    <w:vAlign w:val="center"/>
                  </w:tcPr>
                  <w:p w:rsidR="007F274E" w:rsidRPr="007F274E" w:rsidRDefault="007F274E" w:rsidP="007F274E">
                    <w:pPr>
                      <w:jc w:val="right"/>
                      <w:rPr>
                        <w:sz w:val="18"/>
                        <w:szCs w:val="18"/>
                      </w:rPr>
                    </w:pPr>
                    <w:r w:rsidRPr="007F274E">
                      <w:rPr>
                        <w:sz w:val="18"/>
                        <w:szCs w:val="18"/>
                      </w:rPr>
                      <w:t>1.09</w:t>
                    </w:r>
                  </w:p>
                </w:tc>
                <w:tc>
                  <w:tcPr>
                    <w:tcW w:w="1417" w:type="dxa"/>
                    <w:gridSpan w:val="2"/>
                    <w:shd w:val="clear" w:color="auto" w:fill="auto"/>
                    <w:vAlign w:val="center"/>
                  </w:tcPr>
                  <w:p w:rsidR="007F274E" w:rsidRPr="007F274E" w:rsidRDefault="007F274E" w:rsidP="007F274E">
                    <w:pPr>
                      <w:jc w:val="right"/>
                      <w:rPr>
                        <w:sz w:val="18"/>
                        <w:szCs w:val="18"/>
                      </w:rPr>
                    </w:pPr>
                    <w:r w:rsidRPr="007F274E">
                      <w:rPr>
                        <w:rFonts w:hint="eastAsia"/>
                        <w:sz w:val="18"/>
                        <w:szCs w:val="18"/>
                      </w:rPr>
                      <w:t>0</w:t>
                    </w:r>
                  </w:p>
                </w:tc>
                <w:sdt>
                  <w:sdtPr>
                    <w:rPr>
                      <w:sz w:val="18"/>
                      <w:szCs w:val="18"/>
                    </w:rPr>
                    <w:alias w:val="前十名股东持有股份状态"/>
                    <w:tag w:val="_GBC_705d317d75954a388fb48e155e13819a"/>
                    <w:id w:val="8566771"/>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276" w:type="dxa"/>
                        <w:gridSpan w:val="2"/>
                        <w:shd w:val="clear" w:color="auto" w:fill="auto"/>
                        <w:vAlign w:val="center"/>
                      </w:tcPr>
                      <w:p w:rsidR="007F274E" w:rsidRPr="007F274E" w:rsidRDefault="007F274E" w:rsidP="007F274E">
                        <w:pPr>
                          <w:jc w:val="center"/>
                          <w:rPr>
                            <w:color w:val="FF9900"/>
                            <w:sz w:val="18"/>
                            <w:szCs w:val="18"/>
                          </w:rPr>
                        </w:pPr>
                        <w:r w:rsidRPr="007F274E">
                          <w:rPr>
                            <w:sz w:val="18"/>
                            <w:szCs w:val="18"/>
                          </w:rPr>
                          <w:t>未知</w:t>
                        </w:r>
                      </w:p>
                    </w:tc>
                  </w:sdtContent>
                </w:sdt>
                <w:tc>
                  <w:tcPr>
                    <w:tcW w:w="1276" w:type="dxa"/>
                    <w:gridSpan w:val="2"/>
                    <w:shd w:val="clear" w:color="auto" w:fill="auto"/>
                    <w:vAlign w:val="center"/>
                  </w:tcPr>
                  <w:p w:rsidR="007F274E" w:rsidRPr="007F274E" w:rsidRDefault="007F274E" w:rsidP="007F274E">
                    <w:pPr>
                      <w:jc w:val="right"/>
                      <w:rPr>
                        <w:sz w:val="18"/>
                        <w:szCs w:val="18"/>
                      </w:rPr>
                    </w:pPr>
                  </w:p>
                </w:tc>
                <w:sdt>
                  <w:sdtPr>
                    <w:rPr>
                      <w:sz w:val="18"/>
                      <w:szCs w:val="18"/>
                    </w:rPr>
                    <w:alias w:val="前十名股东的股东性质"/>
                    <w:tag w:val="_GBC_2b683d4f8d754502b4edb69c1ad9e9c7"/>
                    <w:id w:val="856677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vAlign w:val="center"/>
                      </w:tcPr>
                      <w:p w:rsidR="007F274E" w:rsidRPr="007F274E" w:rsidRDefault="007F274E" w:rsidP="007F274E">
                        <w:pPr>
                          <w:jc w:val="center"/>
                          <w:rPr>
                            <w:color w:val="FF9900"/>
                            <w:sz w:val="18"/>
                            <w:szCs w:val="18"/>
                          </w:rPr>
                        </w:pPr>
                        <w:r w:rsidRPr="007F274E">
                          <w:rPr>
                            <w:sz w:val="18"/>
                            <w:szCs w:val="18"/>
                          </w:rPr>
                          <w:t>国有法人</w:t>
                        </w:r>
                      </w:p>
                    </w:tc>
                  </w:sdtContent>
                </w:sdt>
              </w:tr>
            </w:sdtContent>
          </w:sdt>
          <w:sdt>
            <w:sdtPr>
              <w:rPr>
                <w:sz w:val="18"/>
                <w:szCs w:val="18"/>
              </w:rPr>
              <w:alias w:val="前十名股东持股情况"/>
              <w:tag w:val="_GBC_ddfbacf0af4d423dbe398b80bf7c5731"/>
              <w:id w:val="8566776"/>
              <w:lock w:val="sdtLocked"/>
            </w:sdtPr>
            <w:sdtEndPr>
              <w:rPr>
                <w:color w:val="FF9900"/>
              </w:rPr>
            </w:sdtEndPr>
            <w:sdtContent>
              <w:tr w:rsidR="007F274E" w:rsidRPr="007F274E" w:rsidTr="007F274E">
                <w:trPr>
                  <w:cantSplit/>
                </w:trPr>
                <w:tc>
                  <w:tcPr>
                    <w:tcW w:w="1668" w:type="dxa"/>
                    <w:shd w:val="clear" w:color="auto" w:fill="auto"/>
                  </w:tcPr>
                  <w:p w:rsidR="007F274E" w:rsidRPr="007F274E" w:rsidRDefault="007F274E" w:rsidP="007F274E">
                    <w:pPr>
                      <w:rPr>
                        <w:sz w:val="18"/>
                        <w:szCs w:val="18"/>
                      </w:rPr>
                    </w:pPr>
                    <w:r w:rsidRPr="007F274E">
                      <w:rPr>
                        <w:sz w:val="18"/>
                        <w:szCs w:val="18"/>
                      </w:rPr>
                      <w:t>孙贞兰</w:t>
                    </w:r>
                  </w:p>
                </w:tc>
                <w:tc>
                  <w:tcPr>
                    <w:tcW w:w="1417" w:type="dxa"/>
                    <w:shd w:val="clear" w:color="auto" w:fill="auto"/>
                    <w:vAlign w:val="center"/>
                  </w:tcPr>
                  <w:p w:rsidR="007F274E" w:rsidRPr="007F274E" w:rsidRDefault="007F274E" w:rsidP="007F274E">
                    <w:pPr>
                      <w:jc w:val="right"/>
                      <w:rPr>
                        <w:sz w:val="18"/>
                        <w:szCs w:val="18"/>
                      </w:rPr>
                    </w:pPr>
                    <w:r w:rsidRPr="007F274E">
                      <w:rPr>
                        <w:sz w:val="18"/>
                        <w:szCs w:val="18"/>
                      </w:rPr>
                      <w:t>9,035,800</w:t>
                    </w:r>
                  </w:p>
                </w:tc>
                <w:tc>
                  <w:tcPr>
                    <w:tcW w:w="851" w:type="dxa"/>
                    <w:gridSpan w:val="2"/>
                    <w:shd w:val="clear" w:color="auto" w:fill="auto"/>
                    <w:vAlign w:val="center"/>
                  </w:tcPr>
                  <w:p w:rsidR="007F274E" w:rsidRPr="007F274E" w:rsidRDefault="007F274E" w:rsidP="007F274E">
                    <w:pPr>
                      <w:jc w:val="right"/>
                      <w:rPr>
                        <w:sz w:val="18"/>
                        <w:szCs w:val="18"/>
                      </w:rPr>
                    </w:pPr>
                    <w:r w:rsidRPr="007F274E">
                      <w:rPr>
                        <w:sz w:val="18"/>
                        <w:szCs w:val="18"/>
                      </w:rPr>
                      <w:t>0.90</w:t>
                    </w:r>
                  </w:p>
                </w:tc>
                <w:tc>
                  <w:tcPr>
                    <w:tcW w:w="1417" w:type="dxa"/>
                    <w:gridSpan w:val="2"/>
                    <w:shd w:val="clear" w:color="auto" w:fill="auto"/>
                    <w:vAlign w:val="center"/>
                  </w:tcPr>
                  <w:p w:rsidR="007F274E" w:rsidRPr="007F274E" w:rsidRDefault="007F274E" w:rsidP="007F274E">
                    <w:pPr>
                      <w:jc w:val="right"/>
                      <w:rPr>
                        <w:sz w:val="18"/>
                        <w:szCs w:val="18"/>
                      </w:rPr>
                    </w:pPr>
                    <w:r w:rsidRPr="007F274E">
                      <w:rPr>
                        <w:rFonts w:hint="eastAsia"/>
                        <w:sz w:val="18"/>
                        <w:szCs w:val="18"/>
                      </w:rPr>
                      <w:t>0</w:t>
                    </w:r>
                  </w:p>
                </w:tc>
                <w:sdt>
                  <w:sdtPr>
                    <w:rPr>
                      <w:sz w:val="18"/>
                      <w:szCs w:val="18"/>
                    </w:rPr>
                    <w:alias w:val="前十名股东持有股份状态"/>
                    <w:tag w:val="_GBC_705d317d75954a388fb48e155e13819a"/>
                    <w:id w:val="8566774"/>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276" w:type="dxa"/>
                        <w:gridSpan w:val="2"/>
                        <w:shd w:val="clear" w:color="auto" w:fill="auto"/>
                        <w:vAlign w:val="center"/>
                      </w:tcPr>
                      <w:p w:rsidR="007F274E" w:rsidRPr="007F274E" w:rsidRDefault="007F274E" w:rsidP="007F274E">
                        <w:pPr>
                          <w:jc w:val="center"/>
                          <w:rPr>
                            <w:color w:val="FF9900"/>
                            <w:sz w:val="18"/>
                            <w:szCs w:val="18"/>
                          </w:rPr>
                        </w:pPr>
                        <w:r w:rsidRPr="007F274E">
                          <w:rPr>
                            <w:sz w:val="18"/>
                            <w:szCs w:val="18"/>
                          </w:rPr>
                          <w:t>未知</w:t>
                        </w:r>
                      </w:p>
                    </w:tc>
                  </w:sdtContent>
                </w:sdt>
                <w:tc>
                  <w:tcPr>
                    <w:tcW w:w="1276" w:type="dxa"/>
                    <w:gridSpan w:val="2"/>
                    <w:shd w:val="clear" w:color="auto" w:fill="auto"/>
                    <w:vAlign w:val="center"/>
                  </w:tcPr>
                  <w:p w:rsidR="007F274E" w:rsidRPr="007F274E" w:rsidRDefault="007F274E" w:rsidP="007F274E">
                    <w:pPr>
                      <w:jc w:val="right"/>
                      <w:rPr>
                        <w:sz w:val="18"/>
                        <w:szCs w:val="18"/>
                      </w:rPr>
                    </w:pPr>
                  </w:p>
                </w:tc>
                <w:sdt>
                  <w:sdtPr>
                    <w:rPr>
                      <w:sz w:val="18"/>
                      <w:szCs w:val="18"/>
                    </w:rPr>
                    <w:alias w:val="前十名股东的股东性质"/>
                    <w:tag w:val="_GBC_2b683d4f8d754502b4edb69c1ad9e9c7"/>
                    <w:id w:val="856677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vAlign w:val="center"/>
                      </w:tcPr>
                      <w:p w:rsidR="007F274E" w:rsidRPr="007F274E" w:rsidRDefault="007F274E" w:rsidP="007F274E">
                        <w:pPr>
                          <w:jc w:val="center"/>
                          <w:rPr>
                            <w:color w:val="FF9900"/>
                            <w:sz w:val="18"/>
                            <w:szCs w:val="18"/>
                          </w:rPr>
                        </w:pPr>
                        <w:r w:rsidRPr="007F274E">
                          <w:rPr>
                            <w:sz w:val="18"/>
                            <w:szCs w:val="18"/>
                          </w:rPr>
                          <w:t>境内自然人</w:t>
                        </w:r>
                      </w:p>
                    </w:tc>
                  </w:sdtContent>
                </w:sdt>
              </w:tr>
            </w:sdtContent>
          </w:sdt>
          <w:sdt>
            <w:sdtPr>
              <w:rPr>
                <w:sz w:val="18"/>
                <w:szCs w:val="18"/>
              </w:rPr>
              <w:alias w:val="前十名股东持股情况"/>
              <w:tag w:val="_GBC_ddfbacf0af4d423dbe398b80bf7c5731"/>
              <w:id w:val="8566779"/>
              <w:lock w:val="sdtLocked"/>
            </w:sdtPr>
            <w:sdtEndPr>
              <w:rPr>
                <w:color w:val="FF9900"/>
              </w:rPr>
            </w:sdtEndPr>
            <w:sdtContent>
              <w:tr w:rsidR="007F274E" w:rsidRPr="007F274E" w:rsidTr="007F274E">
                <w:trPr>
                  <w:cantSplit/>
                </w:trPr>
                <w:tc>
                  <w:tcPr>
                    <w:tcW w:w="1668" w:type="dxa"/>
                    <w:shd w:val="clear" w:color="auto" w:fill="auto"/>
                  </w:tcPr>
                  <w:p w:rsidR="007F274E" w:rsidRPr="007F274E" w:rsidRDefault="007F274E" w:rsidP="007F274E">
                    <w:pPr>
                      <w:rPr>
                        <w:sz w:val="18"/>
                        <w:szCs w:val="18"/>
                      </w:rPr>
                    </w:pPr>
                    <w:r w:rsidRPr="007F274E">
                      <w:rPr>
                        <w:sz w:val="18"/>
                        <w:szCs w:val="18"/>
                      </w:rPr>
                      <w:t>福建省冶金工业设计院有限公司</w:t>
                    </w:r>
                  </w:p>
                </w:tc>
                <w:tc>
                  <w:tcPr>
                    <w:tcW w:w="1417" w:type="dxa"/>
                    <w:shd w:val="clear" w:color="auto" w:fill="auto"/>
                    <w:vAlign w:val="center"/>
                  </w:tcPr>
                  <w:p w:rsidR="007F274E" w:rsidRPr="007F274E" w:rsidRDefault="007F274E" w:rsidP="007F274E">
                    <w:pPr>
                      <w:jc w:val="right"/>
                      <w:rPr>
                        <w:sz w:val="18"/>
                        <w:szCs w:val="18"/>
                      </w:rPr>
                    </w:pPr>
                    <w:r w:rsidRPr="007F274E">
                      <w:rPr>
                        <w:sz w:val="18"/>
                        <w:szCs w:val="18"/>
                      </w:rPr>
                      <w:t>6,545,618</w:t>
                    </w:r>
                  </w:p>
                </w:tc>
                <w:tc>
                  <w:tcPr>
                    <w:tcW w:w="851" w:type="dxa"/>
                    <w:gridSpan w:val="2"/>
                    <w:shd w:val="clear" w:color="auto" w:fill="auto"/>
                    <w:vAlign w:val="center"/>
                  </w:tcPr>
                  <w:p w:rsidR="007F274E" w:rsidRPr="007F274E" w:rsidRDefault="007F274E" w:rsidP="007F274E">
                    <w:pPr>
                      <w:jc w:val="right"/>
                      <w:rPr>
                        <w:sz w:val="18"/>
                        <w:szCs w:val="18"/>
                      </w:rPr>
                    </w:pPr>
                    <w:r w:rsidRPr="007F274E">
                      <w:rPr>
                        <w:sz w:val="18"/>
                        <w:szCs w:val="18"/>
                      </w:rPr>
                      <w:t>0.65</w:t>
                    </w:r>
                  </w:p>
                </w:tc>
                <w:tc>
                  <w:tcPr>
                    <w:tcW w:w="1417" w:type="dxa"/>
                    <w:gridSpan w:val="2"/>
                    <w:shd w:val="clear" w:color="auto" w:fill="auto"/>
                    <w:vAlign w:val="center"/>
                  </w:tcPr>
                  <w:p w:rsidR="007F274E" w:rsidRPr="007F274E" w:rsidRDefault="007F274E" w:rsidP="007F274E">
                    <w:pPr>
                      <w:jc w:val="right"/>
                      <w:rPr>
                        <w:sz w:val="18"/>
                        <w:szCs w:val="18"/>
                      </w:rPr>
                    </w:pPr>
                    <w:r w:rsidRPr="007F274E">
                      <w:rPr>
                        <w:rFonts w:hint="eastAsia"/>
                        <w:sz w:val="18"/>
                        <w:szCs w:val="18"/>
                      </w:rPr>
                      <w:t>0</w:t>
                    </w:r>
                  </w:p>
                </w:tc>
                <w:sdt>
                  <w:sdtPr>
                    <w:rPr>
                      <w:sz w:val="18"/>
                      <w:szCs w:val="18"/>
                    </w:rPr>
                    <w:alias w:val="前十名股东持有股份状态"/>
                    <w:tag w:val="_GBC_705d317d75954a388fb48e155e13819a"/>
                    <w:id w:val="8566777"/>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276" w:type="dxa"/>
                        <w:gridSpan w:val="2"/>
                        <w:shd w:val="clear" w:color="auto" w:fill="auto"/>
                        <w:vAlign w:val="center"/>
                      </w:tcPr>
                      <w:p w:rsidR="007F274E" w:rsidRPr="007F274E" w:rsidRDefault="007F274E" w:rsidP="007F274E">
                        <w:pPr>
                          <w:jc w:val="center"/>
                          <w:rPr>
                            <w:color w:val="FF9900"/>
                            <w:sz w:val="18"/>
                            <w:szCs w:val="18"/>
                          </w:rPr>
                        </w:pPr>
                        <w:r w:rsidRPr="007F274E">
                          <w:rPr>
                            <w:sz w:val="18"/>
                            <w:szCs w:val="18"/>
                          </w:rPr>
                          <w:t>未知</w:t>
                        </w:r>
                      </w:p>
                    </w:tc>
                  </w:sdtContent>
                </w:sdt>
                <w:tc>
                  <w:tcPr>
                    <w:tcW w:w="1276" w:type="dxa"/>
                    <w:gridSpan w:val="2"/>
                    <w:shd w:val="clear" w:color="auto" w:fill="auto"/>
                    <w:vAlign w:val="center"/>
                  </w:tcPr>
                  <w:p w:rsidR="007F274E" w:rsidRPr="007F274E" w:rsidRDefault="007F274E" w:rsidP="007F274E">
                    <w:pPr>
                      <w:jc w:val="right"/>
                      <w:rPr>
                        <w:sz w:val="18"/>
                        <w:szCs w:val="18"/>
                      </w:rPr>
                    </w:pPr>
                  </w:p>
                </w:tc>
                <w:sdt>
                  <w:sdtPr>
                    <w:rPr>
                      <w:sz w:val="18"/>
                      <w:szCs w:val="18"/>
                    </w:rPr>
                    <w:alias w:val="前十名股东的股东性质"/>
                    <w:tag w:val="_GBC_2b683d4f8d754502b4edb69c1ad9e9c7"/>
                    <w:id w:val="856677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vAlign w:val="center"/>
                      </w:tcPr>
                      <w:p w:rsidR="007F274E" w:rsidRPr="007F274E" w:rsidRDefault="007F274E" w:rsidP="007F274E">
                        <w:pPr>
                          <w:jc w:val="center"/>
                          <w:rPr>
                            <w:color w:val="FF9900"/>
                            <w:sz w:val="18"/>
                            <w:szCs w:val="18"/>
                          </w:rPr>
                        </w:pPr>
                        <w:r w:rsidRPr="007F274E">
                          <w:rPr>
                            <w:sz w:val="18"/>
                            <w:szCs w:val="18"/>
                          </w:rPr>
                          <w:t>国有法人</w:t>
                        </w:r>
                      </w:p>
                    </w:tc>
                  </w:sdtContent>
                </w:sdt>
              </w:tr>
            </w:sdtContent>
          </w:sdt>
          <w:sdt>
            <w:sdtPr>
              <w:rPr>
                <w:sz w:val="18"/>
                <w:szCs w:val="18"/>
              </w:rPr>
              <w:alias w:val="前十名股东持股情况"/>
              <w:tag w:val="_GBC_ddfbacf0af4d423dbe398b80bf7c5731"/>
              <w:id w:val="8566782"/>
              <w:lock w:val="sdtLocked"/>
            </w:sdtPr>
            <w:sdtEndPr>
              <w:rPr>
                <w:color w:val="FF9900"/>
              </w:rPr>
            </w:sdtEndPr>
            <w:sdtContent>
              <w:tr w:rsidR="007F274E" w:rsidRPr="007F274E" w:rsidTr="007F274E">
                <w:trPr>
                  <w:cantSplit/>
                </w:trPr>
                <w:tc>
                  <w:tcPr>
                    <w:tcW w:w="1668" w:type="dxa"/>
                    <w:shd w:val="clear" w:color="auto" w:fill="auto"/>
                  </w:tcPr>
                  <w:p w:rsidR="007F274E" w:rsidRPr="007F274E" w:rsidRDefault="007F274E" w:rsidP="007F274E">
                    <w:pPr>
                      <w:rPr>
                        <w:sz w:val="18"/>
                        <w:szCs w:val="18"/>
                      </w:rPr>
                    </w:pPr>
                    <w:r w:rsidRPr="007F274E">
                      <w:rPr>
                        <w:sz w:val="18"/>
                        <w:szCs w:val="18"/>
                      </w:rPr>
                      <w:t>陈爱群</w:t>
                    </w:r>
                  </w:p>
                </w:tc>
                <w:tc>
                  <w:tcPr>
                    <w:tcW w:w="1417" w:type="dxa"/>
                    <w:shd w:val="clear" w:color="auto" w:fill="auto"/>
                    <w:vAlign w:val="center"/>
                  </w:tcPr>
                  <w:p w:rsidR="007F274E" w:rsidRPr="007F274E" w:rsidRDefault="007F274E" w:rsidP="007F274E">
                    <w:pPr>
                      <w:jc w:val="right"/>
                      <w:rPr>
                        <w:sz w:val="18"/>
                        <w:szCs w:val="18"/>
                      </w:rPr>
                    </w:pPr>
                    <w:r w:rsidRPr="007F274E">
                      <w:rPr>
                        <w:sz w:val="18"/>
                        <w:szCs w:val="18"/>
                      </w:rPr>
                      <w:t>4,535,600</w:t>
                    </w:r>
                  </w:p>
                </w:tc>
                <w:tc>
                  <w:tcPr>
                    <w:tcW w:w="851" w:type="dxa"/>
                    <w:gridSpan w:val="2"/>
                    <w:shd w:val="clear" w:color="auto" w:fill="auto"/>
                    <w:vAlign w:val="center"/>
                  </w:tcPr>
                  <w:p w:rsidR="007F274E" w:rsidRPr="007F274E" w:rsidRDefault="007F274E" w:rsidP="007F274E">
                    <w:pPr>
                      <w:jc w:val="right"/>
                      <w:rPr>
                        <w:sz w:val="18"/>
                        <w:szCs w:val="18"/>
                      </w:rPr>
                    </w:pPr>
                    <w:r w:rsidRPr="007F274E">
                      <w:rPr>
                        <w:sz w:val="18"/>
                        <w:szCs w:val="18"/>
                      </w:rPr>
                      <w:t>0.45</w:t>
                    </w:r>
                  </w:p>
                </w:tc>
                <w:tc>
                  <w:tcPr>
                    <w:tcW w:w="1417" w:type="dxa"/>
                    <w:gridSpan w:val="2"/>
                    <w:shd w:val="clear" w:color="auto" w:fill="auto"/>
                    <w:vAlign w:val="center"/>
                  </w:tcPr>
                  <w:p w:rsidR="007F274E" w:rsidRPr="007F274E" w:rsidRDefault="007F274E" w:rsidP="007F274E">
                    <w:pPr>
                      <w:jc w:val="right"/>
                      <w:rPr>
                        <w:sz w:val="18"/>
                        <w:szCs w:val="18"/>
                      </w:rPr>
                    </w:pPr>
                    <w:r w:rsidRPr="007F274E">
                      <w:rPr>
                        <w:rFonts w:hint="eastAsia"/>
                        <w:sz w:val="18"/>
                        <w:szCs w:val="18"/>
                      </w:rPr>
                      <w:t>0</w:t>
                    </w:r>
                  </w:p>
                </w:tc>
                <w:sdt>
                  <w:sdtPr>
                    <w:rPr>
                      <w:sz w:val="18"/>
                      <w:szCs w:val="18"/>
                    </w:rPr>
                    <w:alias w:val="前十名股东持有股份状态"/>
                    <w:tag w:val="_GBC_705d317d75954a388fb48e155e13819a"/>
                    <w:id w:val="8566780"/>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276" w:type="dxa"/>
                        <w:gridSpan w:val="2"/>
                        <w:shd w:val="clear" w:color="auto" w:fill="auto"/>
                        <w:vAlign w:val="center"/>
                      </w:tcPr>
                      <w:p w:rsidR="007F274E" w:rsidRPr="007F274E" w:rsidRDefault="007F274E" w:rsidP="007F274E">
                        <w:pPr>
                          <w:jc w:val="center"/>
                          <w:rPr>
                            <w:color w:val="FF9900"/>
                            <w:sz w:val="18"/>
                            <w:szCs w:val="18"/>
                          </w:rPr>
                        </w:pPr>
                        <w:r w:rsidRPr="007F274E">
                          <w:rPr>
                            <w:sz w:val="18"/>
                            <w:szCs w:val="18"/>
                          </w:rPr>
                          <w:t>未知</w:t>
                        </w:r>
                      </w:p>
                    </w:tc>
                  </w:sdtContent>
                </w:sdt>
                <w:tc>
                  <w:tcPr>
                    <w:tcW w:w="1276" w:type="dxa"/>
                    <w:gridSpan w:val="2"/>
                    <w:shd w:val="clear" w:color="auto" w:fill="auto"/>
                    <w:vAlign w:val="center"/>
                  </w:tcPr>
                  <w:p w:rsidR="007F274E" w:rsidRPr="007F274E" w:rsidRDefault="007F274E" w:rsidP="007F274E">
                    <w:pPr>
                      <w:jc w:val="right"/>
                      <w:rPr>
                        <w:sz w:val="18"/>
                        <w:szCs w:val="18"/>
                      </w:rPr>
                    </w:pPr>
                  </w:p>
                </w:tc>
                <w:sdt>
                  <w:sdtPr>
                    <w:rPr>
                      <w:sz w:val="18"/>
                      <w:szCs w:val="18"/>
                    </w:rPr>
                    <w:alias w:val="前十名股东的股东性质"/>
                    <w:tag w:val="_GBC_2b683d4f8d754502b4edb69c1ad9e9c7"/>
                    <w:id w:val="856678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vAlign w:val="center"/>
                      </w:tcPr>
                      <w:p w:rsidR="007F274E" w:rsidRPr="007F274E" w:rsidRDefault="007F274E" w:rsidP="007F274E">
                        <w:pPr>
                          <w:jc w:val="center"/>
                          <w:rPr>
                            <w:color w:val="FF9900"/>
                            <w:sz w:val="18"/>
                            <w:szCs w:val="18"/>
                          </w:rPr>
                        </w:pPr>
                        <w:r w:rsidRPr="007F274E">
                          <w:rPr>
                            <w:sz w:val="18"/>
                            <w:szCs w:val="18"/>
                          </w:rPr>
                          <w:t>境内自然人</w:t>
                        </w:r>
                      </w:p>
                    </w:tc>
                  </w:sdtContent>
                </w:sdt>
              </w:tr>
            </w:sdtContent>
          </w:sdt>
          <w:tr w:rsidR="007F274E" w:rsidRPr="007F274E" w:rsidTr="009105AD">
            <w:trPr>
              <w:cantSplit/>
              <w:trHeight w:val="340"/>
            </w:trPr>
            <w:sdt>
              <w:sdtPr>
                <w:rPr>
                  <w:sz w:val="18"/>
                  <w:szCs w:val="18"/>
                </w:rPr>
                <w:tag w:val="_PLD_aa34f6e9919341bea2bc7a44bbdf8955"/>
                <w:id w:val="8566783"/>
                <w:lock w:val="sdtLocked"/>
              </w:sdtPr>
              <w:sdtContent>
                <w:tc>
                  <w:tcPr>
                    <w:tcW w:w="9039" w:type="dxa"/>
                    <w:gridSpan w:val="11"/>
                    <w:shd w:val="clear" w:color="auto" w:fill="auto"/>
                  </w:tcPr>
                  <w:p w:rsidR="007F274E" w:rsidRPr="007F274E" w:rsidRDefault="007F274E" w:rsidP="007F274E">
                    <w:pPr>
                      <w:jc w:val="center"/>
                      <w:rPr>
                        <w:color w:val="FF9900"/>
                        <w:sz w:val="18"/>
                        <w:szCs w:val="18"/>
                      </w:rPr>
                    </w:pPr>
                    <w:r w:rsidRPr="007F274E">
                      <w:rPr>
                        <w:sz w:val="18"/>
                        <w:szCs w:val="18"/>
                      </w:rPr>
                      <w:t>前十名无限售条件股东持股情况</w:t>
                    </w:r>
                  </w:p>
                </w:tc>
              </w:sdtContent>
            </w:sdt>
          </w:tr>
          <w:tr w:rsidR="007F274E" w:rsidRPr="007F274E" w:rsidTr="009105AD">
            <w:trPr>
              <w:cantSplit/>
              <w:trHeight w:val="340"/>
            </w:trPr>
            <w:sdt>
              <w:sdtPr>
                <w:rPr>
                  <w:sz w:val="18"/>
                  <w:szCs w:val="18"/>
                </w:rPr>
                <w:tag w:val="_PLD_5791c0b50fa4491fb789d4ea0a5aeddf"/>
                <w:id w:val="8566784"/>
                <w:lock w:val="sdtLocked"/>
              </w:sdtPr>
              <w:sdtContent>
                <w:tc>
                  <w:tcPr>
                    <w:tcW w:w="3510" w:type="dxa"/>
                    <w:gridSpan w:val="3"/>
                    <w:vMerge w:val="restart"/>
                    <w:shd w:val="clear" w:color="auto" w:fill="auto"/>
                    <w:vAlign w:val="center"/>
                  </w:tcPr>
                  <w:p w:rsidR="007F274E" w:rsidRPr="007F274E" w:rsidRDefault="007F274E" w:rsidP="007F274E">
                    <w:pPr>
                      <w:jc w:val="center"/>
                      <w:rPr>
                        <w:color w:val="FF9900"/>
                        <w:sz w:val="18"/>
                        <w:szCs w:val="18"/>
                      </w:rPr>
                    </w:pPr>
                    <w:r w:rsidRPr="007F274E">
                      <w:rPr>
                        <w:sz w:val="18"/>
                        <w:szCs w:val="18"/>
                      </w:rPr>
                      <w:t>股东名称</w:t>
                    </w:r>
                  </w:p>
                </w:tc>
              </w:sdtContent>
            </w:sdt>
            <w:sdt>
              <w:sdtPr>
                <w:rPr>
                  <w:sz w:val="18"/>
                  <w:szCs w:val="18"/>
                </w:rPr>
                <w:tag w:val="_PLD_1cc48355a8b04b08aed2297d14e8bb12"/>
                <w:id w:val="8566785"/>
                <w:lock w:val="sdtLocked"/>
              </w:sdtPr>
              <w:sdtContent>
                <w:tc>
                  <w:tcPr>
                    <w:tcW w:w="2268" w:type="dxa"/>
                    <w:gridSpan w:val="4"/>
                    <w:vMerge w:val="restart"/>
                    <w:shd w:val="clear" w:color="auto" w:fill="auto"/>
                    <w:vAlign w:val="center"/>
                  </w:tcPr>
                  <w:p w:rsidR="007F274E" w:rsidRPr="007F274E" w:rsidRDefault="007F274E" w:rsidP="007F274E">
                    <w:pPr>
                      <w:jc w:val="center"/>
                      <w:rPr>
                        <w:color w:val="FF9900"/>
                        <w:sz w:val="18"/>
                        <w:szCs w:val="18"/>
                      </w:rPr>
                    </w:pPr>
                    <w:r w:rsidRPr="007F274E">
                      <w:rPr>
                        <w:sz w:val="18"/>
                        <w:szCs w:val="18"/>
                      </w:rPr>
                      <w:t>持有无限售条件流通股的数量</w:t>
                    </w:r>
                  </w:p>
                </w:tc>
              </w:sdtContent>
            </w:sdt>
            <w:sdt>
              <w:sdtPr>
                <w:rPr>
                  <w:sz w:val="18"/>
                  <w:szCs w:val="18"/>
                </w:rPr>
                <w:tag w:val="_PLD_018efc2d84ea407aa00a77a5aee4d335"/>
                <w:id w:val="8566786"/>
                <w:lock w:val="sdtLocked"/>
              </w:sdtPr>
              <w:sdtContent>
                <w:tc>
                  <w:tcPr>
                    <w:tcW w:w="3261" w:type="dxa"/>
                    <w:gridSpan w:val="4"/>
                    <w:tcBorders>
                      <w:bottom w:val="single" w:sz="4" w:space="0" w:color="auto"/>
                    </w:tcBorders>
                    <w:shd w:val="clear" w:color="auto" w:fill="auto"/>
                    <w:vAlign w:val="center"/>
                  </w:tcPr>
                  <w:p w:rsidR="007F274E" w:rsidRPr="007F274E" w:rsidRDefault="007F274E" w:rsidP="007F274E">
                    <w:pPr>
                      <w:jc w:val="center"/>
                      <w:rPr>
                        <w:color w:val="FF9900"/>
                        <w:sz w:val="18"/>
                        <w:szCs w:val="18"/>
                      </w:rPr>
                    </w:pPr>
                    <w:r w:rsidRPr="007F274E">
                      <w:rPr>
                        <w:sz w:val="18"/>
                        <w:szCs w:val="18"/>
                      </w:rPr>
                      <w:t>股份种类</w:t>
                    </w:r>
                    <w:r w:rsidRPr="007F274E">
                      <w:rPr>
                        <w:rFonts w:hint="eastAsia"/>
                        <w:sz w:val="18"/>
                        <w:szCs w:val="18"/>
                      </w:rPr>
                      <w:t>及数量</w:t>
                    </w:r>
                  </w:p>
                </w:tc>
              </w:sdtContent>
            </w:sdt>
          </w:tr>
          <w:tr w:rsidR="007F274E" w:rsidRPr="007F274E" w:rsidTr="009105AD">
            <w:trPr>
              <w:cantSplit/>
              <w:trHeight w:val="340"/>
            </w:trPr>
            <w:tc>
              <w:tcPr>
                <w:tcW w:w="3510" w:type="dxa"/>
                <w:gridSpan w:val="3"/>
                <w:vMerge/>
                <w:shd w:val="clear" w:color="auto" w:fill="auto"/>
              </w:tcPr>
              <w:p w:rsidR="007F274E" w:rsidRPr="007F274E" w:rsidRDefault="007F274E" w:rsidP="007F274E">
                <w:pPr>
                  <w:rPr>
                    <w:color w:val="FF9900"/>
                    <w:sz w:val="18"/>
                    <w:szCs w:val="18"/>
                  </w:rPr>
                </w:pPr>
              </w:p>
            </w:tc>
            <w:tc>
              <w:tcPr>
                <w:tcW w:w="2268" w:type="dxa"/>
                <w:gridSpan w:val="4"/>
                <w:vMerge/>
                <w:shd w:val="clear" w:color="auto" w:fill="auto"/>
              </w:tcPr>
              <w:p w:rsidR="007F274E" w:rsidRPr="007F274E" w:rsidRDefault="007F274E" w:rsidP="007F274E">
                <w:pPr>
                  <w:rPr>
                    <w:color w:val="FF9900"/>
                    <w:sz w:val="18"/>
                    <w:szCs w:val="18"/>
                  </w:rPr>
                </w:pPr>
              </w:p>
            </w:tc>
            <w:sdt>
              <w:sdtPr>
                <w:rPr>
                  <w:sz w:val="18"/>
                  <w:szCs w:val="18"/>
                </w:rPr>
                <w:tag w:val="_PLD_7127b4b2ac1643708953e5b57fdc76dd"/>
                <w:id w:val="8566787"/>
                <w:lock w:val="sdtLocked"/>
              </w:sdtPr>
              <w:sdtContent>
                <w:tc>
                  <w:tcPr>
                    <w:tcW w:w="1692" w:type="dxa"/>
                    <w:gridSpan w:val="2"/>
                    <w:shd w:val="clear" w:color="auto" w:fill="auto"/>
                    <w:vAlign w:val="center"/>
                  </w:tcPr>
                  <w:p w:rsidR="007F274E" w:rsidRPr="007F274E" w:rsidRDefault="007F274E" w:rsidP="007F274E">
                    <w:pPr>
                      <w:jc w:val="center"/>
                      <w:rPr>
                        <w:color w:val="008000"/>
                        <w:sz w:val="18"/>
                        <w:szCs w:val="18"/>
                      </w:rPr>
                    </w:pPr>
                    <w:r w:rsidRPr="007F274E">
                      <w:rPr>
                        <w:rFonts w:hint="eastAsia"/>
                        <w:sz w:val="18"/>
                        <w:szCs w:val="18"/>
                      </w:rPr>
                      <w:t>种类</w:t>
                    </w:r>
                  </w:p>
                </w:tc>
              </w:sdtContent>
            </w:sdt>
            <w:sdt>
              <w:sdtPr>
                <w:rPr>
                  <w:sz w:val="18"/>
                  <w:szCs w:val="18"/>
                </w:rPr>
                <w:tag w:val="_PLD_f272cb32cafb43afbe461f975f684ad3"/>
                <w:id w:val="8566788"/>
                <w:lock w:val="sdtLocked"/>
              </w:sdtPr>
              <w:sdtContent>
                <w:tc>
                  <w:tcPr>
                    <w:tcW w:w="1569" w:type="dxa"/>
                    <w:gridSpan w:val="2"/>
                    <w:shd w:val="clear" w:color="auto" w:fill="auto"/>
                  </w:tcPr>
                  <w:p w:rsidR="007F274E" w:rsidRPr="007F274E" w:rsidRDefault="007F274E" w:rsidP="007F274E">
                    <w:pPr>
                      <w:jc w:val="center"/>
                      <w:rPr>
                        <w:color w:val="008000"/>
                        <w:sz w:val="18"/>
                        <w:szCs w:val="18"/>
                      </w:rPr>
                    </w:pPr>
                    <w:r w:rsidRPr="007F274E">
                      <w:rPr>
                        <w:rFonts w:cs="宋体" w:hint="eastAsia"/>
                        <w:sz w:val="18"/>
                        <w:szCs w:val="18"/>
                      </w:rPr>
                      <w:t>数量</w:t>
                    </w:r>
                  </w:p>
                </w:tc>
              </w:sdtContent>
            </w:sdt>
          </w:tr>
          <w:sdt>
            <w:sdtPr>
              <w:rPr>
                <w:sz w:val="18"/>
                <w:szCs w:val="18"/>
              </w:rPr>
              <w:alias w:val="前十名无限售条件股东持股情况"/>
              <w:tag w:val="_GBC_99e184142c9c412a97d0dfb4c4425f5f"/>
              <w:id w:val="8566790"/>
              <w:lock w:val="sdtLocked"/>
            </w:sdtPr>
            <w:sdtContent>
              <w:tr w:rsidR="007F274E" w:rsidRPr="007F274E" w:rsidTr="009105AD">
                <w:trPr>
                  <w:cantSplit/>
                  <w:trHeight w:val="340"/>
                </w:trPr>
                <w:tc>
                  <w:tcPr>
                    <w:tcW w:w="3510" w:type="dxa"/>
                    <w:gridSpan w:val="3"/>
                    <w:shd w:val="clear" w:color="auto" w:fill="auto"/>
                  </w:tcPr>
                  <w:p w:rsidR="007F274E" w:rsidRPr="007F274E" w:rsidRDefault="007F274E" w:rsidP="007F274E">
                    <w:pPr>
                      <w:rPr>
                        <w:sz w:val="18"/>
                        <w:szCs w:val="18"/>
                      </w:rPr>
                    </w:pPr>
                    <w:r w:rsidRPr="007F274E">
                      <w:rPr>
                        <w:sz w:val="18"/>
                        <w:szCs w:val="18"/>
                      </w:rPr>
                      <w:t>福建省投资开发集团有限责任公司</w:t>
                    </w:r>
                  </w:p>
                </w:tc>
                <w:tc>
                  <w:tcPr>
                    <w:tcW w:w="2268" w:type="dxa"/>
                    <w:gridSpan w:val="4"/>
                    <w:shd w:val="clear" w:color="auto" w:fill="auto"/>
                    <w:vAlign w:val="center"/>
                  </w:tcPr>
                  <w:p w:rsidR="007F274E" w:rsidRPr="007F274E" w:rsidRDefault="007F274E" w:rsidP="007F274E">
                    <w:pPr>
                      <w:jc w:val="right"/>
                      <w:rPr>
                        <w:sz w:val="18"/>
                        <w:szCs w:val="18"/>
                      </w:rPr>
                    </w:pPr>
                    <w:r w:rsidRPr="007F274E">
                      <w:rPr>
                        <w:sz w:val="18"/>
                        <w:szCs w:val="18"/>
                      </w:rPr>
                      <w:t>471,713,026</w:t>
                    </w:r>
                  </w:p>
                </w:tc>
                <w:sdt>
                  <w:sdtPr>
                    <w:rPr>
                      <w:bCs/>
                      <w:sz w:val="18"/>
                      <w:szCs w:val="18"/>
                    </w:rPr>
                    <w:alias w:val="前十名无限售条件股东期末持有流通股的种类"/>
                    <w:tag w:val="_GBC_b2820e36aa864983a3a85109cc59929a"/>
                    <w:id w:val="856678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692" w:type="dxa"/>
                        <w:gridSpan w:val="2"/>
                        <w:shd w:val="clear" w:color="auto" w:fill="auto"/>
                        <w:vAlign w:val="center"/>
                      </w:tcPr>
                      <w:p w:rsidR="007F274E" w:rsidRPr="007F274E" w:rsidRDefault="007F274E" w:rsidP="007F274E">
                        <w:pPr>
                          <w:jc w:val="center"/>
                          <w:rPr>
                            <w:bCs/>
                            <w:sz w:val="18"/>
                            <w:szCs w:val="18"/>
                          </w:rPr>
                        </w:pPr>
                        <w:r w:rsidRPr="007F274E">
                          <w:rPr>
                            <w:bCs/>
                            <w:sz w:val="18"/>
                            <w:szCs w:val="18"/>
                          </w:rPr>
                          <w:t>人民币普通股</w:t>
                        </w:r>
                      </w:p>
                    </w:tc>
                  </w:sdtContent>
                </w:sdt>
                <w:tc>
                  <w:tcPr>
                    <w:tcW w:w="1569" w:type="dxa"/>
                    <w:gridSpan w:val="2"/>
                    <w:shd w:val="clear" w:color="auto" w:fill="auto"/>
                    <w:vAlign w:val="center"/>
                  </w:tcPr>
                  <w:p w:rsidR="007F274E" w:rsidRPr="007F274E" w:rsidRDefault="007F274E" w:rsidP="007F274E">
                    <w:pPr>
                      <w:jc w:val="right"/>
                      <w:rPr>
                        <w:sz w:val="18"/>
                        <w:szCs w:val="18"/>
                      </w:rPr>
                    </w:pPr>
                    <w:r w:rsidRPr="007F274E">
                      <w:rPr>
                        <w:sz w:val="18"/>
                        <w:szCs w:val="18"/>
                      </w:rPr>
                      <w:t>471,713,026</w:t>
                    </w:r>
                  </w:p>
                </w:tc>
              </w:tr>
            </w:sdtContent>
          </w:sdt>
          <w:sdt>
            <w:sdtPr>
              <w:rPr>
                <w:sz w:val="18"/>
                <w:szCs w:val="18"/>
              </w:rPr>
              <w:alias w:val="前十名无限售条件股东持股情况"/>
              <w:tag w:val="_GBC_99e184142c9c412a97d0dfb4c4425f5f"/>
              <w:id w:val="8566792"/>
              <w:lock w:val="sdtLocked"/>
            </w:sdtPr>
            <w:sdtContent>
              <w:tr w:rsidR="007F274E" w:rsidRPr="007F274E" w:rsidTr="009105AD">
                <w:trPr>
                  <w:cantSplit/>
                  <w:trHeight w:val="340"/>
                </w:trPr>
                <w:tc>
                  <w:tcPr>
                    <w:tcW w:w="3510" w:type="dxa"/>
                    <w:gridSpan w:val="3"/>
                    <w:shd w:val="clear" w:color="auto" w:fill="auto"/>
                  </w:tcPr>
                  <w:p w:rsidR="007F274E" w:rsidRPr="007F274E" w:rsidRDefault="007F274E" w:rsidP="007F274E">
                    <w:pPr>
                      <w:rPr>
                        <w:sz w:val="18"/>
                        <w:szCs w:val="18"/>
                      </w:rPr>
                    </w:pPr>
                    <w:r w:rsidRPr="007F274E">
                      <w:rPr>
                        <w:sz w:val="18"/>
                        <w:szCs w:val="18"/>
                      </w:rPr>
                      <w:t>海峡产业投资基金（福建）有限合伙企业</w:t>
                    </w:r>
                  </w:p>
                </w:tc>
                <w:tc>
                  <w:tcPr>
                    <w:tcW w:w="2268" w:type="dxa"/>
                    <w:gridSpan w:val="4"/>
                    <w:shd w:val="clear" w:color="auto" w:fill="auto"/>
                    <w:vAlign w:val="center"/>
                  </w:tcPr>
                  <w:p w:rsidR="007F274E" w:rsidRPr="007F274E" w:rsidRDefault="007F274E" w:rsidP="007F274E">
                    <w:pPr>
                      <w:jc w:val="right"/>
                      <w:rPr>
                        <w:sz w:val="18"/>
                        <w:szCs w:val="18"/>
                      </w:rPr>
                    </w:pPr>
                    <w:r w:rsidRPr="007F274E">
                      <w:rPr>
                        <w:sz w:val="18"/>
                        <w:szCs w:val="18"/>
                      </w:rPr>
                      <w:t>25,763,163</w:t>
                    </w:r>
                  </w:p>
                </w:tc>
                <w:sdt>
                  <w:sdtPr>
                    <w:rPr>
                      <w:bCs/>
                      <w:sz w:val="18"/>
                      <w:szCs w:val="18"/>
                    </w:rPr>
                    <w:alias w:val="前十名无限售条件股东期末持有流通股的种类"/>
                    <w:tag w:val="_GBC_b2820e36aa864983a3a85109cc59929a"/>
                    <w:id w:val="856679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692" w:type="dxa"/>
                        <w:gridSpan w:val="2"/>
                        <w:shd w:val="clear" w:color="auto" w:fill="auto"/>
                        <w:vAlign w:val="center"/>
                      </w:tcPr>
                      <w:p w:rsidR="007F274E" w:rsidRPr="007F274E" w:rsidRDefault="007F274E" w:rsidP="007F274E">
                        <w:pPr>
                          <w:jc w:val="center"/>
                          <w:rPr>
                            <w:bCs/>
                            <w:sz w:val="18"/>
                            <w:szCs w:val="18"/>
                          </w:rPr>
                        </w:pPr>
                        <w:r w:rsidRPr="007F274E">
                          <w:rPr>
                            <w:bCs/>
                            <w:sz w:val="18"/>
                            <w:szCs w:val="18"/>
                          </w:rPr>
                          <w:t>人民币普通股</w:t>
                        </w:r>
                      </w:p>
                    </w:tc>
                  </w:sdtContent>
                </w:sdt>
                <w:tc>
                  <w:tcPr>
                    <w:tcW w:w="1569" w:type="dxa"/>
                    <w:gridSpan w:val="2"/>
                    <w:shd w:val="clear" w:color="auto" w:fill="auto"/>
                    <w:vAlign w:val="center"/>
                  </w:tcPr>
                  <w:p w:rsidR="007F274E" w:rsidRPr="007F274E" w:rsidRDefault="007F274E" w:rsidP="007F274E">
                    <w:pPr>
                      <w:jc w:val="right"/>
                      <w:rPr>
                        <w:sz w:val="18"/>
                        <w:szCs w:val="18"/>
                      </w:rPr>
                    </w:pPr>
                    <w:r w:rsidRPr="007F274E">
                      <w:rPr>
                        <w:sz w:val="18"/>
                        <w:szCs w:val="18"/>
                      </w:rPr>
                      <w:t>25,763,163</w:t>
                    </w:r>
                  </w:p>
                </w:tc>
              </w:tr>
            </w:sdtContent>
          </w:sdt>
          <w:sdt>
            <w:sdtPr>
              <w:rPr>
                <w:sz w:val="18"/>
                <w:szCs w:val="18"/>
              </w:rPr>
              <w:alias w:val="前十名无限售条件股东持股情况"/>
              <w:tag w:val="_GBC_99e184142c9c412a97d0dfb4c4425f5f"/>
              <w:id w:val="8566794"/>
              <w:lock w:val="sdtLocked"/>
            </w:sdtPr>
            <w:sdtContent>
              <w:tr w:rsidR="007F274E" w:rsidRPr="007F274E" w:rsidTr="009105AD">
                <w:trPr>
                  <w:cantSplit/>
                  <w:trHeight w:val="340"/>
                </w:trPr>
                <w:tc>
                  <w:tcPr>
                    <w:tcW w:w="3510" w:type="dxa"/>
                    <w:gridSpan w:val="3"/>
                    <w:shd w:val="clear" w:color="auto" w:fill="auto"/>
                  </w:tcPr>
                  <w:p w:rsidR="007F274E" w:rsidRPr="007F274E" w:rsidRDefault="007F274E" w:rsidP="007F274E">
                    <w:pPr>
                      <w:rPr>
                        <w:sz w:val="18"/>
                        <w:szCs w:val="18"/>
                      </w:rPr>
                    </w:pPr>
                    <w:r w:rsidRPr="007F274E">
                      <w:rPr>
                        <w:sz w:val="18"/>
                        <w:szCs w:val="18"/>
                      </w:rPr>
                      <w:t>福建华兴创业投资有限公司</w:t>
                    </w:r>
                  </w:p>
                </w:tc>
                <w:tc>
                  <w:tcPr>
                    <w:tcW w:w="2268" w:type="dxa"/>
                    <w:gridSpan w:val="4"/>
                    <w:shd w:val="clear" w:color="auto" w:fill="auto"/>
                    <w:vAlign w:val="center"/>
                  </w:tcPr>
                  <w:p w:rsidR="007F274E" w:rsidRPr="007F274E" w:rsidRDefault="007F274E" w:rsidP="007F274E">
                    <w:pPr>
                      <w:jc w:val="right"/>
                      <w:rPr>
                        <w:sz w:val="18"/>
                        <w:szCs w:val="18"/>
                      </w:rPr>
                    </w:pPr>
                    <w:r w:rsidRPr="007F274E">
                      <w:rPr>
                        <w:sz w:val="18"/>
                        <w:szCs w:val="18"/>
                      </w:rPr>
                      <w:t>25,602,143</w:t>
                    </w:r>
                  </w:p>
                </w:tc>
                <w:sdt>
                  <w:sdtPr>
                    <w:rPr>
                      <w:bCs/>
                      <w:sz w:val="18"/>
                      <w:szCs w:val="18"/>
                    </w:rPr>
                    <w:alias w:val="前十名无限售条件股东期末持有流通股的种类"/>
                    <w:tag w:val="_GBC_b2820e36aa864983a3a85109cc59929a"/>
                    <w:id w:val="8566793"/>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692" w:type="dxa"/>
                        <w:gridSpan w:val="2"/>
                        <w:shd w:val="clear" w:color="auto" w:fill="auto"/>
                        <w:vAlign w:val="center"/>
                      </w:tcPr>
                      <w:p w:rsidR="007F274E" w:rsidRPr="007F274E" w:rsidRDefault="007F274E" w:rsidP="007F274E">
                        <w:pPr>
                          <w:jc w:val="center"/>
                          <w:rPr>
                            <w:bCs/>
                            <w:sz w:val="18"/>
                            <w:szCs w:val="18"/>
                          </w:rPr>
                        </w:pPr>
                        <w:r w:rsidRPr="007F274E">
                          <w:rPr>
                            <w:bCs/>
                            <w:sz w:val="18"/>
                            <w:szCs w:val="18"/>
                          </w:rPr>
                          <w:t>人民币普通股</w:t>
                        </w:r>
                      </w:p>
                    </w:tc>
                  </w:sdtContent>
                </w:sdt>
                <w:tc>
                  <w:tcPr>
                    <w:tcW w:w="1569" w:type="dxa"/>
                    <w:gridSpan w:val="2"/>
                    <w:shd w:val="clear" w:color="auto" w:fill="auto"/>
                    <w:vAlign w:val="center"/>
                  </w:tcPr>
                  <w:p w:rsidR="007F274E" w:rsidRPr="007F274E" w:rsidRDefault="007F274E" w:rsidP="007F274E">
                    <w:pPr>
                      <w:jc w:val="right"/>
                      <w:rPr>
                        <w:sz w:val="18"/>
                        <w:szCs w:val="18"/>
                      </w:rPr>
                    </w:pPr>
                    <w:r w:rsidRPr="007F274E">
                      <w:rPr>
                        <w:sz w:val="18"/>
                        <w:szCs w:val="18"/>
                      </w:rPr>
                      <w:t>25,602,143</w:t>
                    </w:r>
                  </w:p>
                </w:tc>
              </w:tr>
            </w:sdtContent>
          </w:sdt>
          <w:sdt>
            <w:sdtPr>
              <w:rPr>
                <w:sz w:val="18"/>
                <w:szCs w:val="18"/>
              </w:rPr>
              <w:alias w:val="前十名无限售条件股东持股情况"/>
              <w:tag w:val="_GBC_99e184142c9c412a97d0dfb4c4425f5f"/>
              <w:id w:val="8566796"/>
              <w:lock w:val="sdtLocked"/>
            </w:sdtPr>
            <w:sdtContent>
              <w:tr w:rsidR="007F274E" w:rsidRPr="007F274E" w:rsidTr="009105AD">
                <w:trPr>
                  <w:cantSplit/>
                  <w:trHeight w:val="340"/>
                </w:trPr>
                <w:tc>
                  <w:tcPr>
                    <w:tcW w:w="3510" w:type="dxa"/>
                    <w:gridSpan w:val="3"/>
                    <w:shd w:val="clear" w:color="auto" w:fill="auto"/>
                  </w:tcPr>
                  <w:p w:rsidR="007F274E" w:rsidRPr="007F274E" w:rsidRDefault="007F274E" w:rsidP="007F274E">
                    <w:pPr>
                      <w:rPr>
                        <w:sz w:val="18"/>
                        <w:szCs w:val="18"/>
                      </w:rPr>
                    </w:pPr>
                    <w:r w:rsidRPr="007F274E">
                      <w:rPr>
                        <w:sz w:val="18"/>
                        <w:szCs w:val="18"/>
                      </w:rPr>
                      <w:t>福建省水利投资开发集团有限公司</w:t>
                    </w:r>
                  </w:p>
                </w:tc>
                <w:tc>
                  <w:tcPr>
                    <w:tcW w:w="2268" w:type="dxa"/>
                    <w:gridSpan w:val="4"/>
                    <w:shd w:val="clear" w:color="auto" w:fill="auto"/>
                    <w:vAlign w:val="center"/>
                  </w:tcPr>
                  <w:p w:rsidR="007F274E" w:rsidRPr="007F274E" w:rsidRDefault="007F274E" w:rsidP="007F274E">
                    <w:pPr>
                      <w:jc w:val="right"/>
                      <w:rPr>
                        <w:sz w:val="18"/>
                        <w:szCs w:val="18"/>
                      </w:rPr>
                    </w:pPr>
                    <w:r w:rsidRPr="007F274E">
                      <w:rPr>
                        <w:sz w:val="18"/>
                        <w:szCs w:val="18"/>
                      </w:rPr>
                      <w:t>16,991,027</w:t>
                    </w:r>
                  </w:p>
                </w:tc>
                <w:sdt>
                  <w:sdtPr>
                    <w:rPr>
                      <w:bCs/>
                      <w:sz w:val="18"/>
                      <w:szCs w:val="18"/>
                    </w:rPr>
                    <w:alias w:val="前十名无限售条件股东期末持有流通股的种类"/>
                    <w:tag w:val="_GBC_b2820e36aa864983a3a85109cc59929a"/>
                    <w:id w:val="856679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692" w:type="dxa"/>
                        <w:gridSpan w:val="2"/>
                        <w:shd w:val="clear" w:color="auto" w:fill="auto"/>
                        <w:vAlign w:val="center"/>
                      </w:tcPr>
                      <w:p w:rsidR="007F274E" w:rsidRPr="007F274E" w:rsidRDefault="007F274E" w:rsidP="007F274E">
                        <w:pPr>
                          <w:jc w:val="center"/>
                          <w:rPr>
                            <w:bCs/>
                            <w:sz w:val="18"/>
                            <w:szCs w:val="18"/>
                          </w:rPr>
                        </w:pPr>
                        <w:r w:rsidRPr="007F274E">
                          <w:rPr>
                            <w:bCs/>
                            <w:sz w:val="18"/>
                            <w:szCs w:val="18"/>
                          </w:rPr>
                          <w:t>人民币普通股</w:t>
                        </w:r>
                      </w:p>
                    </w:tc>
                  </w:sdtContent>
                </w:sdt>
                <w:tc>
                  <w:tcPr>
                    <w:tcW w:w="1569" w:type="dxa"/>
                    <w:gridSpan w:val="2"/>
                    <w:shd w:val="clear" w:color="auto" w:fill="auto"/>
                    <w:vAlign w:val="center"/>
                  </w:tcPr>
                  <w:p w:rsidR="007F274E" w:rsidRPr="007F274E" w:rsidRDefault="007F274E" w:rsidP="007F274E">
                    <w:pPr>
                      <w:jc w:val="right"/>
                      <w:rPr>
                        <w:sz w:val="18"/>
                        <w:szCs w:val="18"/>
                      </w:rPr>
                    </w:pPr>
                    <w:r w:rsidRPr="007F274E">
                      <w:rPr>
                        <w:sz w:val="18"/>
                        <w:szCs w:val="18"/>
                      </w:rPr>
                      <w:t>16,991,027</w:t>
                    </w:r>
                  </w:p>
                </w:tc>
              </w:tr>
            </w:sdtContent>
          </w:sdt>
          <w:sdt>
            <w:sdtPr>
              <w:rPr>
                <w:sz w:val="18"/>
                <w:szCs w:val="18"/>
              </w:rPr>
              <w:alias w:val="前十名无限售条件股东持股情况"/>
              <w:tag w:val="_GBC_99e184142c9c412a97d0dfb4c4425f5f"/>
              <w:id w:val="8566798"/>
              <w:lock w:val="sdtLocked"/>
            </w:sdtPr>
            <w:sdtContent>
              <w:tr w:rsidR="007F274E" w:rsidRPr="007F274E" w:rsidTr="009105AD">
                <w:trPr>
                  <w:cantSplit/>
                  <w:trHeight w:val="340"/>
                </w:trPr>
                <w:tc>
                  <w:tcPr>
                    <w:tcW w:w="3510" w:type="dxa"/>
                    <w:gridSpan w:val="3"/>
                    <w:shd w:val="clear" w:color="auto" w:fill="auto"/>
                  </w:tcPr>
                  <w:p w:rsidR="007F274E" w:rsidRPr="007F274E" w:rsidRDefault="007F274E" w:rsidP="007F274E">
                    <w:pPr>
                      <w:rPr>
                        <w:sz w:val="18"/>
                        <w:szCs w:val="18"/>
                      </w:rPr>
                    </w:pPr>
                    <w:r w:rsidRPr="007F274E">
                      <w:rPr>
                        <w:sz w:val="18"/>
                        <w:szCs w:val="18"/>
                      </w:rPr>
                      <w:t>福建省铁路投资有限责任公司</w:t>
                    </w:r>
                  </w:p>
                </w:tc>
                <w:tc>
                  <w:tcPr>
                    <w:tcW w:w="2268" w:type="dxa"/>
                    <w:gridSpan w:val="4"/>
                    <w:shd w:val="clear" w:color="auto" w:fill="auto"/>
                    <w:vAlign w:val="center"/>
                  </w:tcPr>
                  <w:p w:rsidR="007F274E" w:rsidRPr="007F274E" w:rsidRDefault="007F274E" w:rsidP="007F274E">
                    <w:pPr>
                      <w:jc w:val="right"/>
                      <w:rPr>
                        <w:sz w:val="18"/>
                        <w:szCs w:val="18"/>
                      </w:rPr>
                    </w:pPr>
                    <w:r w:rsidRPr="007F274E">
                      <w:rPr>
                        <w:sz w:val="18"/>
                        <w:szCs w:val="18"/>
                      </w:rPr>
                      <w:t>16,101,977</w:t>
                    </w:r>
                  </w:p>
                </w:tc>
                <w:sdt>
                  <w:sdtPr>
                    <w:rPr>
                      <w:bCs/>
                      <w:sz w:val="18"/>
                      <w:szCs w:val="18"/>
                    </w:rPr>
                    <w:alias w:val="前十名无限售条件股东期末持有流通股的种类"/>
                    <w:tag w:val="_GBC_b2820e36aa864983a3a85109cc59929a"/>
                    <w:id w:val="856679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692" w:type="dxa"/>
                        <w:gridSpan w:val="2"/>
                        <w:shd w:val="clear" w:color="auto" w:fill="auto"/>
                        <w:vAlign w:val="center"/>
                      </w:tcPr>
                      <w:p w:rsidR="007F274E" w:rsidRPr="007F274E" w:rsidRDefault="007F274E" w:rsidP="007F274E">
                        <w:pPr>
                          <w:jc w:val="center"/>
                          <w:rPr>
                            <w:bCs/>
                            <w:sz w:val="18"/>
                            <w:szCs w:val="18"/>
                          </w:rPr>
                        </w:pPr>
                        <w:r w:rsidRPr="007F274E">
                          <w:rPr>
                            <w:bCs/>
                            <w:sz w:val="18"/>
                            <w:szCs w:val="18"/>
                          </w:rPr>
                          <w:t>人民币普通股</w:t>
                        </w:r>
                      </w:p>
                    </w:tc>
                  </w:sdtContent>
                </w:sdt>
                <w:tc>
                  <w:tcPr>
                    <w:tcW w:w="1569" w:type="dxa"/>
                    <w:gridSpan w:val="2"/>
                    <w:shd w:val="clear" w:color="auto" w:fill="auto"/>
                    <w:vAlign w:val="center"/>
                  </w:tcPr>
                  <w:p w:rsidR="007F274E" w:rsidRPr="007F274E" w:rsidRDefault="007F274E" w:rsidP="007F274E">
                    <w:pPr>
                      <w:jc w:val="right"/>
                      <w:rPr>
                        <w:sz w:val="18"/>
                        <w:szCs w:val="18"/>
                      </w:rPr>
                    </w:pPr>
                    <w:r w:rsidRPr="007F274E">
                      <w:rPr>
                        <w:sz w:val="18"/>
                        <w:szCs w:val="18"/>
                      </w:rPr>
                      <w:t>16,101,977</w:t>
                    </w:r>
                  </w:p>
                </w:tc>
              </w:tr>
            </w:sdtContent>
          </w:sdt>
          <w:sdt>
            <w:sdtPr>
              <w:rPr>
                <w:sz w:val="18"/>
                <w:szCs w:val="18"/>
              </w:rPr>
              <w:alias w:val="前十名无限售条件股东持股情况"/>
              <w:tag w:val="_GBC_99e184142c9c412a97d0dfb4c4425f5f"/>
              <w:id w:val="8566800"/>
              <w:lock w:val="sdtLocked"/>
            </w:sdtPr>
            <w:sdtContent>
              <w:tr w:rsidR="007F274E" w:rsidRPr="007F274E" w:rsidTr="009105AD">
                <w:trPr>
                  <w:cantSplit/>
                  <w:trHeight w:val="340"/>
                </w:trPr>
                <w:tc>
                  <w:tcPr>
                    <w:tcW w:w="3510" w:type="dxa"/>
                    <w:gridSpan w:val="3"/>
                    <w:shd w:val="clear" w:color="auto" w:fill="auto"/>
                  </w:tcPr>
                  <w:p w:rsidR="007F274E" w:rsidRPr="007F274E" w:rsidRDefault="007F274E" w:rsidP="007F274E">
                    <w:pPr>
                      <w:rPr>
                        <w:sz w:val="18"/>
                        <w:szCs w:val="18"/>
                      </w:rPr>
                    </w:pPr>
                    <w:r w:rsidRPr="007F274E">
                      <w:rPr>
                        <w:sz w:val="18"/>
                        <w:szCs w:val="18"/>
                      </w:rPr>
                      <w:t>福建华兴新兴创业投资有限公司</w:t>
                    </w:r>
                  </w:p>
                </w:tc>
                <w:tc>
                  <w:tcPr>
                    <w:tcW w:w="2268" w:type="dxa"/>
                    <w:gridSpan w:val="4"/>
                    <w:shd w:val="clear" w:color="auto" w:fill="auto"/>
                    <w:vAlign w:val="center"/>
                  </w:tcPr>
                  <w:p w:rsidR="007F274E" w:rsidRPr="007F274E" w:rsidRDefault="007F274E" w:rsidP="007F274E">
                    <w:pPr>
                      <w:jc w:val="right"/>
                      <w:rPr>
                        <w:sz w:val="18"/>
                        <w:szCs w:val="18"/>
                      </w:rPr>
                    </w:pPr>
                    <w:r w:rsidRPr="007F274E">
                      <w:rPr>
                        <w:sz w:val="18"/>
                        <w:szCs w:val="18"/>
                      </w:rPr>
                      <w:t>12,881,581</w:t>
                    </w:r>
                  </w:p>
                </w:tc>
                <w:sdt>
                  <w:sdtPr>
                    <w:rPr>
                      <w:bCs/>
                      <w:sz w:val="18"/>
                      <w:szCs w:val="18"/>
                    </w:rPr>
                    <w:alias w:val="前十名无限售条件股东期末持有流通股的种类"/>
                    <w:tag w:val="_GBC_b2820e36aa864983a3a85109cc59929a"/>
                    <w:id w:val="856679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692" w:type="dxa"/>
                        <w:gridSpan w:val="2"/>
                        <w:shd w:val="clear" w:color="auto" w:fill="auto"/>
                        <w:vAlign w:val="center"/>
                      </w:tcPr>
                      <w:p w:rsidR="007F274E" w:rsidRPr="007F274E" w:rsidRDefault="007F274E" w:rsidP="007F274E">
                        <w:pPr>
                          <w:jc w:val="center"/>
                          <w:rPr>
                            <w:bCs/>
                            <w:sz w:val="18"/>
                            <w:szCs w:val="18"/>
                          </w:rPr>
                        </w:pPr>
                        <w:r w:rsidRPr="007F274E">
                          <w:rPr>
                            <w:bCs/>
                            <w:sz w:val="18"/>
                            <w:szCs w:val="18"/>
                          </w:rPr>
                          <w:t>人民币普通股</w:t>
                        </w:r>
                      </w:p>
                    </w:tc>
                  </w:sdtContent>
                </w:sdt>
                <w:tc>
                  <w:tcPr>
                    <w:tcW w:w="1569" w:type="dxa"/>
                    <w:gridSpan w:val="2"/>
                    <w:shd w:val="clear" w:color="auto" w:fill="auto"/>
                    <w:vAlign w:val="center"/>
                  </w:tcPr>
                  <w:p w:rsidR="007F274E" w:rsidRPr="007F274E" w:rsidRDefault="007F274E" w:rsidP="007F274E">
                    <w:pPr>
                      <w:jc w:val="right"/>
                      <w:rPr>
                        <w:sz w:val="18"/>
                        <w:szCs w:val="18"/>
                      </w:rPr>
                    </w:pPr>
                    <w:r w:rsidRPr="007F274E">
                      <w:rPr>
                        <w:sz w:val="18"/>
                        <w:szCs w:val="18"/>
                      </w:rPr>
                      <w:t>12,881,581</w:t>
                    </w:r>
                  </w:p>
                </w:tc>
              </w:tr>
            </w:sdtContent>
          </w:sdt>
          <w:sdt>
            <w:sdtPr>
              <w:rPr>
                <w:sz w:val="18"/>
                <w:szCs w:val="18"/>
              </w:rPr>
              <w:alias w:val="前十名无限售条件股东持股情况"/>
              <w:tag w:val="_GBC_99e184142c9c412a97d0dfb4c4425f5f"/>
              <w:id w:val="8566802"/>
              <w:lock w:val="sdtLocked"/>
            </w:sdtPr>
            <w:sdtContent>
              <w:tr w:rsidR="007F274E" w:rsidRPr="007F274E" w:rsidTr="009105AD">
                <w:trPr>
                  <w:cantSplit/>
                  <w:trHeight w:val="340"/>
                </w:trPr>
                <w:tc>
                  <w:tcPr>
                    <w:tcW w:w="3510" w:type="dxa"/>
                    <w:gridSpan w:val="3"/>
                    <w:shd w:val="clear" w:color="auto" w:fill="auto"/>
                  </w:tcPr>
                  <w:p w:rsidR="007F274E" w:rsidRPr="007F274E" w:rsidRDefault="007F274E" w:rsidP="007F274E">
                    <w:pPr>
                      <w:rPr>
                        <w:sz w:val="18"/>
                        <w:szCs w:val="18"/>
                      </w:rPr>
                    </w:pPr>
                    <w:r w:rsidRPr="007F274E">
                      <w:rPr>
                        <w:sz w:val="18"/>
                        <w:szCs w:val="18"/>
                      </w:rPr>
                      <w:t>福建省招标采购集团有限公司</w:t>
                    </w:r>
                  </w:p>
                </w:tc>
                <w:tc>
                  <w:tcPr>
                    <w:tcW w:w="2268" w:type="dxa"/>
                    <w:gridSpan w:val="4"/>
                    <w:shd w:val="clear" w:color="auto" w:fill="auto"/>
                    <w:vAlign w:val="center"/>
                  </w:tcPr>
                  <w:p w:rsidR="007F274E" w:rsidRPr="007F274E" w:rsidRDefault="007F274E" w:rsidP="007F274E">
                    <w:pPr>
                      <w:jc w:val="right"/>
                      <w:rPr>
                        <w:sz w:val="18"/>
                        <w:szCs w:val="18"/>
                      </w:rPr>
                    </w:pPr>
                    <w:r w:rsidRPr="007F274E">
                      <w:rPr>
                        <w:sz w:val="18"/>
                        <w:szCs w:val="18"/>
                      </w:rPr>
                      <w:t>10,849,001</w:t>
                    </w:r>
                  </w:p>
                </w:tc>
                <w:sdt>
                  <w:sdtPr>
                    <w:rPr>
                      <w:bCs/>
                      <w:sz w:val="18"/>
                      <w:szCs w:val="18"/>
                    </w:rPr>
                    <w:alias w:val="前十名无限售条件股东期末持有流通股的种类"/>
                    <w:tag w:val="_GBC_b2820e36aa864983a3a85109cc59929a"/>
                    <w:id w:val="856680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692" w:type="dxa"/>
                        <w:gridSpan w:val="2"/>
                        <w:shd w:val="clear" w:color="auto" w:fill="auto"/>
                        <w:vAlign w:val="center"/>
                      </w:tcPr>
                      <w:p w:rsidR="007F274E" w:rsidRPr="007F274E" w:rsidRDefault="007F274E" w:rsidP="007F274E">
                        <w:pPr>
                          <w:jc w:val="center"/>
                          <w:rPr>
                            <w:bCs/>
                            <w:sz w:val="18"/>
                            <w:szCs w:val="18"/>
                          </w:rPr>
                        </w:pPr>
                        <w:r w:rsidRPr="007F274E">
                          <w:rPr>
                            <w:bCs/>
                            <w:sz w:val="18"/>
                            <w:szCs w:val="18"/>
                          </w:rPr>
                          <w:t>人民币普通股</w:t>
                        </w:r>
                      </w:p>
                    </w:tc>
                  </w:sdtContent>
                </w:sdt>
                <w:tc>
                  <w:tcPr>
                    <w:tcW w:w="1569" w:type="dxa"/>
                    <w:gridSpan w:val="2"/>
                    <w:shd w:val="clear" w:color="auto" w:fill="auto"/>
                    <w:vAlign w:val="center"/>
                  </w:tcPr>
                  <w:p w:rsidR="007F274E" w:rsidRPr="007F274E" w:rsidRDefault="007F274E" w:rsidP="007F274E">
                    <w:pPr>
                      <w:jc w:val="right"/>
                      <w:rPr>
                        <w:sz w:val="18"/>
                        <w:szCs w:val="18"/>
                      </w:rPr>
                    </w:pPr>
                    <w:r w:rsidRPr="007F274E">
                      <w:rPr>
                        <w:sz w:val="18"/>
                        <w:szCs w:val="18"/>
                      </w:rPr>
                      <w:t>10,849,001</w:t>
                    </w:r>
                  </w:p>
                </w:tc>
              </w:tr>
            </w:sdtContent>
          </w:sdt>
          <w:sdt>
            <w:sdtPr>
              <w:rPr>
                <w:sz w:val="18"/>
                <w:szCs w:val="18"/>
              </w:rPr>
              <w:alias w:val="前十名无限售条件股东持股情况"/>
              <w:tag w:val="_GBC_99e184142c9c412a97d0dfb4c4425f5f"/>
              <w:id w:val="8566804"/>
              <w:lock w:val="sdtLocked"/>
            </w:sdtPr>
            <w:sdtContent>
              <w:tr w:rsidR="007F274E" w:rsidRPr="007F274E" w:rsidTr="009105AD">
                <w:trPr>
                  <w:cantSplit/>
                  <w:trHeight w:val="340"/>
                </w:trPr>
                <w:tc>
                  <w:tcPr>
                    <w:tcW w:w="3510" w:type="dxa"/>
                    <w:gridSpan w:val="3"/>
                    <w:shd w:val="clear" w:color="auto" w:fill="auto"/>
                  </w:tcPr>
                  <w:p w:rsidR="007F274E" w:rsidRPr="007F274E" w:rsidRDefault="007F274E" w:rsidP="007F274E">
                    <w:pPr>
                      <w:rPr>
                        <w:sz w:val="18"/>
                        <w:szCs w:val="18"/>
                      </w:rPr>
                    </w:pPr>
                    <w:r w:rsidRPr="007F274E">
                      <w:rPr>
                        <w:sz w:val="18"/>
                        <w:szCs w:val="18"/>
                      </w:rPr>
                      <w:t>孙贞兰</w:t>
                    </w:r>
                  </w:p>
                </w:tc>
                <w:tc>
                  <w:tcPr>
                    <w:tcW w:w="2268" w:type="dxa"/>
                    <w:gridSpan w:val="4"/>
                    <w:shd w:val="clear" w:color="auto" w:fill="auto"/>
                    <w:vAlign w:val="center"/>
                  </w:tcPr>
                  <w:p w:rsidR="007F274E" w:rsidRPr="007F274E" w:rsidRDefault="007F274E" w:rsidP="007F274E">
                    <w:pPr>
                      <w:jc w:val="right"/>
                      <w:rPr>
                        <w:sz w:val="18"/>
                        <w:szCs w:val="18"/>
                      </w:rPr>
                    </w:pPr>
                    <w:r w:rsidRPr="007F274E">
                      <w:rPr>
                        <w:sz w:val="18"/>
                        <w:szCs w:val="18"/>
                      </w:rPr>
                      <w:t>9,035,800</w:t>
                    </w:r>
                  </w:p>
                </w:tc>
                <w:sdt>
                  <w:sdtPr>
                    <w:rPr>
                      <w:bCs/>
                      <w:sz w:val="18"/>
                      <w:szCs w:val="18"/>
                    </w:rPr>
                    <w:alias w:val="前十名无限售条件股东期末持有流通股的种类"/>
                    <w:tag w:val="_GBC_b2820e36aa864983a3a85109cc59929a"/>
                    <w:id w:val="8566803"/>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692" w:type="dxa"/>
                        <w:gridSpan w:val="2"/>
                        <w:shd w:val="clear" w:color="auto" w:fill="auto"/>
                        <w:vAlign w:val="center"/>
                      </w:tcPr>
                      <w:p w:rsidR="007F274E" w:rsidRPr="007F274E" w:rsidRDefault="007F274E" w:rsidP="007F274E">
                        <w:pPr>
                          <w:jc w:val="center"/>
                          <w:rPr>
                            <w:bCs/>
                            <w:sz w:val="18"/>
                            <w:szCs w:val="18"/>
                          </w:rPr>
                        </w:pPr>
                        <w:r w:rsidRPr="007F274E">
                          <w:rPr>
                            <w:bCs/>
                            <w:sz w:val="18"/>
                            <w:szCs w:val="18"/>
                          </w:rPr>
                          <w:t>人民币普通股</w:t>
                        </w:r>
                      </w:p>
                    </w:tc>
                  </w:sdtContent>
                </w:sdt>
                <w:tc>
                  <w:tcPr>
                    <w:tcW w:w="1569" w:type="dxa"/>
                    <w:gridSpan w:val="2"/>
                    <w:shd w:val="clear" w:color="auto" w:fill="auto"/>
                    <w:vAlign w:val="center"/>
                  </w:tcPr>
                  <w:p w:rsidR="007F274E" w:rsidRPr="007F274E" w:rsidRDefault="007F274E" w:rsidP="007F274E">
                    <w:pPr>
                      <w:jc w:val="right"/>
                      <w:rPr>
                        <w:sz w:val="18"/>
                        <w:szCs w:val="18"/>
                      </w:rPr>
                    </w:pPr>
                    <w:r w:rsidRPr="007F274E">
                      <w:rPr>
                        <w:sz w:val="18"/>
                        <w:szCs w:val="18"/>
                      </w:rPr>
                      <w:t>9,035,800</w:t>
                    </w:r>
                  </w:p>
                </w:tc>
              </w:tr>
            </w:sdtContent>
          </w:sdt>
          <w:sdt>
            <w:sdtPr>
              <w:rPr>
                <w:sz w:val="18"/>
                <w:szCs w:val="18"/>
              </w:rPr>
              <w:alias w:val="前十名无限售条件股东持股情况"/>
              <w:tag w:val="_GBC_99e184142c9c412a97d0dfb4c4425f5f"/>
              <w:id w:val="8566806"/>
              <w:lock w:val="sdtLocked"/>
            </w:sdtPr>
            <w:sdtContent>
              <w:tr w:rsidR="007F274E" w:rsidRPr="007F274E" w:rsidTr="009105AD">
                <w:trPr>
                  <w:cantSplit/>
                  <w:trHeight w:val="340"/>
                </w:trPr>
                <w:tc>
                  <w:tcPr>
                    <w:tcW w:w="3510" w:type="dxa"/>
                    <w:gridSpan w:val="3"/>
                    <w:shd w:val="clear" w:color="auto" w:fill="auto"/>
                  </w:tcPr>
                  <w:p w:rsidR="007F274E" w:rsidRPr="007F274E" w:rsidRDefault="007F274E" w:rsidP="007F274E">
                    <w:pPr>
                      <w:rPr>
                        <w:sz w:val="18"/>
                        <w:szCs w:val="18"/>
                      </w:rPr>
                    </w:pPr>
                    <w:r w:rsidRPr="007F274E">
                      <w:rPr>
                        <w:sz w:val="18"/>
                        <w:szCs w:val="18"/>
                      </w:rPr>
                      <w:t>福建省冶金工业设计院有限公司</w:t>
                    </w:r>
                  </w:p>
                </w:tc>
                <w:tc>
                  <w:tcPr>
                    <w:tcW w:w="2268" w:type="dxa"/>
                    <w:gridSpan w:val="4"/>
                    <w:shd w:val="clear" w:color="auto" w:fill="auto"/>
                    <w:vAlign w:val="center"/>
                  </w:tcPr>
                  <w:p w:rsidR="007F274E" w:rsidRPr="007F274E" w:rsidRDefault="007F274E" w:rsidP="007F274E">
                    <w:pPr>
                      <w:jc w:val="right"/>
                      <w:rPr>
                        <w:sz w:val="18"/>
                        <w:szCs w:val="18"/>
                      </w:rPr>
                    </w:pPr>
                    <w:r w:rsidRPr="007F274E">
                      <w:rPr>
                        <w:sz w:val="18"/>
                        <w:szCs w:val="18"/>
                      </w:rPr>
                      <w:t>6,545,618</w:t>
                    </w:r>
                  </w:p>
                </w:tc>
                <w:sdt>
                  <w:sdtPr>
                    <w:rPr>
                      <w:bCs/>
                      <w:sz w:val="18"/>
                      <w:szCs w:val="18"/>
                    </w:rPr>
                    <w:alias w:val="前十名无限售条件股东期末持有流通股的种类"/>
                    <w:tag w:val="_GBC_b2820e36aa864983a3a85109cc59929a"/>
                    <w:id w:val="856680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692" w:type="dxa"/>
                        <w:gridSpan w:val="2"/>
                        <w:shd w:val="clear" w:color="auto" w:fill="auto"/>
                        <w:vAlign w:val="center"/>
                      </w:tcPr>
                      <w:p w:rsidR="007F274E" w:rsidRPr="007F274E" w:rsidRDefault="007F274E" w:rsidP="007F274E">
                        <w:pPr>
                          <w:jc w:val="center"/>
                          <w:rPr>
                            <w:bCs/>
                            <w:sz w:val="18"/>
                            <w:szCs w:val="18"/>
                          </w:rPr>
                        </w:pPr>
                        <w:r w:rsidRPr="007F274E">
                          <w:rPr>
                            <w:bCs/>
                            <w:sz w:val="18"/>
                            <w:szCs w:val="18"/>
                          </w:rPr>
                          <w:t>人民币普通股</w:t>
                        </w:r>
                      </w:p>
                    </w:tc>
                  </w:sdtContent>
                </w:sdt>
                <w:tc>
                  <w:tcPr>
                    <w:tcW w:w="1569" w:type="dxa"/>
                    <w:gridSpan w:val="2"/>
                    <w:shd w:val="clear" w:color="auto" w:fill="auto"/>
                    <w:vAlign w:val="center"/>
                  </w:tcPr>
                  <w:p w:rsidR="007F274E" w:rsidRPr="007F274E" w:rsidRDefault="007F274E" w:rsidP="007F274E">
                    <w:pPr>
                      <w:jc w:val="right"/>
                      <w:rPr>
                        <w:sz w:val="18"/>
                        <w:szCs w:val="18"/>
                      </w:rPr>
                    </w:pPr>
                    <w:r w:rsidRPr="007F274E">
                      <w:rPr>
                        <w:sz w:val="18"/>
                        <w:szCs w:val="18"/>
                      </w:rPr>
                      <w:t>6,545,618</w:t>
                    </w:r>
                  </w:p>
                </w:tc>
              </w:tr>
            </w:sdtContent>
          </w:sdt>
          <w:sdt>
            <w:sdtPr>
              <w:rPr>
                <w:sz w:val="18"/>
                <w:szCs w:val="18"/>
              </w:rPr>
              <w:alias w:val="前十名无限售条件股东持股情况"/>
              <w:tag w:val="_GBC_99e184142c9c412a97d0dfb4c4425f5f"/>
              <w:id w:val="8566808"/>
              <w:lock w:val="sdtLocked"/>
            </w:sdtPr>
            <w:sdtContent>
              <w:tr w:rsidR="007F274E" w:rsidRPr="007F274E" w:rsidTr="009105AD">
                <w:trPr>
                  <w:cantSplit/>
                  <w:trHeight w:val="340"/>
                </w:trPr>
                <w:tc>
                  <w:tcPr>
                    <w:tcW w:w="3510" w:type="dxa"/>
                    <w:gridSpan w:val="3"/>
                    <w:shd w:val="clear" w:color="auto" w:fill="auto"/>
                  </w:tcPr>
                  <w:p w:rsidR="007F274E" w:rsidRPr="007F274E" w:rsidRDefault="007F274E" w:rsidP="007F274E">
                    <w:pPr>
                      <w:rPr>
                        <w:sz w:val="18"/>
                        <w:szCs w:val="18"/>
                      </w:rPr>
                    </w:pPr>
                    <w:r w:rsidRPr="007F274E">
                      <w:rPr>
                        <w:sz w:val="18"/>
                        <w:szCs w:val="18"/>
                      </w:rPr>
                      <w:t>陈爱群</w:t>
                    </w:r>
                  </w:p>
                </w:tc>
                <w:tc>
                  <w:tcPr>
                    <w:tcW w:w="2268" w:type="dxa"/>
                    <w:gridSpan w:val="4"/>
                    <w:shd w:val="clear" w:color="auto" w:fill="auto"/>
                    <w:vAlign w:val="center"/>
                  </w:tcPr>
                  <w:p w:rsidR="007F274E" w:rsidRPr="007F274E" w:rsidRDefault="007F274E" w:rsidP="007F274E">
                    <w:pPr>
                      <w:jc w:val="right"/>
                      <w:rPr>
                        <w:sz w:val="18"/>
                        <w:szCs w:val="18"/>
                      </w:rPr>
                    </w:pPr>
                    <w:r w:rsidRPr="007F274E">
                      <w:rPr>
                        <w:sz w:val="18"/>
                        <w:szCs w:val="18"/>
                      </w:rPr>
                      <w:t>4,535,600</w:t>
                    </w:r>
                  </w:p>
                </w:tc>
                <w:sdt>
                  <w:sdtPr>
                    <w:rPr>
                      <w:bCs/>
                      <w:sz w:val="18"/>
                      <w:szCs w:val="18"/>
                    </w:rPr>
                    <w:alias w:val="前十名无限售条件股东期末持有流通股的种类"/>
                    <w:tag w:val="_GBC_b2820e36aa864983a3a85109cc59929a"/>
                    <w:id w:val="856680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692" w:type="dxa"/>
                        <w:gridSpan w:val="2"/>
                        <w:shd w:val="clear" w:color="auto" w:fill="auto"/>
                        <w:vAlign w:val="center"/>
                      </w:tcPr>
                      <w:p w:rsidR="007F274E" w:rsidRPr="007F274E" w:rsidRDefault="007F274E" w:rsidP="007F274E">
                        <w:pPr>
                          <w:jc w:val="center"/>
                          <w:rPr>
                            <w:bCs/>
                            <w:sz w:val="18"/>
                            <w:szCs w:val="18"/>
                          </w:rPr>
                        </w:pPr>
                        <w:r w:rsidRPr="007F274E">
                          <w:rPr>
                            <w:bCs/>
                            <w:sz w:val="18"/>
                            <w:szCs w:val="18"/>
                          </w:rPr>
                          <w:t>人民币普通股</w:t>
                        </w:r>
                      </w:p>
                    </w:tc>
                  </w:sdtContent>
                </w:sdt>
                <w:tc>
                  <w:tcPr>
                    <w:tcW w:w="1569" w:type="dxa"/>
                    <w:gridSpan w:val="2"/>
                    <w:shd w:val="clear" w:color="auto" w:fill="auto"/>
                    <w:vAlign w:val="center"/>
                  </w:tcPr>
                  <w:p w:rsidR="007F274E" w:rsidRPr="007F274E" w:rsidRDefault="007F274E" w:rsidP="007F274E">
                    <w:pPr>
                      <w:jc w:val="right"/>
                      <w:rPr>
                        <w:sz w:val="18"/>
                        <w:szCs w:val="18"/>
                      </w:rPr>
                    </w:pPr>
                    <w:r w:rsidRPr="007F274E">
                      <w:rPr>
                        <w:sz w:val="18"/>
                        <w:szCs w:val="18"/>
                      </w:rPr>
                      <w:t>4,535,600</w:t>
                    </w:r>
                  </w:p>
                </w:tc>
              </w:tr>
            </w:sdtContent>
          </w:sdt>
          <w:tr w:rsidR="007F274E" w:rsidRPr="007F274E" w:rsidTr="00BA43E5">
            <w:trPr>
              <w:cantSplit/>
              <w:trHeight w:val="623"/>
            </w:trPr>
            <w:sdt>
              <w:sdtPr>
                <w:rPr>
                  <w:sz w:val="18"/>
                  <w:szCs w:val="18"/>
                </w:rPr>
                <w:tag w:val="_PLD_9401e8e2a5834a0f9ff0274eb4e9614b"/>
                <w:id w:val="8566809"/>
                <w:lock w:val="sdtLocked"/>
              </w:sdtPr>
              <w:sdtContent>
                <w:tc>
                  <w:tcPr>
                    <w:tcW w:w="3510" w:type="dxa"/>
                    <w:gridSpan w:val="3"/>
                    <w:shd w:val="clear" w:color="auto" w:fill="auto"/>
                    <w:vAlign w:val="center"/>
                  </w:tcPr>
                  <w:p w:rsidR="007F274E" w:rsidRPr="007F274E" w:rsidRDefault="007F274E" w:rsidP="00BA43E5">
                    <w:pPr>
                      <w:jc w:val="center"/>
                      <w:rPr>
                        <w:sz w:val="18"/>
                        <w:szCs w:val="18"/>
                      </w:rPr>
                    </w:pPr>
                    <w:r w:rsidRPr="007F274E">
                      <w:rPr>
                        <w:sz w:val="18"/>
                        <w:szCs w:val="18"/>
                      </w:rPr>
                      <w:t>上述股东关联关系或一致行动的说明</w:t>
                    </w:r>
                  </w:p>
                </w:tc>
              </w:sdtContent>
            </w:sdt>
            <w:tc>
              <w:tcPr>
                <w:tcW w:w="5529" w:type="dxa"/>
                <w:gridSpan w:val="8"/>
                <w:shd w:val="clear" w:color="auto" w:fill="auto"/>
              </w:tcPr>
              <w:p w:rsidR="007F274E" w:rsidRPr="007F274E" w:rsidRDefault="007F274E" w:rsidP="007F274E">
                <w:pPr>
                  <w:rPr>
                    <w:sz w:val="18"/>
                    <w:szCs w:val="18"/>
                  </w:rPr>
                </w:pPr>
                <w:r w:rsidRPr="007F274E">
                  <w:rPr>
                    <w:rFonts w:cs="Arial" w:hint="eastAsia"/>
                    <w:sz w:val="18"/>
                    <w:szCs w:val="18"/>
                  </w:rPr>
                  <w:t>公司控股股东</w:t>
                </w:r>
                <w:r w:rsidRPr="007F274E">
                  <w:rPr>
                    <w:rFonts w:hint="eastAsia"/>
                    <w:sz w:val="18"/>
                    <w:szCs w:val="18"/>
                  </w:rPr>
                  <w:t>福建省投资开发集团有限责任公司</w:t>
                </w:r>
                <w:r w:rsidRPr="007F274E">
                  <w:rPr>
                    <w:rFonts w:cs="Arial" w:hint="eastAsia"/>
                    <w:sz w:val="18"/>
                    <w:szCs w:val="18"/>
                  </w:rPr>
                  <w:t>和</w:t>
                </w:r>
                <w:r w:rsidRPr="007F274E">
                  <w:rPr>
                    <w:rFonts w:hint="eastAsia"/>
                    <w:sz w:val="18"/>
                    <w:szCs w:val="18"/>
                  </w:rPr>
                  <w:t>海峡产业投资基金（福建）有限合伙企业</w:t>
                </w:r>
                <w:r w:rsidRPr="007F274E">
                  <w:rPr>
                    <w:rFonts w:cs="Arial" w:hint="eastAsia"/>
                    <w:sz w:val="18"/>
                    <w:szCs w:val="18"/>
                  </w:rPr>
                  <w:t>、</w:t>
                </w:r>
                <w:r w:rsidRPr="007F274E">
                  <w:rPr>
                    <w:rFonts w:hint="eastAsia"/>
                    <w:sz w:val="18"/>
                    <w:szCs w:val="18"/>
                  </w:rPr>
                  <w:t>福建华兴创业投资有限公司</w:t>
                </w:r>
                <w:r w:rsidRPr="007F274E">
                  <w:rPr>
                    <w:rFonts w:cs="Arial" w:hint="eastAsia"/>
                    <w:sz w:val="18"/>
                    <w:szCs w:val="18"/>
                  </w:rPr>
                  <w:t>、</w:t>
                </w:r>
                <w:r w:rsidRPr="007F274E">
                  <w:rPr>
                    <w:rFonts w:hint="eastAsia"/>
                    <w:sz w:val="18"/>
                    <w:szCs w:val="18"/>
                  </w:rPr>
                  <w:t>福建省铁路投资有限责任公司</w:t>
                </w:r>
                <w:r w:rsidRPr="007F274E">
                  <w:rPr>
                    <w:rFonts w:cs="Arial" w:hint="eastAsia"/>
                    <w:sz w:val="18"/>
                    <w:szCs w:val="18"/>
                  </w:rPr>
                  <w:t>、</w:t>
                </w:r>
                <w:r w:rsidRPr="007F274E">
                  <w:rPr>
                    <w:rFonts w:hint="eastAsia"/>
                    <w:sz w:val="18"/>
                    <w:szCs w:val="18"/>
                  </w:rPr>
                  <w:t>福建华兴新兴创业投资有限公司</w:t>
                </w:r>
                <w:r w:rsidRPr="007F274E">
                  <w:rPr>
                    <w:rFonts w:cs="Arial" w:hint="eastAsia"/>
                    <w:sz w:val="18"/>
                    <w:szCs w:val="18"/>
                  </w:rPr>
                  <w:t>存在关联关系，属于《上市公司股东持股变动信息披露管理办法》规定的一致行动人；</w:t>
                </w:r>
                <w:r w:rsidRPr="007F274E">
                  <w:rPr>
                    <w:rFonts w:hint="eastAsia"/>
                    <w:sz w:val="18"/>
                    <w:szCs w:val="18"/>
                  </w:rPr>
                  <w:t>公司控股股东和其他股东不存在任何关联关系，也不属于《上市公司股东持股变动信息披露管理办法》规定的一致行动人；公司未知其他股东之间是否存在关联关系，也未知其之间是否属于《上市公司股东持股变动信息披露管理办法》规定的一致行动人。</w:t>
                </w:r>
              </w:p>
            </w:tc>
          </w:tr>
          <w:tr w:rsidR="007F274E" w:rsidRPr="007F274E" w:rsidTr="00BA43E5">
            <w:trPr>
              <w:cantSplit/>
            </w:trPr>
            <w:sdt>
              <w:sdtPr>
                <w:rPr>
                  <w:sz w:val="18"/>
                  <w:szCs w:val="18"/>
                </w:rPr>
                <w:tag w:val="_PLD_e9d4c401218148488217bfd5172cda9a"/>
                <w:id w:val="8566810"/>
                <w:lock w:val="sdtLocked"/>
              </w:sdtPr>
              <w:sdtContent>
                <w:tc>
                  <w:tcPr>
                    <w:tcW w:w="3510" w:type="dxa"/>
                    <w:gridSpan w:val="3"/>
                    <w:shd w:val="clear" w:color="auto" w:fill="auto"/>
                  </w:tcPr>
                  <w:p w:rsidR="007F274E" w:rsidRPr="007F274E" w:rsidRDefault="007F274E" w:rsidP="007F274E">
                    <w:pPr>
                      <w:rPr>
                        <w:sz w:val="18"/>
                        <w:szCs w:val="18"/>
                      </w:rPr>
                    </w:pPr>
                    <w:r w:rsidRPr="007F274E">
                      <w:rPr>
                        <w:rFonts w:hint="eastAsia"/>
                        <w:sz w:val="18"/>
                        <w:szCs w:val="18"/>
                      </w:rPr>
                      <w:t>表决权恢复的优先股股东及持股数量的说明</w:t>
                    </w:r>
                  </w:p>
                </w:tc>
              </w:sdtContent>
            </w:sdt>
            <w:tc>
              <w:tcPr>
                <w:tcW w:w="5529" w:type="dxa"/>
                <w:gridSpan w:val="8"/>
                <w:shd w:val="clear" w:color="auto" w:fill="auto"/>
                <w:vAlign w:val="center"/>
              </w:tcPr>
              <w:p w:rsidR="007F274E" w:rsidRPr="007F274E" w:rsidRDefault="007F274E" w:rsidP="00BA43E5">
                <w:pPr>
                  <w:jc w:val="both"/>
                  <w:rPr>
                    <w:sz w:val="18"/>
                    <w:szCs w:val="18"/>
                  </w:rPr>
                </w:pPr>
                <w:r w:rsidRPr="007F274E">
                  <w:rPr>
                    <w:rFonts w:hint="eastAsia"/>
                    <w:sz w:val="18"/>
                    <w:szCs w:val="18"/>
                  </w:rPr>
                  <w:t>无</w:t>
                </w:r>
              </w:p>
            </w:tc>
          </w:tr>
        </w:tbl>
        <w:p w:rsidR="0085526D" w:rsidRDefault="00F94CAC">
          <w:pPr>
            <w:ind w:rightChars="-662" w:right="-1390"/>
            <w:rPr>
              <w:bCs/>
              <w:color w:val="auto"/>
              <w:szCs w:val="21"/>
            </w:rPr>
          </w:pPr>
        </w:p>
      </w:sdtContent>
    </w:sdt>
    <w:bookmarkStart w:id="5" w:name="_Toc395718057" w:displacedByCustomXml="next"/>
    <w:sdt>
      <w:sdtPr>
        <w:rPr>
          <w:szCs w:val="20"/>
        </w:rPr>
        <w:alias w:val="模块:前十名优先股股东持股情况"/>
        <w:tag w:val="_GBC_55ba66fa8a424501a54fd83e653bd92d"/>
        <w:id w:val="6985140"/>
        <w:lock w:val="sdtLocked"/>
        <w:placeholder>
          <w:docPart w:val="GBC22222222222222222222222222222"/>
        </w:placeholder>
      </w:sdtPr>
      <w:sdtContent>
        <w:p w:rsidR="0085526D" w:rsidRDefault="00247893">
          <w:pPr>
            <w:pStyle w:val="2"/>
            <w:numPr>
              <w:ilvl w:val="0"/>
              <w:numId w:val="3"/>
            </w:numPr>
          </w:pPr>
          <w:r>
            <w:t>截止报告期末的</w:t>
          </w:r>
          <w:r>
            <w:rPr>
              <w:rFonts w:hint="eastAsia"/>
            </w:rPr>
            <w:t>优先股</w:t>
          </w:r>
          <w:r>
            <w:t>股东总数、前十名</w:t>
          </w:r>
          <w:r>
            <w:rPr>
              <w:rFonts w:hint="eastAsia"/>
            </w:rPr>
            <w:t>优先股</w:t>
          </w:r>
          <w:r>
            <w:t>股东、前十名</w:t>
          </w:r>
          <w:r>
            <w:rPr>
              <w:rFonts w:hint="eastAsia"/>
            </w:rPr>
            <w:t>优先股</w:t>
          </w:r>
          <w:r>
            <w:t>无限售条件股东持股情况表</w:t>
          </w:r>
        </w:p>
        <w:sdt>
          <w:sdtPr>
            <w:alias w:val="是否适用_截止报告期末的优先股股东总数、前十名优先股股东、前十名优先股无限售条件股东持股情况表[双击切换]"/>
            <w:tag w:val="_GBC_95cda54b736e49bc8956292ad7733d0e"/>
            <w:id w:val="1913379"/>
            <w:lock w:val="sdtContentLocked"/>
            <w:placeholder>
              <w:docPart w:val="GBC22222222222222222222222222222"/>
            </w:placeholder>
          </w:sdtPr>
          <w:sdtContent>
            <w:p w:rsidR="0085526D" w:rsidRDefault="00F94CAC" w:rsidP="007D0404">
              <w:r>
                <w:fldChar w:fldCharType="begin"/>
              </w:r>
              <w:r w:rsidR="007D0404">
                <w:instrText xml:space="preserve"> MACROBUTTON  SnrToggleCheckbox □适用 </w:instrText>
              </w:r>
              <w:r>
                <w:fldChar w:fldCharType="end"/>
              </w:r>
              <w:r>
                <w:fldChar w:fldCharType="begin"/>
              </w:r>
              <w:r w:rsidR="007D0404">
                <w:instrText xml:space="preserve"> MACROBUTTON  SnrToggleCheckbox √不适用 </w:instrText>
              </w:r>
              <w:r>
                <w:fldChar w:fldCharType="end"/>
              </w:r>
            </w:p>
          </w:sdtContent>
        </w:sdt>
      </w:sdtContent>
    </w:sdt>
    <w:p w:rsidR="0085526D" w:rsidRDefault="00247893">
      <w:pPr>
        <w:pStyle w:val="10"/>
        <w:numPr>
          <w:ilvl w:val="0"/>
          <w:numId w:val="2"/>
        </w:numPr>
        <w:tabs>
          <w:tab w:val="left" w:pos="434"/>
          <w:tab w:val="left" w:pos="882"/>
        </w:tabs>
        <w:rPr>
          <w:sz w:val="21"/>
          <w:szCs w:val="21"/>
        </w:rPr>
      </w:pPr>
      <w:bookmarkStart w:id="6" w:name="_Toc493164699"/>
      <w:r>
        <w:rPr>
          <w:sz w:val="21"/>
          <w:szCs w:val="21"/>
        </w:rPr>
        <w:t>重要事项</w:t>
      </w:r>
      <w:bookmarkEnd w:id="5"/>
      <w:bookmarkEnd w:id="6"/>
    </w:p>
    <w:sdt>
      <w:sdtPr>
        <w:rPr>
          <w:b/>
          <w:szCs w:val="20"/>
        </w:rPr>
        <w:alias w:val="模块:公司主要会计报表项目、财务指标重大变动的情况及原因"/>
        <w:tag w:val="_GBC_128ccb13f08843eea9afa9ad74397677"/>
        <w:id w:val="-76372120"/>
        <w:lock w:val="sdtLocked"/>
        <w:placeholder>
          <w:docPart w:val="GBC22222222222222222222222222222"/>
        </w:placeholder>
      </w:sdtPr>
      <w:sdtEndPr>
        <w:rPr>
          <w:b w:val="0"/>
          <w:color w:val="auto"/>
        </w:rPr>
      </w:sdtEndPr>
      <w:sdtContent>
        <w:p w:rsidR="0085526D" w:rsidRDefault="00247893">
          <w:pPr>
            <w:pStyle w:val="2"/>
            <w:numPr>
              <w:ilvl w:val="0"/>
              <w:numId w:val="5"/>
            </w:numPr>
            <w:rPr>
              <w:b/>
            </w:rPr>
          </w:pPr>
          <w:r>
            <w:t>公司主要会计报表项目、财务指标</w:t>
          </w:r>
          <w:r>
            <w:rPr>
              <w:rFonts w:hint="eastAsia"/>
            </w:rPr>
            <w:t>重大</w:t>
          </w:r>
          <w:r>
            <w:t>变动的情况及原因</w:t>
          </w:r>
        </w:p>
        <w:sdt>
          <w:sdtPr>
            <w:rPr>
              <w:color w:val="auto"/>
              <w:szCs w:val="21"/>
            </w:rPr>
            <w:alias w:val="是否适用_公司主要会计报表项目、财务指标大幅度变动的情况及原因[双击切换]"/>
            <w:tag w:val="_GBC_2d47baeb0ec5496386e32ee360cb5605"/>
            <w:id w:val="23991838"/>
            <w:lock w:val="sdtContentLocked"/>
            <w:placeholder>
              <w:docPart w:val="GBC22222222222222222222222222222"/>
            </w:placeholder>
          </w:sdtPr>
          <w:sdtContent>
            <w:p w:rsidR="0085526D" w:rsidRDefault="00F94CAC">
              <w:pPr>
                <w:widowControl w:val="0"/>
                <w:jc w:val="both"/>
                <w:rPr>
                  <w:color w:val="auto"/>
                  <w:szCs w:val="21"/>
                </w:rPr>
              </w:pPr>
              <w:r>
                <w:rPr>
                  <w:color w:val="auto"/>
                  <w:szCs w:val="21"/>
                </w:rPr>
                <w:fldChar w:fldCharType="begin"/>
              </w:r>
              <w:r w:rsidR="00416D43">
                <w:rPr>
                  <w:color w:val="auto"/>
                  <w:szCs w:val="21"/>
                </w:rPr>
                <w:instrText xml:space="preserve"> MACROBUTTON  SnrToggleCheckbox √适用 </w:instrText>
              </w:r>
              <w:r>
                <w:rPr>
                  <w:color w:val="auto"/>
                  <w:szCs w:val="21"/>
                </w:rPr>
                <w:fldChar w:fldCharType="end"/>
              </w:r>
              <w:r>
                <w:rPr>
                  <w:color w:val="auto"/>
                  <w:szCs w:val="21"/>
                </w:rPr>
                <w:fldChar w:fldCharType="begin"/>
              </w:r>
              <w:r w:rsidR="00416D43">
                <w:rPr>
                  <w:color w:val="auto"/>
                  <w:szCs w:val="21"/>
                </w:rPr>
                <w:instrText xml:space="preserve"> MACROBUTTON  SnrToggleCheckbox □不适用 </w:instrText>
              </w:r>
              <w:r>
                <w:rPr>
                  <w:color w:val="auto"/>
                  <w:szCs w:val="21"/>
                </w:rPr>
                <w:fldChar w:fldCharType="end"/>
              </w:r>
            </w:p>
          </w:sdtContent>
        </w:sdt>
        <w:sdt>
          <w:sdtPr>
            <w:rPr>
              <w:color w:val="auto"/>
              <w:szCs w:val="21"/>
            </w:rPr>
            <w:alias w:val="公司主要会计报表项目、财务指标大幅度变动的情况及原因"/>
            <w:tag w:val="_GBC_5ff577a6bcb4442d86fec683a762e8af"/>
            <w:id w:val="98536780"/>
            <w:lock w:val="sdtLocked"/>
            <w:placeholder>
              <w:docPart w:val="GBC22222222222222222222222222222"/>
            </w:placeholder>
          </w:sdtPr>
          <w:sdtContent>
            <w:p w:rsidR="00AF5D42" w:rsidRDefault="00AF5D42" w:rsidP="00A30066">
              <w:pPr>
                <w:spacing w:before="240"/>
                <w:ind w:firstLineChars="200" w:firstLine="420"/>
                <w:rPr>
                  <w:color w:val="auto"/>
                  <w:szCs w:val="21"/>
                </w:rPr>
              </w:pPr>
              <w:r w:rsidRPr="003B57B2">
                <w:rPr>
                  <w:rFonts w:asciiTheme="minorEastAsia" w:eastAsiaTheme="minorEastAsia" w:hAnsiTheme="minorEastAsia" w:hint="eastAsia"/>
                  <w:szCs w:val="21"/>
                </w:rPr>
                <w:t>（1）</w:t>
              </w:r>
              <w:r>
                <w:rPr>
                  <w:rFonts w:asciiTheme="minorEastAsia" w:eastAsiaTheme="minorEastAsia" w:hAnsiTheme="minorEastAsia" w:hint="eastAsia"/>
                  <w:szCs w:val="21"/>
                </w:rPr>
                <w:t>资产负债表相关科目变动分析</w:t>
              </w:r>
            </w:p>
            <w:p w:rsidR="009105AD" w:rsidRDefault="00AF5D42" w:rsidP="009105AD">
              <w:pPr>
                <w:jc w:val="right"/>
                <w:rPr>
                  <w:rFonts w:asciiTheme="minorEastAsia" w:eastAsiaTheme="minorEastAsia" w:hAnsiTheme="minorEastAsia"/>
                  <w:szCs w:val="21"/>
                </w:rPr>
              </w:pPr>
              <w:r w:rsidRPr="003B57B2">
                <w:rPr>
                  <w:rFonts w:asciiTheme="minorEastAsia" w:eastAsiaTheme="minorEastAsia" w:hAnsiTheme="minorEastAsia" w:hint="eastAsia"/>
                  <w:szCs w:val="21"/>
                </w:rPr>
                <w:t>单位：元  币种：人民币</w:t>
              </w:r>
            </w:p>
            <w:tbl>
              <w:tblPr>
                <w:tblW w:w="8944" w:type="dxa"/>
                <w:tblInd w:w="95" w:type="dxa"/>
                <w:tblLook w:val="04A0"/>
              </w:tblPr>
              <w:tblGrid>
                <w:gridCol w:w="1856"/>
                <w:gridCol w:w="1560"/>
                <w:gridCol w:w="1588"/>
                <w:gridCol w:w="992"/>
                <w:gridCol w:w="2948"/>
              </w:tblGrid>
              <w:tr w:rsidR="002A4AF2" w:rsidRPr="002A4AF2" w:rsidTr="002A4AF2">
                <w:trPr>
                  <w:trHeight w:val="340"/>
                </w:trPr>
                <w:tc>
                  <w:tcPr>
                    <w:tcW w:w="185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A4AF2" w:rsidRPr="00B31347" w:rsidRDefault="002A4AF2" w:rsidP="00C71C23">
                    <w:pPr>
                      <w:spacing w:line="240" w:lineRule="exact"/>
                      <w:jc w:val="center"/>
                      <w:rPr>
                        <w:rFonts w:asciiTheme="minorEastAsia" w:eastAsiaTheme="minorEastAsia" w:hAnsiTheme="minorEastAsia"/>
                        <w:sz w:val="18"/>
                        <w:szCs w:val="18"/>
                      </w:rPr>
                    </w:pPr>
                    <w:r w:rsidRPr="00B31347">
                      <w:rPr>
                        <w:rFonts w:asciiTheme="minorEastAsia" w:eastAsiaTheme="minorEastAsia" w:hAnsiTheme="minorEastAsia" w:hint="eastAsia"/>
                        <w:sz w:val="18"/>
                        <w:szCs w:val="18"/>
                      </w:rPr>
                      <w:t>项目</w:t>
                    </w:r>
                  </w:p>
                </w:tc>
                <w:tc>
                  <w:tcPr>
                    <w:tcW w:w="1560" w:type="dxa"/>
                    <w:tcBorders>
                      <w:top w:val="single" w:sz="4" w:space="0" w:color="auto"/>
                      <w:left w:val="nil"/>
                      <w:bottom w:val="single" w:sz="4" w:space="0" w:color="auto"/>
                      <w:right w:val="single" w:sz="4" w:space="0" w:color="auto"/>
                    </w:tcBorders>
                    <w:shd w:val="clear" w:color="000000" w:fill="FFFFFF"/>
                    <w:noWrap/>
                    <w:vAlign w:val="center"/>
                    <w:hideMark/>
                  </w:tcPr>
                  <w:p w:rsidR="002A4AF2" w:rsidRPr="00B31347" w:rsidRDefault="002A4AF2" w:rsidP="00C71C23">
                    <w:pPr>
                      <w:spacing w:line="240" w:lineRule="exact"/>
                      <w:jc w:val="center"/>
                      <w:rPr>
                        <w:rFonts w:asciiTheme="minorEastAsia" w:eastAsiaTheme="minorEastAsia" w:hAnsiTheme="minorEastAsia"/>
                        <w:sz w:val="18"/>
                        <w:szCs w:val="18"/>
                      </w:rPr>
                    </w:pPr>
                    <w:r w:rsidRPr="002A4AF2">
                      <w:rPr>
                        <w:rFonts w:asciiTheme="minorEastAsia" w:eastAsiaTheme="minorEastAsia" w:hAnsiTheme="minorEastAsia" w:hint="eastAsia"/>
                        <w:sz w:val="18"/>
                        <w:szCs w:val="18"/>
                      </w:rPr>
                      <w:t>2019年9月30日</w:t>
                    </w:r>
                  </w:p>
                </w:tc>
                <w:tc>
                  <w:tcPr>
                    <w:tcW w:w="1588" w:type="dxa"/>
                    <w:tcBorders>
                      <w:top w:val="single" w:sz="4" w:space="0" w:color="auto"/>
                      <w:left w:val="nil"/>
                      <w:bottom w:val="single" w:sz="4" w:space="0" w:color="auto"/>
                      <w:right w:val="single" w:sz="4" w:space="0" w:color="auto"/>
                    </w:tcBorders>
                    <w:shd w:val="clear" w:color="000000" w:fill="FFFFFF"/>
                    <w:noWrap/>
                    <w:vAlign w:val="center"/>
                    <w:hideMark/>
                  </w:tcPr>
                  <w:p w:rsidR="002A4AF2" w:rsidRPr="00667B64" w:rsidRDefault="002A4AF2" w:rsidP="00B60AA5">
                    <w:pPr>
                      <w:spacing w:line="240" w:lineRule="exact"/>
                      <w:jc w:val="center"/>
                      <w:rPr>
                        <w:rFonts w:asciiTheme="minorEastAsia" w:eastAsiaTheme="minorEastAsia" w:hAnsiTheme="minorEastAsia"/>
                        <w:spacing w:val="-4"/>
                        <w:sz w:val="18"/>
                        <w:szCs w:val="18"/>
                      </w:rPr>
                    </w:pPr>
                    <w:r w:rsidRPr="00667B64">
                      <w:rPr>
                        <w:rFonts w:asciiTheme="minorEastAsia" w:eastAsiaTheme="minorEastAsia" w:hAnsiTheme="minorEastAsia" w:hint="eastAsia"/>
                        <w:spacing w:val="-4"/>
                        <w:sz w:val="18"/>
                        <w:szCs w:val="18"/>
                      </w:rPr>
                      <w:t>2018年</w:t>
                    </w:r>
                    <w:r w:rsidR="00667B64" w:rsidRPr="00667B64">
                      <w:rPr>
                        <w:rFonts w:asciiTheme="minorEastAsia" w:eastAsiaTheme="minorEastAsia" w:hAnsiTheme="minorEastAsia" w:hint="eastAsia"/>
                        <w:spacing w:val="-4"/>
                        <w:sz w:val="18"/>
                        <w:szCs w:val="18"/>
                      </w:rPr>
                      <w:t>12</w:t>
                    </w:r>
                    <w:r w:rsidRPr="00667B64">
                      <w:rPr>
                        <w:rFonts w:asciiTheme="minorEastAsia" w:eastAsiaTheme="minorEastAsia" w:hAnsiTheme="minorEastAsia" w:hint="eastAsia"/>
                        <w:spacing w:val="-4"/>
                        <w:sz w:val="18"/>
                        <w:szCs w:val="18"/>
                      </w:rPr>
                      <w:t>月3</w:t>
                    </w:r>
                    <w:r w:rsidR="00B60AA5">
                      <w:rPr>
                        <w:rFonts w:asciiTheme="minorEastAsia" w:eastAsiaTheme="minorEastAsia" w:hAnsiTheme="minorEastAsia" w:hint="eastAsia"/>
                        <w:spacing w:val="-4"/>
                        <w:sz w:val="18"/>
                        <w:szCs w:val="18"/>
                      </w:rPr>
                      <w:t>1</w:t>
                    </w:r>
                    <w:r w:rsidRPr="00667B64">
                      <w:rPr>
                        <w:rFonts w:asciiTheme="minorEastAsia" w:eastAsiaTheme="minorEastAsia" w:hAnsiTheme="minorEastAsia" w:hint="eastAsia"/>
                        <w:spacing w:val="-4"/>
                        <w:sz w:val="18"/>
                        <w:szCs w:val="18"/>
                      </w:rPr>
                      <w:t>日</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2A4AF2" w:rsidRPr="00B31347" w:rsidRDefault="002A4AF2" w:rsidP="00C71C23">
                    <w:pPr>
                      <w:spacing w:line="240" w:lineRule="exact"/>
                      <w:jc w:val="center"/>
                      <w:rPr>
                        <w:rFonts w:asciiTheme="minorEastAsia" w:eastAsiaTheme="minorEastAsia" w:hAnsiTheme="minorEastAsia"/>
                        <w:sz w:val="18"/>
                        <w:szCs w:val="18"/>
                      </w:rPr>
                    </w:pPr>
                    <w:r w:rsidRPr="00B31347">
                      <w:rPr>
                        <w:rFonts w:asciiTheme="minorEastAsia" w:eastAsiaTheme="minorEastAsia" w:hAnsiTheme="minorEastAsia" w:hint="eastAsia"/>
                        <w:sz w:val="18"/>
                        <w:szCs w:val="18"/>
                      </w:rPr>
                      <w:t>变动比例（%）</w:t>
                    </w:r>
                  </w:p>
                </w:tc>
                <w:tc>
                  <w:tcPr>
                    <w:tcW w:w="2948" w:type="dxa"/>
                    <w:tcBorders>
                      <w:top w:val="single" w:sz="4" w:space="0" w:color="auto"/>
                      <w:left w:val="nil"/>
                      <w:bottom w:val="single" w:sz="4" w:space="0" w:color="auto"/>
                      <w:right w:val="single" w:sz="4" w:space="0" w:color="auto"/>
                    </w:tcBorders>
                    <w:shd w:val="clear" w:color="auto" w:fill="auto"/>
                    <w:vAlign w:val="center"/>
                    <w:hideMark/>
                  </w:tcPr>
                  <w:p w:rsidR="002A4AF2" w:rsidRPr="002A4AF2" w:rsidRDefault="002A4AF2" w:rsidP="00C71C23">
                    <w:pPr>
                      <w:spacing w:line="240" w:lineRule="exact"/>
                      <w:jc w:val="center"/>
                      <w:rPr>
                        <w:rFonts w:asciiTheme="minorEastAsia" w:eastAsiaTheme="minorEastAsia" w:hAnsiTheme="minorEastAsia"/>
                        <w:sz w:val="18"/>
                        <w:szCs w:val="18"/>
                      </w:rPr>
                    </w:pPr>
                    <w:r w:rsidRPr="002A4AF2">
                      <w:rPr>
                        <w:rFonts w:asciiTheme="minorEastAsia" w:eastAsiaTheme="minorEastAsia" w:hAnsiTheme="minorEastAsia" w:hint="eastAsia"/>
                        <w:sz w:val="18"/>
                        <w:szCs w:val="18"/>
                      </w:rPr>
                      <w:t>变动说明</w:t>
                    </w:r>
                  </w:p>
                </w:tc>
              </w:tr>
              <w:tr w:rsidR="00860845" w:rsidRPr="002A4AF2" w:rsidTr="002A4AF2">
                <w:trPr>
                  <w:trHeight w:val="340"/>
                </w:trPr>
                <w:tc>
                  <w:tcPr>
                    <w:tcW w:w="1856" w:type="dxa"/>
                    <w:tcBorders>
                      <w:top w:val="nil"/>
                      <w:left w:val="single" w:sz="4" w:space="0" w:color="auto"/>
                      <w:bottom w:val="single" w:sz="4" w:space="0" w:color="auto"/>
                      <w:right w:val="single" w:sz="4" w:space="0" w:color="auto"/>
                    </w:tcBorders>
                    <w:shd w:val="clear" w:color="000000" w:fill="FFFFFF"/>
                    <w:vAlign w:val="center"/>
                    <w:hideMark/>
                  </w:tcPr>
                  <w:p w:rsidR="00860845" w:rsidRPr="00B31347" w:rsidRDefault="00860845" w:rsidP="008A0FC2">
                    <w:pPr>
                      <w:spacing w:line="240" w:lineRule="exact"/>
                      <w:rPr>
                        <w:rFonts w:asciiTheme="minorEastAsia" w:eastAsiaTheme="minorEastAsia" w:hAnsiTheme="minorEastAsia"/>
                        <w:sz w:val="18"/>
                        <w:szCs w:val="18"/>
                      </w:rPr>
                    </w:pPr>
                    <w:r w:rsidRPr="00B31347">
                      <w:rPr>
                        <w:rFonts w:asciiTheme="minorEastAsia" w:eastAsiaTheme="minorEastAsia" w:hAnsiTheme="minorEastAsia" w:hint="eastAsia"/>
                        <w:sz w:val="18"/>
                        <w:szCs w:val="18"/>
                      </w:rPr>
                      <w:t>预付账款</w:t>
                    </w:r>
                  </w:p>
                </w:tc>
                <w:tc>
                  <w:tcPr>
                    <w:tcW w:w="1560" w:type="dxa"/>
                    <w:tcBorders>
                      <w:top w:val="nil"/>
                      <w:left w:val="nil"/>
                      <w:bottom w:val="single" w:sz="4" w:space="0" w:color="auto"/>
                      <w:right w:val="single" w:sz="4" w:space="0" w:color="auto"/>
                    </w:tcBorders>
                    <w:shd w:val="clear" w:color="000000" w:fill="FFFFFF"/>
                    <w:noWrap/>
                    <w:vAlign w:val="center"/>
                    <w:hideMark/>
                  </w:tcPr>
                  <w:p w:rsidR="00860845" w:rsidRPr="00B31347" w:rsidRDefault="00860845" w:rsidP="008A0FC2">
                    <w:pPr>
                      <w:spacing w:line="240" w:lineRule="exact"/>
                      <w:jc w:val="right"/>
                      <w:rPr>
                        <w:rFonts w:asciiTheme="minorEastAsia" w:eastAsiaTheme="minorEastAsia" w:hAnsiTheme="minorEastAsia"/>
                        <w:sz w:val="18"/>
                        <w:szCs w:val="18"/>
                      </w:rPr>
                    </w:pPr>
                    <w:r w:rsidRPr="003F4CCD">
                      <w:rPr>
                        <w:rFonts w:asciiTheme="minorEastAsia" w:eastAsiaTheme="minorEastAsia" w:hAnsiTheme="minorEastAsia"/>
                        <w:sz w:val="18"/>
                        <w:szCs w:val="18"/>
                      </w:rPr>
                      <w:t>4</w:t>
                    </w:r>
                    <w:r>
                      <w:rPr>
                        <w:rFonts w:asciiTheme="minorEastAsia" w:eastAsiaTheme="minorEastAsia" w:hAnsiTheme="minorEastAsia" w:hint="eastAsia"/>
                        <w:sz w:val="18"/>
                        <w:szCs w:val="18"/>
                      </w:rPr>
                      <w:t>,</w:t>
                    </w:r>
                    <w:r w:rsidRPr="003F4CCD">
                      <w:rPr>
                        <w:rFonts w:asciiTheme="minorEastAsia" w:eastAsiaTheme="minorEastAsia" w:hAnsiTheme="minorEastAsia"/>
                        <w:sz w:val="18"/>
                        <w:szCs w:val="18"/>
                      </w:rPr>
                      <w:t>649</w:t>
                    </w:r>
                    <w:r>
                      <w:rPr>
                        <w:rFonts w:asciiTheme="minorEastAsia" w:eastAsiaTheme="minorEastAsia" w:hAnsiTheme="minorEastAsia" w:hint="eastAsia"/>
                        <w:sz w:val="18"/>
                        <w:szCs w:val="18"/>
                      </w:rPr>
                      <w:t>,</w:t>
                    </w:r>
                    <w:r w:rsidRPr="003F4CCD">
                      <w:rPr>
                        <w:rFonts w:asciiTheme="minorEastAsia" w:eastAsiaTheme="minorEastAsia" w:hAnsiTheme="minorEastAsia"/>
                        <w:sz w:val="18"/>
                        <w:szCs w:val="18"/>
                      </w:rPr>
                      <w:t>233.91</w:t>
                    </w:r>
                  </w:p>
                </w:tc>
                <w:tc>
                  <w:tcPr>
                    <w:tcW w:w="1588" w:type="dxa"/>
                    <w:tcBorders>
                      <w:top w:val="nil"/>
                      <w:left w:val="nil"/>
                      <w:bottom w:val="single" w:sz="4" w:space="0" w:color="auto"/>
                      <w:right w:val="single" w:sz="4" w:space="0" w:color="auto"/>
                    </w:tcBorders>
                    <w:shd w:val="clear" w:color="000000" w:fill="FFFFFF"/>
                    <w:noWrap/>
                    <w:vAlign w:val="center"/>
                    <w:hideMark/>
                  </w:tcPr>
                  <w:p w:rsidR="00860845" w:rsidRPr="00B31347" w:rsidRDefault="00860845" w:rsidP="008A0FC2">
                    <w:pPr>
                      <w:spacing w:line="240" w:lineRule="exact"/>
                      <w:jc w:val="right"/>
                      <w:rPr>
                        <w:rFonts w:asciiTheme="minorEastAsia" w:eastAsiaTheme="minorEastAsia" w:hAnsiTheme="minorEastAsia"/>
                        <w:sz w:val="18"/>
                        <w:szCs w:val="18"/>
                      </w:rPr>
                    </w:pPr>
                    <w:r w:rsidRPr="00B31347">
                      <w:rPr>
                        <w:rFonts w:asciiTheme="minorEastAsia" w:eastAsiaTheme="minorEastAsia" w:hAnsiTheme="minorEastAsia" w:hint="eastAsia"/>
                        <w:sz w:val="18"/>
                        <w:szCs w:val="18"/>
                      </w:rPr>
                      <w:t>2,669,113.80</w:t>
                    </w:r>
                  </w:p>
                </w:tc>
                <w:tc>
                  <w:tcPr>
                    <w:tcW w:w="992" w:type="dxa"/>
                    <w:tcBorders>
                      <w:top w:val="nil"/>
                      <w:left w:val="nil"/>
                      <w:bottom w:val="single" w:sz="4" w:space="0" w:color="auto"/>
                      <w:right w:val="single" w:sz="4" w:space="0" w:color="auto"/>
                    </w:tcBorders>
                    <w:shd w:val="clear" w:color="000000" w:fill="FFFFFF"/>
                    <w:noWrap/>
                    <w:vAlign w:val="center"/>
                    <w:hideMark/>
                  </w:tcPr>
                  <w:p w:rsidR="00860845" w:rsidRPr="00B31347" w:rsidRDefault="00860845" w:rsidP="003F4CCD">
                    <w:pPr>
                      <w:spacing w:line="240" w:lineRule="exact"/>
                      <w:jc w:val="right"/>
                      <w:rPr>
                        <w:rFonts w:asciiTheme="minorEastAsia" w:eastAsiaTheme="minorEastAsia" w:hAnsiTheme="minorEastAsia"/>
                        <w:sz w:val="18"/>
                        <w:szCs w:val="18"/>
                      </w:rPr>
                    </w:pPr>
                    <w:r>
                      <w:rPr>
                        <w:rFonts w:asciiTheme="minorEastAsia" w:eastAsiaTheme="minorEastAsia" w:hAnsiTheme="minorEastAsia" w:hint="eastAsia"/>
                        <w:sz w:val="18"/>
                        <w:szCs w:val="18"/>
                      </w:rPr>
                      <w:t>74</w:t>
                    </w:r>
                    <w:r w:rsidRPr="00B31347">
                      <w:rPr>
                        <w:rFonts w:asciiTheme="minorEastAsia" w:eastAsiaTheme="minorEastAsia" w:hAnsiTheme="minorEastAsia" w:hint="eastAsia"/>
                        <w:sz w:val="18"/>
                        <w:szCs w:val="18"/>
                      </w:rPr>
                      <w:t>.</w:t>
                    </w:r>
                    <w:r>
                      <w:rPr>
                        <w:rFonts w:asciiTheme="minorEastAsia" w:eastAsiaTheme="minorEastAsia" w:hAnsiTheme="minorEastAsia" w:hint="eastAsia"/>
                        <w:sz w:val="18"/>
                        <w:szCs w:val="18"/>
                      </w:rPr>
                      <w:t>19</w:t>
                    </w:r>
                  </w:p>
                </w:tc>
                <w:tc>
                  <w:tcPr>
                    <w:tcW w:w="2948" w:type="dxa"/>
                    <w:tcBorders>
                      <w:top w:val="nil"/>
                      <w:left w:val="nil"/>
                      <w:bottom w:val="single" w:sz="4" w:space="0" w:color="auto"/>
                      <w:right w:val="single" w:sz="4" w:space="0" w:color="auto"/>
                    </w:tcBorders>
                    <w:shd w:val="clear" w:color="auto" w:fill="auto"/>
                    <w:vAlign w:val="center"/>
                    <w:hideMark/>
                  </w:tcPr>
                  <w:p w:rsidR="00860845" w:rsidRPr="00B31347" w:rsidRDefault="00860845" w:rsidP="00F00DCB">
                    <w:pPr>
                      <w:spacing w:line="240" w:lineRule="exact"/>
                      <w:rPr>
                        <w:sz w:val="18"/>
                        <w:szCs w:val="18"/>
                      </w:rPr>
                    </w:pPr>
                    <w:r w:rsidRPr="003F4CCD">
                      <w:rPr>
                        <w:rFonts w:hint="eastAsia"/>
                        <w:sz w:val="18"/>
                        <w:szCs w:val="18"/>
                      </w:rPr>
                      <w:t>主要为福清风电预付电网关口电费、平潭风电预付电气设备款、公司</w:t>
                    </w:r>
                    <w:r>
                      <w:rPr>
                        <w:rFonts w:hint="eastAsia"/>
                        <w:sz w:val="18"/>
                        <w:szCs w:val="18"/>
                      </w:rPr>
                      <w:t>预</w:t>
                    </w:r>
                    <w:r w:rsidRPr="003F4CCD">
                      <w:rPr>
                        <w:rFonts w:hint="eastAsia"/>
                        <w:sz w:val="18"/>
                        <w:szCs w:val="18"/>
                      </w:rPr>
                      <w:t>付并购重组中介费用所致</w:t>
                    </w:r>
                  </w:p>
                </w:tc>
              </w:tr>
              <w:tr w:rsidR="00860845" w:rsidRPr="002A4AF2" w:rsidTr="002A4AF2">
                <w:trPr>
                  <w:trHeight w:val="340"/>
                </w:trPr>
                <w:tc>
                  <w:tcPr>
                    <w:tcW w:w="1856" w:type="dxa"/>
                    <w:tcBorders>
                      <w:top w:val="nil"/>
                      <w:left w:val="single" w:sz="4" w:space="0" w:color="auto"/>
                      <w:bottom w:val="single" w:sz="4" w:space="0" w:color="auto"/>
                      <w:right w:val="single" w:sz="4" w:space="0" w:color="auto"/>
                    </w:tcBorders>
                    <w:shd w:val="clear" w:color="000000" w:fill="FFFFFF"/>
                    <w:vAlign w:val="center"/>
                    <w:hideMark/>
                  </w:tcPr>
                  <w:p w:rsidR="00860845" w:rsidRPr="00B31347" w:rsidRDefault="00860845" w:rsidP="008A0FC2">
                    <w:pPr>
                      <w:spacing w:line="240" w:lineRule="exact"/>
                      <w:rPr>
                        <w:rFonts w:asciiTheme="minorEastAsia" w:eastAsiaTheme="minorEastAsia" w:hAnsiTheme="minorEastAsia"/>
                        <w:sz w:val="18"/>
                        <w:szCs w:val="18"/>
                      </w:rPr>
                    </w:pPr>
                    <w:r w:rsidRPr="00B31347">
                      <w:rPr>
                        <w:rFonts w:asciiTheme="minorEastAsia" w:eastAsiaTheme="minorEastAsia" w:hAnsiTheme="minorEastAsia" w:hint="eastAsia"/>
                        <w:sz w:val="18"/>
                        <w:szCs w:val="18"/>
                      </w:rPr>
                      <w:t>长期股权投资</w:t>
                    </w:r>
                  </w:p>
                </w:tc>
                <w:tc>
                  <w:tcPr>
                    <w:tcW w:w="1560" w:type="dxa"/>
                    <w:tcBorders>
                      <w:top w:val="nil"/>
                      <w:left w:val="nil"/>
                      <w:bottom w:val="single" w:sz="4" w:space="0" w:color="auto"/>
                      <w:right w:val="single" w:sz="4" w:space="0" w:color="auto"/>
                    </w:tcBorders>
                    <w:shd w:val="clear" w:color="000000" w:fill="FFFFFF"/>
                    <w:noWrap/>
                    <w:vAlign w:val="center"/>
                    <w:hideMark/>
                  </w:tcPr>
                  <w:p w:rsidR="00860845" w:rsidRPr="00B31347" w:rsidRDefault="00860845" w:rsidP="008A0FC2">
                    <w:pPr>
                      <w:spacing w:line="240" w:lineRule="exact"/>
                      <w:jc w:val="right"/>
                      <w:rPr>
                        <w:rFonts w:asciiTheme="minorEastAsia" w:eastAsiaTheme="minorEastAsia" w:hAnsiTheme="minorEastAsia"/>
                        <w:sz w:val="18"/>
                        <w:szCs w:val="18"/>
                      </w:rPr>
                    </w:pPr>
                    <w:r w:rsidRPr="00B31347">
                      <w:rPr>
                        <w:rFonts w:asciiTheme="minorEastAsia" w:eastAsiaTheme="minorEastAsia" w:hAnsiTheme="minorEastAsia" w:hint="eastAsia"/>
                        <w:sz w:val="18"/>
                        <w:szCs w:val="18"/>
                      </w:rPr>
                      <w:t>60,823,289.22</w:t>
                    </w:r>
                  </w:p>
                </w:tc>
                <w:tc>
                  <w:tcPr>
                    <w:tcW w:w="1588" w:type="dxa"/>
                    <w:tcBorders>
                      <w:top w:val="nil"/>
                      <w:left w:val="nil"/>
                      <w:bottom w:val="single" w:sz="4" w:space="0" w:color="auto"/>
                      <w:right w:val="single" w:sz="4" w:space="0" w:color="auto"/>
                    </w:tcBorders>
                    <w:shd w:val="clear" w:color="000000" w:fill="FFFFFF"/>
                    <w:noWrap/>
                    <w:vAlign w:val="center"/>
                    <w:hideMark/>
                  </w:tcPr>
                  <w:p w:rsidR="00860845" w:rsidRPr="00B31347" w:rsidRDefault="00860845" w:rsidP="008A0FC2">
                    <w:pPr>
                      <w:spacing w:line="240" w:lineRule="exact"/>
                      <w:rPr>
                        <w:rFonts w:asciiTheme="minorEastAsia" w:eastAsiaTheme="minorEastAsia" w:hAnsiTheme="minorEastAsia"/>
                        <w:sz w:val="18"/>
                        <w:szCs w:val="18"/>
                      </w:rPr>
                    </w:pPr>
                    <w:r w:rsidRPr="00B31347">
                      <w:rPr>
                        <w:rFonts w:asciiTheme="minorEastAsia" w:eastAsiaTheme="minorEastAsia" w:hAnsiTheme="minorEastAsia" w:hint="eastAsia"/>
                        <w:sz w:val="18"/>
                        <w:szCs w:val="18"/>
                      </w:rPr>
                      <w:t xml:space="preserve">　</w:t>
                    </w:r>
                  </w:p>
                </w:tc>
                <w:tc>
                  <w:tcPr>
                    <w:tcW w:w="992" w:type="dxa"/>
                    <w:tcBorders>
                      <w:top w:val="nil"/>
                      <w:left w:val="nil"/>
                      <w:bottom w:val="single" w:sz="4" w:space="0" w:color="auto"/>
                      <w:right w:val="single" w:sz="4" w:space="0" w:color="auto"/>
                    </w:tcBorders>
                    <w:shd w:val="clear" w:color="000000" w:fill="FFFFFF"/>
                    <w:noWrap/>
                    <w:vAlign w:val="center"/>
                    <w:hideMark/>
                  </w:tcPr>
                  <w:p w:rsidR="00860845" w:rsidRPr="00B31347" w:rsidRDefault="00860845" w:rsidP="002A4AF2">
                    <w:pPr>
                      <w:spacing w:line="240" w:lineRule="exact"/>
                      <w:jc w:val="right"/>
                      <w:rPr>
                        <w:rFonts w:asciiTheme="minorEastAsia" w:eastAsiaTheme="minorEastAsia" w:hAnsiTheme="minorEastAsia"/>
                        <w:sz w:val="18"/>
                        <w:szCs w:val="18"/>
                      </w:rPr>
                    </w:pPr>
                    <w:r w:rsidRPr="00B31347">
                      <w:rPr>
                        <w:rFonts w:asciiTheme="minorEastAsia" w:eastAsiaTheme="minorEastAsia" w:hAnsiTheme="minorEastAsia" w:hint="eastAsia"/>
                        <w:sz w:val="18"/>
                        <w:szCs w:val="18"/>
                      </w:rPr>
                      <w:t>不适用</w:t>
                    </w:r>
                  </w:p>
                </w:tc>
                <w:tc>
                  <w:tcPr>
                    <w:tcW w:w="2948" w:type="dxa"/>
                    <w:tcBorders>
                      <w:top w:val="nil"/>
                      <w:left w:val="nil"/>
                      <w:bottom w:val="single" w:sz="4" w:space="0" w:color="auto"/>
                      <w:right w:val="single" w:sz="4" w:space="0" w:color="auto"/>
                    </w:tcBorders>
                    <w:shd w:val="clear" w:color="auto" w:fill="auto"/>
                    <w:vAlign w:val="center"/>
                    <w:hideMark/>
                  </w:tcPr>
                  <w:p w:rsidR="00860845" w:rsidRPr="00B31347" w:rsidRDefault="00860845" w:rsidP="008A0FC2">
                    <w:pPr>
                      <w:spacing w:line="240" w:lineRule="exact"/>
                      <w:rPr>
                        <w:rFonts w:asciiTheme="minorEastAsia" w:eastAsiaTheme="minorEastAsia" w:hAnsiTheme="minorEastAsia"/>
                        <w:sz w:val="18"/>
                        <w:szCs w:val="18"/>
                      </w:rPr>
                    </w:pPr>
                    <w:r w:rsidRPr="00B31347">
                      <w:rPr>
                        <w:rFonts w:asciiTheme="minorEastAsia" w:eastAsiaTheme="minorEastAsia" w:hAnsiTheme="minorEastAsia" w:hint="eastAsia"/>
                        <w:sz w:val="18"/>
                        <w:szCs w:val="18"/>
                      </w:rPr>
                      <w:t>主要为公司合资设立福建省充电设施投资发展有限责任公司增资以及确认投资收益所致</w:t>
                    </w:r>
                  </w:p>
                </w:tc>
              </w:tr>
              <w:tr w:rsidR="00860845" w:rsidRPr="002A4AF2" w:rsidTr="002A4AF2">
                <w:trPr>
                  <w:trHeight w:val="340"/>
                </w:trPr>
                <w:tc>
                  <w:tcPr>
                    <w:tcW w:w="1856" w:type="dxa"/>
                    <w:tcBorders>
                      <w:top w:val="nil"/>
                      <w:left w:val="single" w:sz="4" w:space="0" w:color="auto"/>
                      <w:bottom w:val="single" w:sz="4" w:space="0" w:color="auto"/>
                      <w:right w:val="single" w:sz="4" w:space="0" w:color="auto"/>
                    </w:tcBorders>
                    <w:shd w:val="clear" w:color="000000" w:fill="FFFFFF"/>
                    <w:vAlign w:val="center"/>
                    <w:hideMark/>
                  </w:tcPr>
                  <w:p w:rsidR="00860845" w:rsidRPr="00B31347" w:rsidRDefault="00860845" w:rsidP="008A0FC2">
                    <w:pPr>
                      <w:spacing w:line="240" w:lineRule="exact"/>
                      <w:rPr>
                        <w:rFonts w:asciiTheme="minorEastAsia" w:eastAsiaTheme="minorEastAsia" w:hAnsiTheme="minorEastAsia"/>
                        <w:sz w:val="18"/>
                        <w:szCs w:val="18"/>
                      </w:rPr>
                    </w:pPr>
                    <w:r w:rsidRPr="00B31347">
                      <w:rPr>
                        <w:rFonts w:asciiTheme="minorEastAsia" w:eastAsiaTheme="minorEastAsia" w:hAnsiTheme="minorEastAsia" w:hint="eastAsia"/>
                        <w:sz w:val="18"/>
                        <w:szCs w:val="18"/>
                      </w:rPr>
                      <w:t>在建工程</w:t>
                    </w:r>
                  </w:p>
                </w:tc>
                <w:tc>
                  <w:tcPr>
                    <w:tcW w:w="1560" w:type="dxa"/>
                    <w:tcBorders>
                      <w:top w:val="nil"/>
                      <w:left w:val="nil"/>
                      <w:bottom w:val="single" w:sz="4" w:space="0" w:color="auto"/>
                      <w:right w:val="single" w:sz="4" w:space="0" w:color="auto"/>
                    </w:tcBorders>
                    <w:shd w:val="clear" w:color="000000" w:fill="FFFFFF"/>
                    <w:noWrap/>
                    <w:vAlign w:val="center"/>
                    <w:hideMark/>
                  </w:tcPr>
                  <w:p w:rsidR="00860845" w:rsidRPr="00B31347" w:rsidRDefault="00860845" w:rsidP="008A0FC2">
                    <w:pPr>
                      <w:spacing w:line="240" w:lineRule="exact"/>
                      <w:jc w:val="right"/>
                      <w:rPr>
                        <w:rFonts w:asciiTheme="minorEastAsia" w:eastAsiaTheme="minorEastAsia" w:hAnsiTheme="minorEastAsia"/>
                        <w:sz w:val="18"/>
                        <w:szCs w:val="18"/>
                      </w:rPr>
                    </w:pPr>
                    <w:r w:rsidRPr="00FF02E5">
                      <w:rPr>
                        <w:rFonts w:asciiTheme="minorEastAsia" w:eastAsiaTheme="minorEastAsia" w:hAnsiTheme="minorEastAsia"/>
                        <w:sz w:val="18"/>
                        <w:szCs w:val="18"/>
                      </w:rPr>
                      <w:t>822</w:t>
                    </w:r>
                    <w:r>
                      <w:rPr>
                        <w:rFonts w:asciiTheme="minorEastAsia" w:eastAsiaTheme="minorEastAsia" w:hAnsiTheme="minorEastAsia" w:hint="eastAsia"/>
                        <w:sz w:val="18"/>
                        <w:szCs w:val="18"/>
                      </w:rPr>
                      <w:t>,</w:t>
                    </w:r>
                    <w:r w:rsidRPr="00FF02E5">
                      <w:rPr>
                        <w:rFonts w:asciiTheme="minorEastAsia" w:eastAsiaTheme="minorEastAsia" w:hAnsiTheme="minorEastAsia"/>
                        <w:sz w:val="18"/>
                        <w:szCs w:val="18"/>
                      </w:rPr>
                      <w:t>467</w:t>
                    </w:r>
                    <w:r>
                      <w:rPr>
                        <w:rFonts w:asciiTheme="minorEastAsia" w:eastAsiaTheme="minorEastAsia" w:hAnsiTheme="minorEastAsia" w:hint="eastAsia"/>
                        <w:sz w:val="18"/>
                        <w:szCs w:val="18"/>
                      </w:rPr>
                      <w:t>,</w:t>
                    </w:r>
                    <w:r w:rsidRPr="00FF02E5">
                      <w:rPr>
                        <w:rFonts w:asciiTheme="minorEastAsia" w:eastAsiaTheme="minorEastAsia" w:hAnsiTheme="minorEastAsia"/>
                        <w:sz w:val="18"/>
                        <w:szCs w:val="18"/>
                      </w:rPr>
                      <w:t>494.33</w:t>
                    </w:r>
                  </w:p>
                </w:tc>
                <w:tc>
                  <w:tcPr>
                    <w:tcW w:w="1588" w:type="dxa"/>
                    <w:tcBorders>
                      <w:top w:val="nil"/>
                      <w:left w:val="nil"/>
                      <w:bottom w:val="single" w:sz="4" w:space="0" w:color="auto"/>
                      <w:right w:val="single" w:sz="4" w:space="0" w:color="auto"/>
                    </w:tcBorders>
                    <w:shd w:val="clear" w:color="000000" w:fill="FFFFFF"/>
                    <w:noWrap/>
                    <w:vAlign w:val="center"/>
                    <w:hideMark/>
                  </w:tcPr>
                  <w:p w:rsidR="00860845" w:rsidRPr="00B31347" w:rsidRDefault="00860845" w:rsidP="008A0FC2">
                    <w:pPr>
                      <w:spacing w:line="240" w:lineRule="exact"/>
                      <w:jc w:val="right"/>
                      <w:rPr>
                        <w:rFonts w:asciiTheme="minorEastAsia" w:eastAsiaTheme="minorEastAsia" w:hAnsiTheme="minorEastAsia"/>
                        <w:sz w:val="18"/>
                        <w:szCs w:val="18"/>
                      </w:rPr>
                    </w:pPr>
                    <w:r w:rsidRPr="00B31347">
                      <w:rPr>
                        <w:rFonts w:asciiTheme="minorEastAsia" w:eastAsiaTheme="minorEastAsia" w:hAnsiTheme="minorEastAsia" w:hint="eastAsia"/>
                        <w:sz w:val="18"/>
                        <w:szCs w:val="18"/>
                      </w:rPr>
                      <w:t>518,789,485.16</w:t>
                    </w:r>
                  </w:p>
                </w:tc>
                <w:tc>
                  <w:tcPr>
                    <w:tcW w:w="992" w:type="dxa"/>
                    <w:tcBorders>
                      <w:top w:val="nil"/>
                      <w:left w:val="nil"/>
                      <w:bottom w:val="single" w:sz="4" w:space="0" w:color="auto"/>
                      <w:right w:val="single" w:sz="4" w:space="0" w:color="auto"/>
                    </w:tcBorders>
                    <w:shd w:val="clear" w:color="000000" w:fill="FFFFFF"/>
                    <w:noWrap/>
                    <w:vAlign w:val="center"/>
                    <w:hideMark/>
                  </w:tcPr>
                  <w:p w:rsidR="00860845" w:rsidRPr="00B31347" w:rsidRDefault="00860845" w:rsidP="00C409FE">
                    <w:pPr>
                      <w:spacing w:line="240" w:lineRule="exact"/>
                      <w:jc w:val="right"/>
                      <w:rPr>
                        <w:rFonts w:asciiTheme="minorEastAsia" w:eastAsiaTheme="minorEastAsia" w:hAnsiTheme="minorEastAsia"/>
                        <w:sz w:val="18"/>
                        <w:szCs w:val="18"/>
                      </w:rPr>
                    </w:pPr>
                    <w:r w:rsidRPr="00B31347">
                      <w:rPr>
                        <w:rFonts w:asciiTheme="minorEastAsia" w:eastAsiaTheme="minorEastAsia" w:hAnsiTheme="minorEastAsia" w:hint="eastAsia"/>
                        <w:sz w:val="18"/>
                        <w:szCs w:val="18"/>
                      </w:rPr>
                      <w:t>58.</w:t>
                    </w:r>
                    <w:r>
                      <w:rPr>
                        <w:rFonts w:asciiTheme="minorEastAsia" w:eastAsiaTheme="minorEastAsia" w:hAnsiTheme="minorEastAsia" w:hint="eastAsia"/>
                        <w:sz w:val="18"/>
                        <w:szCs w:val="18"/>
                      </w:rPr>
                      <w:t>5</w:t>
                    </w:r>
                    <w:r w:rsidRPr="00B31347">
                      <w:rPr>
                        <w:rFonts w:asciiTheme="minorEastAsia" w:eastAsiaTheme="minorEastAsia" w:hAnsiTheme="minorEastAsia" w:hint="eastAsia"/>
                        <w:sz w:val="18"/>
                        <w:szCs w:val="18"/>
                      </w:rPr>
                      <w:t>4</w:t>
                    </w:r>
                  </w:p>
                </w:tc>
                <w:tc>
                  <w:tcPr>
                    <w:tcW w:w="2948" w:type="dxa"/>
                    <w:tcBorders>
                      <w:top w:val="nil"/>
                      <w:left w:val="nil"/>
                      <w:bottom w:val="single" w:sz="4" w:space="0" w:color="auto"/>
                      <w:right w:val="single" w:sz="4" w:space="0" w:color="auto"/>
                    </w:tcBorders>
                    <w:shd w:val="clear" w:color="auto" w:fill="auto"/>
                    <w:vAlign w:val="center"/>
                    <w:hideMark/>
                  </w:tcPr>
                  <w:p w:rsidR="00860845" w:rsidRPr="00B31347" w:rsidRDefault="00860845" w:rsidP="008A0FC2">
                    <w:pPr>
                      <w:spacing w:line="240" w:lineRule="exact"/>
                      <w:rPr>
                        <w:rFonts w:asciiTheme="minorEastAsia" w:eastAsiaTheme="minorEastAsia" w:hAnsiTheme="minorEastAsia"/>
                        <w:sz w:val="18"/>
                        <w:szCs w:val="18"/>
                      </w:rPr>
                    </w:pPr>
                    <w:r w:rsidRPr="00B31347">
                      <w:rPr>
                        <w:rFonts w:asciiTheme="minorEastAsia" w:eastAsiaTheme="minorEastAsia" w:hAnsiTheme="minorEastAsia" w:hint="eastAsia"/>
                        <w:sz w:val="18"/>
                        <w:szCs w:val="18"/>
                      </w:rPr>
                      <w:t>主要为福清风电、平潭新能源在建项目投资增加所致</w:t>
                    </w:r>
                  </w:p>
                </w:tc>
              </w:tr>
              <w:tr w:rsidR="00860845" w:rsidRPr="002A4AF2" w:rsidTr="002A4AF2">
                <w:trPr>
                  <w:trHeight w:val="340"/>
                </w:trPr>
                <w:tc>
                  <w:tcPr>
                    <w:tcW w:w="1856" w:type="dxa"/>
                    <w:tcBorders>
                      <w:top w:val="nil"/>
                      <w:left w:val="single" w:sz="4" w:space="0" w:color="auto"/>
                      <w:bottom w:val="single" w:sz="4" w:space="0" w:color="auto"/>
                      <w:right w:val="single" w:sz="4" w:space="0" w:color="auto"/>
                    </w:tcBorders>
                    <w:shd w:val="clear" w:color="000000" w:fill="FFFFFF"/>
                    <w:vAlign w:val="center"/>
                    <w:hideMark/>
                  </w:tcPr>
                  <w:p w:rsidR="00860845" w:rsidRPr="00B31347" w:rsidRDefault="00860845" w:rsidP="008A0FC2">
                    <w:pPr>
                      <w:spacing w:line="240" w:lineRule="exact"/>
                      <w:rPr>
                        <w:rFonts w:asciiTheme="minorEastAsia" w:eastAsiaTheme="minorEastAsia" w:hAnsiTheme="minorEastAsia"/>
                        <w:sz w:val="18"/>
                        <w:szCs w:val="18"/>
                      </w:rPr>
                    </w:pPr>
                    <w:r w:rsidRPr="00B31347">
                      <w:rPr>
                        <w:rFonts w:asciiTheme="minorEastAsia" w:eastAsiaTheme="minorEastAsia" w:hAnsiTheme="minorEastAsia" w:hint="eastAsia"/>
                        <w:sz w:val="18"/>
                        <w:szCs w:val="18"/>
                      </w:rPr>
                      <w:t>递延所得税资产</w:t>
                    </w:r>
                  </w:p>
                </w:tc>
                <w:tc>
                  <w:tcPr>
                    <w:tcW w:w="1560" w:type="dxa"/>
                    <w:tcBorders>
                      <w:top w:val="nil"/>
                      <w:left w:val="nil"/>
                      <w:bottom w:val="single" w:sz="4" w:space="0" w:color="auto"/>
                      <w:right w:val="single" w:sz="4" w:space="0" w:color="auto"/>
                    </w:tcBorders>
                    <w:shd w:val="clear" w:color="000000" w:fill="FFFFFF"/>
                    <w:noWrap/>
                    <w:vAlign w:val="center"/>
                    <w:hideMark/>
                  </w:tcPr>
                  <w:p w:rsidR="00860845" w:rsidRPr="00B31347" w:rsidRDefault="00860845" w:rsidP="003F4CCD">
                    <w:pPr>
                      <w:spacing w:line="240" w:lineRule="exact"/>
                      <w:jc w:val="right"/>
                      <w:rPr>
                        <w:rFonts w:asciiTheme="minorEastAsia" w:eastAsiaTheme="minorEastAsia" w:hAnsiTheme="minorEastAsia"/>
                        <w:sz w:val="18"/>
                        <w:szCs w:val="18"/>
                      </w:rPr>
                    </w:pPr>
                    <w:r w:rsidRPr="003F4CCD">
                      <w:rPr>
                        <w:rFonts w:asciiTheme="minorEastAsia" w:eastAsiaTheme="minorEastAsia" w:hAnsiTheme="minorEastAsia"/>
                        <w:sz w:val="18"/>
                        <w:szCs w:val="18"/>
                      </w:rPr>
                      <w:t>6</w:t>
                    </w:r>
                    <w:r>
                      <w:rPr>
                        <w:rFonts w:asciiTheme="minorEastAsia" w:eastAsiaTheme="minorEastAsia" w:hAnsiTheme="minorEastAsia" w:hint="eastAsia"/>
                        <w:sz w:val="18"/>
                        <w:szCs w:val="18"/>
                      </w:rPr>
                      <w:t>,</w:t>
                    </w:r>
                    <w:r w:rsidRPr="003F4CCD">
                      <w:rPr>
                        <w:rFonts w:asciiTheme="minorEastAsia" w:eastAsiaTheme="minorEastAsia" w:hAnsiTheme="minorEastAsia"/>
                        <w:sz w:val="18"/>
                        <w:szCs w:val="18"/>
                      </w:rPr>
                      <w:t>745</w:t>
                    </w:r>
                    <w:r>
                      <w:rPr>
                        <w:rFonts w:asciiTheme="minorEastAsia" w:eastAsiaTheme="minorEastAsia" w:hAnsiTheme="minorEastAsia" w:hint="eastAsia"/>
                        <w:sz w:val="18"/>
                        <w:szCs w:val="18"/>
                      </w:rPr>
                      <w:t>,</w:t>
                    </w:r>
                    <w:r w:rsidRPr="003F4CCD">
                      <w:rPr>
                        <w:rFonts w:asciiTheme="minorEastAsia" w:eastAsiaTheme="minorEastAsia" w:hAnsiTheme="minorEastAsia"/>
                        <w:sz w:val="18"/>
                        <w:szCs w:val="18"/>
                      </w:rPr>
                      <w:t>305.46</w:t>
                    </w:r>
                  </w:p>
                </w:tc>
                <w:tc>
                  <w:tcPr>
                    <w:tcW w:w="1588" w:type="dxa"/>
                    <w:tcBorders>
                      <w:top w:val="nil"/>
                      <w:left w:val="nil"/>
                      <w:bottom w:val="single" w:sz="4" w:space="0" w:color="auto"/>
                      <w:right w:val="single" w:sz="4" w:space="0" w:color="auto"/>
                    </w:tcBorders>
                    <w:shd w:val="clear" w:color="000000" w:fill="FFFFFF"/>
                    <w:noWrap/>
                    <w:vAlign w:val="center"/>
                    <w:hideMark/>
                  </w:tcPr>
                  <w:p w:rsidR="00860845" w:rsidRPr="00B31347" w:rsidRDefault="00860845" w:rsidP="008A0FC2">
                    <w:pPr>
                      <w:spacing w:line="240" w:lineRule="exact"/>
                      <w:jc w:val="right"/>
                      <w:rPr>
                        <w:rFonts w:asciiTheme="minorEastAsia" w:eastAsiaTheme="minorEastAsia" w:hAnsiTheme="minorEastAsia"/>
                        <w:sz w:val="18"/>
                        <w:szCs w:val="18"/>
                      </w:rPr>
                    </w:pPr>
                    <w:r w:rsidRPr="00B31347">
                      <w:rPr>
                        <w:rFonts w:asciiTheme="minorEastAsia" w:eastAsiaTheme="minorEastAsia" w:hAnsiTheme="minorEastAsia" w:hint="eastAsia"/>
                        <w:sz w:val="18"/>
                        <w:szCs w:val="18"/>
                      </w:rPr>
                      <w:t>994,364.09</w:t>
                    </w:r>
                  </w:p>
                </w:tc>
                <w:tc>
                  <w:tcPr>
                    <w:tcW w:w="992" w:type="dxa"/>
                    <w:tcBorders>
                      <w:top w:val="nil"/>
                      <w:left w:val="nil"/>
                      <w:bottom w:val="single" w:sz="4" w:space="0" w:color="auto"/>
                      <w:right w:val="single" w:sz="4" w:space="0" w:color="auto"/>
                    </w:tcBorders>
                    <w:shd w:val="clear" w:color="000000" w:fill="FFFFFF"/>
                    <w:noWrap/>
                    <w:vAlign w:val="center"/>
                    <w:hideMark/>
                  </w:tcPr>
                  <w:p w:rsidR="00860845" w:rsidRPr="00B31347" w:rsidRDefault="00860845" w:rsidP="003F4CCD">
                    <w:pPr>
                      <w:spacing w:line="240" w:lineRule="exact"/>
                      <w:jc w:val="right"/>
                      <w:rPr>
                        <w:rFonts w:asciiTheme="minorEastAsia" w:eastAsiaTheme="minorEastAsia" w:hAnsiTheme="minorEastAsia"/>
                        <w:sz w:val="18"/>
                        <w:szCs w:val="18"/>
                      </w:rPr>
                    </w:pPr>
                    <w:r w:rsidRPr="00B31347">
                      <w:rPr>
                        <w:rFonts w:asciiTheme="minorEastAsia" w:eastAsiaTheme="minorEastAsia" w:hAnsiTheme="minorEastAsia" w:hint="eastAsia"/>
                        <w:sz w:val="18"/>
                        <w:szCs w:val="18"/>
                      </w:rPr>
                      <w:t>5</w:t>
                    </w:r>
                    <w:r>
                      <w:rPr>
                        <w:rFonts w:asciiTheme="minorEastAsia" w:eastAsiaTheme="minorEastAsia" w:hAnsiTheme="minorEastAsia" w:hint="eastAsia"/>
                        <w:sz w:val="18"/>
                        <w:szCs w:val="18"/>
                      </w:rPr>
                      <w:t>7</w:t>
                    </w:r>
                    <w:r w:rsidRPr="00B31347">
                      <w:rPr>
                        <w:rFonts w:asciiTheme="minorEastAsia" w:eastAsiaTheme="minorEastAsia" w:hAnsiTheme="minorEastAsia" w:hint="eastAsia"/>
                        <w:sz w:val="18"/>
                        <w:szCs w:val="18"/>
                      </w:rPr>
                      <w:t>8.</w:t>
                    </w:r>
                    <w:r>
                      <w:rPr>
                        <w:rFonts w:asciiTheme="minorEastAsia" w:eastAsiaTheme="minorEastAsia" w:hAnsiTheme="minorEastAsia" w:hint="eastAsia"/>
                        <w:sz w:val="18"/>
                        <w:szCs w:val="18"/>
                      </w:rPr>
                      <w:t>35</w:t>
                    </w:r>
                  </w:p>
                </w:tc>
                <w:tc>
                  <w:tcPr>
                    <w:tcW w:w="2948" w:type="dxa"/>
                    <w:tcBorders>
                      <w:top w:val="nil"/>
                      <w:left w:val="nil"/>
                      <w:bottom w:val="single" w:sz="4" w:space="0" w:color="auto"/>
                      <w:right w:val="single" w:sz="4" w:space="0" w:color="auto"/>
                    </w:tcBorders>
                    <w:shd w:val="clear" w:color="auto" w:fill="auto"/>
                    <w:vAlign w:val="center"/>
                    <w:hideMark/>
                  </w:tcPr>
                  <w:p w:rsidR="00860845" w:rsidRPr="00B31347" w:rsidRDefault="00860845" w:rsidP="008A0FC2">
                    <w:pPr>
                      <w:spacing w:line="240" w:lineRule="exact"/>
                      <w:rPr>
                        <w:rFonts w:asciiTheme="minorEastAsia" w:eastAsiaTheme="minorEastAsia" w:hAnsiTheme="minorEastAsia"/>
                        <w:sz w:val="18"/>
                        <w:szCs w:val="18"/>
                      </w:rPr>
                    </w:pPr>
                    <w:r w:rsidRPr="00B31347">
                      <w:rPr>
                        <w:rFonts w:asciiTheme="minorEastAsia" w:eastAsiaTheme="minorEastAsia" w:hAnsiTheme="minorEastAsia" w:hint="eastAsia"/>
                        <w:sz w:val="18"/>
                        <w:szCs w:val="18"/>
                      </w:rPr>
                      <w:t>主要为本期应收款项计提坏账，确认对应递延所得税资产所致。</w:t>
                    </w:r>
                  </w:p>
                </w:tc>
              </w:tr>
              <w:tr w:rsidR="00860845" w:rsidRPr="002A4AF2" w:rsidTr="002A4AF2">
                <w:trPr>
                  <w:trHeight w:val="340"/>
                </w:trPr>
                <w:tc>
                  <w:tcPr>
                    <w:tcW w:w="1856" w:type="dxa"/>
                    <w:tcBorders>
                      <w:top w:val="nil"/>
                      <w:left w:val="single" w:sz="4" w:space="0" w:color="auto"/>
                      <w:bottom w:val="single" w:sz="4" w:space="0" w:color="auto"/>
                      <w:right w:val="single" w:sz="4" w:space="0" w:color="auto"/>
                    </w:tcBorders>
                    <w:shd w:val="clear" w:color="000000" w:fill="FFFFFF"/>
                    <w:vAlign w:val="center"/>
                    <w:hideMark/>
                  </w:tcPr>
                  <w:p w:rsidR="00860845" w:rsidRPr="00B31347" w:rsidRDefault="00860845" w:rsidP="008A0FC2">
                    <w:pPr>
                      <w:spacing w:line="240" w:lineRule="exact"/>
                      <w:rPr>
                        <w:rFonts w:asciiTheme="minorEastAsia" w:eastAsiaTheme="minorEastAsia" w:hAnsiTheme="minorEastAsia"/>
                        <w:sz w:val="18"/>
                        <w:szCs w:val="18"/>
                      </w:rPr>
                    </w:pPr>
                    <w:r w:rsidRPr="00B31347">
                      <w:rPr>
                        <w:rFonts w:asciiTheme="minorEastAsia" w:eastAsiaTheme="minorEastAsia" w:hAnsiTheme="minorEastAsia" w:hint="eastAsia"/>
                        <w:sz w:val="18"/>
                        <w:szCs w:val="18"/>
                      </w:rPr>
                      <w:t>应付职工薪酬</w:t>
                    </w:r>
                  </w:p>
                </w:tc>
                <w:tc>
                  <w:tcPr>
                    <w:tcW w:w="1560" w:type="dxa"/>
                    <w:tcBorders>
                      <w:top w:val="nil"/>
                      <w:left w:val="nil"/>
                      <w:bottom w:val="single" w:sz="4" w:space="0" w:color="auto"/>
                      <w:right w:val="single" w:sz="4" w:space="0" w:color="auto"/>
                    </w:tcBorders>
                    <w:shd w:val="clear" w:color="000000" w:fill="FFFFFF"/>
                    <w:noWrap/>
                    <w:vAlign w:val="center"/>
                    <w:hideMark/>
                  </w:tcPr>
                  <w:p w:rsidR="00860845" w:rsidRPr="00B31347" w:rsidRDefault="00860845" w:rsidP="008A0FC2">
                    <w:pPr>
                      <w:spacing w:line="240" w:lineRule="exact"/>
                      <w:jc w:val="right"/>
                      <w:rPr>
                        <w:rFonts w:asciiTheme="minorEastAsia" w:eastAsiaTheme="minorEastAsia" w:hAnsiTheme="minorEastAsia"/>
                        <w:sz w:val="18"/>
                        <w:szCs w:val="18"/>
                      </w:rPr>
                    </w:pPr>
                    <w:r w:rsidRPr="00FF02E5">
                      <w:rPr>
                        <w:rFonts w:asciiTheme="minorEastAsia" w:eastAsiaTheme="minorEastAsia" w:hAnsiTheme="minorEastAsia"/>
                        <w:sz w:val="18"/>
                        <w:szCs w:val="18"/>
                      </w:rPr>
                      <w:t>4</w:t>
                    </w:r>
                    <w:r>
                      <w:rPr>
                        <w:rFonts w:asciiTheme="minorEastAsia" w:eastAsiaTheme="minorEastAsia" w:hAnsiTheme="minorEastAsia" w:hint="eastAsia"/>
                        <w:sz w:val="18"/>
                        <w:szCs w:val="18"/>
                      </w:rPr>
                      <w:t>,</w:t>
                    </w:r>
                    <w:r w:rsidRPr="00FF02E5">
                      <w:rPr>
                        <w:rFonts w:asciiTheme="minorEastAsia" w:eastAsiaTheme="minorEastAsia" w:hAnsiTheme="minorEastAsia"/>
                        <w:sz w:val="18"/>
                        <w:szCs w:val="18"/>
                      </w:rPr>
                      <w:t>185</w:t>
                    </w:r>
                    <w:r>
                      <w:rPr>
                        <w:rFonts w:asciiTheme="minorEastAsia" w:eastAsiaTheme="minorEastAsia" w:hAnsiTheme="minorEastAsia" w:hint="eastAsia"/>
                        <w:sz w:val="18"/>
                        <w:szCs w:val="18"/>
                      </w:rPr>
                      <w:t>,</w:t>
                    </w:r>
                    <w:r w:rsidRPr="00FF02E5">
                      <w:rPr>
                        <w:rFonts w:asciiTheme="minorEastAsia" w:eastAsiaTheme="minorEastAsia" w:hAnsiTheme="minorEastAsia"/>
                        <w:sz w:val="18"/>
                        <w:szCs w:val="18"/>
                      </w:rPr>
                      <w:t>981.09</w:t>
                    </w:r>
                  </w:p>
                </w:tc>
                <w:tc>
                  <w:tcPr>
                    <w:tcW w:w="1588" w:type="dxa"/>
                    <w:tcBorders>
                      <w:top w:val="nil"/>
                      <w:left w:val="nil"/>
                      <w:bottom w:val="single" w:sz="4" w:space="0" w:color="auto"/>
                      <w:right w:val="single" w:sz="4" w:space="0" w:color="auto"/>
                    </w:tcBorders>
                    <w:shd w:val="clear" w:color="000000" w:fill="FFFFFF"/>
                    <w:noWrap/>
                    <w:vAlign w:val="center"/>
                    <w:hideMark/>
                  </w:tcPr>
                  <w:p w:rsidR="00860845" w:rsidRPr="00B31347" w:rsidRDefault="00860845" w:rsidP="008A0FC2">
                    <w:pPr>
                      <w:spacing w:line="240" w:lineRule="exact"/>
                      <w:jc w:val="right"/>
                      <w:rPr>
                        <w:rFonts w:asciiTheme="minorEastAsia" w:eastAsiaTheme="minorEastAsia" w:hAnsiTheme="minorEastAsia"/>
                        <w:sz w:val="18"/>
                        <w:szCs w:val="18"/>
                      </w:rPr>
                    </w:pPr>
                    <w:r w:rsidRPr="00B31347">
                      <w:rPr>
                        <w:rFonts w:asciiTheme="minorEastAsia" w:eastAsiaTheme="minorEastAsia" w:hAnsiTheme="minorEastAsia" w:hint="eastAsia"/>
                        <w:sz w:val="18"/>
                        <w:szCs w:val="18"/>
                      </w:rPr>
                      <w:t>13,854,038.86</w:t>
                    </w:r>
                  </w:p>
                </w:tc>
                <w:tc>
                  <w:tcPr>
                    <w:tcW w:w="992" w:type="dxa"/>
                    <w:tcBorders>
                      <w:top w:val="nil"/>
                      <w:left w:val="nil"/>
                      <w:bottom w:val="single" w:sz="4" w:space="0" w:color="auto"/>
                      <w:right w:val="single" w:sz="4" w:space="0" w:color="auto"/>
                    </w:tcBorders>
                    <w:shd w:val="clear" w:color="000000" w:fill="FFFFFF"/>
                    <w:noWrap/>
                    <w:vAlign w:val="center"/>
                    <w:hideMark/>
                  </w:tcPr>
                  <w:p w:rsidR="00860845" w:rsidRPr="00B31347" w:rsidRDefault="00860845" w:rsidP="00C409FE">
                    <w:pPr>
                      <w:spacing w:line="240" w:lineRule="exact"/>
                      <w:jc w:val="right"/>
                      <w:rPr>
                        <w:rFonts w:asciiTheme="minorEastAsia" w:eastAsiaTheme="minorEastAsia" w:hAnsiTheme="minorEastAsia"/>
                        <w:sz w:val="18"/>
                        <w:szCs w:val="18"/>
                      </w:rPr>
                    </w:pPr>
                    <w:r w:rsidRPr="00B31347">
                      <w:rPr>
                        <w:rFonts w:asciiTheme="minorEastAsia" w:eastAsiaTheme="minorEastAsia" w:hAnsiTheme="minorEastAsia" w:hint="eastAsia"/>
                        <w:sz w:val="18"/>
                        <w:szCs w:val="18"/>
                      </w:rPr>
                      <w:t>-6</w:t>
                    </w:r>
                    <w:r>
                      <w:rPr>
                        <w:rFonts w:asciiTheme="minorEastAsia" w:eastAsiaTheme="minorEastAsia" w:hAnsiTheme="minorEastAsia" w:hint="eastAsia"/>
                        <w:sz w:val="18"/>
                        <w:szCs w:val="18"/>
                      </w:rPr>
                      <w:t>9</w:t>
                    </w:r>
                    <w:r w:rsidRPr="00B31347">
                      <w:rPr>
                        <w:rFonts w:asciiTheme="minorEastAsia" w:eastAsiaTheme="minorEastAsia" w:hAnsiTheme="minorEastAsia" w:hint="eastAsia"/>
                        <w:sz w:val="18"/>
                        <w:szCs w:val="18"/>
                      </w:rPr>
                      <w:t>.</w:t>
                    </w:r>
                    <w:r>
                      <w:rPr>
                        <w:rFonts w:asciiTheme="minorEastAsia" w:eastAsiaTheme="minorEastAsia" w:hAnsiTheme="minorEastAsia" w:hint="eastAsia"/>
                        <w:sz w:val="18"/>
                        <w:szCs w:val="18"/>
                      </w:rPr>
                      <w:t>79</w:t>
                    </w:r>
                  </w:p>
                </w:tc>
                <w:tc>
                  <w:tcPr>
                    <w:tcW w:w="2948" w:type="dxa"/>
                    <w:tcBorders>
                      <w:top w:val="nil"/>
                      <w:left w:val="nil"/>
                      <w:bottom w:val="single" w:sz="4" w:space="0" w:color="auto"/>
                      <w:right w:val="single" w:sz="4" w:space="0" w:color="auto"/>
                    </w:tcBorders>
                    <w:shd w:val="clear" w:color="auto" w:fill="auto"/>
                    <w:vAlign w:val="center"/>
                    <w:hideMark/>
                  </w:tcPr>
                  <w:p w:rsidR="00860845" w:rsidRPr="00B31347" w:rsidRDefault="00860845" w:rsidP="008A0FC2">
                    <w:pPr>
                      <w:spacing w:line="240" w:lineRule="exact"/>
                      <w:rPr>
                        <w:rFonts w:asciiTheme="minorEastAsia" w:eastAsiaTheme="minorEastAsia" w:hAnsiTheme="minorEastAsia"/>
                        <w:sz w:val="18"/>
                        <w:szCs w:val="18"/>
                      </w:rPr>
                    </w:pPr>
                    <w:r w:rsidRPr="00B31347">
                      <w:rPr>
                        <w:rFonts w:asciiTheme="minorEastAsia" w:eastAsiaTheme="minorEastAsia" w:hAnsiTheme="minorEastAsia" w:hint="eastAsia"/>
                        <w:sz w:val="18"/>
                        <w:szCs w:val="18"/>
                      </w:rPr>
                      <w:t>主要为发放年末计提的员工工资所致</w:t>
                    </w:r>
                  </w:p>
                </w:tc>
              </w:tr>
              <w:tr w:rsidR="00860845" w:rsidRPr="002A4AF2" w:rsidTr="002A4AF2">
                <w:trPr>
                  <w:trHeight w:val="340"/>
                </w:trPr>
                <w:tc>
                  <w:tcPr>
                    <w:tcW w:w="1856" w:type="dxa"/>
                    <w:tcBorders>
                      <w:top w:val="nil"/>
                      <w:left w:val="single" w:sz="4" w:space="0" w:color="auto"/>
                      <w:bottom w:val="single" w:sz="4" w:space="0" w:color="auto"/>
                      <w:right w:val="single" w:sz="4" w:space="0" w:color="auto"/>
                    </w:tcBorders>
                    <w:shd w:val="clear" w:color="000000" w:fill="FFFFFF"/>
                    <w:vAlign w:val="center"/>
                    <w:hideMark/>
                  </w:tcPr>
                  <w:p w:rsidR="00860845" w:rsidRPr="00B31347" w:rsidRDefault="00860845" w:rsidP="008A0FC2">
                    <w:pPr>
                      <w:spacing w:line="240" w:lineRule="exact"/>
                      <w:rPr>
                        <w:rFonts w:asciiTheme="minorEastAsia" w:eastAsiaTheme="minorEastAsia" w:hAnsiTheme="minorEastAsia"/>
                        <w:sz w:val="18"/>
                        <w:szCs w:val="18"/>
                      </w:rPr>
                    </w:pPr>
                    <w:r w:rsidRPr="00B31347">
                      <w:rPr>
                        <w:rFonts w:asciiTheme="minorEastAsia" w:eastAsiaTheme="minorEastAsia" w:hAnsiTheme="minorEastAsia" w:hint="eastAsia"/>
                        <w:sz w:val="18"/>
                        <w:szCs w:val="18"/>
                      </w:rPr>
                      <w:t>其他应付款</w:t>
                    </w:r>
                  </w:p>
                </w:tc>
                <w:tc>
                  <w:tcPr>
                    <w:tcW w:w="1560" w:type="dxa"/>
                    <w:tcBorders>
                      <w:top w:val="nil"/>
                      <w:left w:val="nil"/>
                      <w:bottom w:val="single" w:sz="4" w:space="0" w:color="auto"/>
                      <w:right w:val="single" w:sz="4" w:space="0" w:color="auto"/>
                    </w:tcBorders>
                    <w:shd w:val="clear" w:color="000000" w:fill="FFFFFF"/>
                    <w:noWrap/>
                    <w:vAlign w:val="center"/>
                    <w:hideMark/>
                  </w:tcPr>
                  <w:p w:rsidR="00860845" w:rsidRPr="00B31347" w:rsidRDefault="00860845" w:rsidP="008A0FC2">
                    <w:pPr>
                      <w:spacing w:line="240" w:lineRule="exact"/>
                      <w:jc w:val="right"/>
                      <w:rPr>
                        <w:rFonts w:asciiTheme="minorEastAsia" w:eastAsiaTheme="minorEastAsia" w:hAnsiTheme="minorEastAsia"/>
                        <w:sz w:val="18"/>
                        <w:szCs w:val="18"/>
                      </w:rPr>
                    </w:pPr>
                    <w:r w:rsidRPr="00FF02E5">
                      <w:rPr>
                        <w:rFonts w:asciiTheme="minorEastAsia" w:eastAsiaTheme="minorEastAsia" w:hAnsiTheme="minorEastAsia"/>
                        <w:sz w:val="18"/>
                        <w:szCs w:val="18"/>
                      </w:rPr>
                      <w:t>11</w:t>
                    </w:r>
                    <w:r>
                      <w:rPr>
                        <w:rFonts w:asciiTheme="minorEastAsia" w:eastAsiaTheme="minorEastAsia" w:hAnsiTheme="minorEastAsia" w:hint="eastAsia"/>
                        <w:sz w:val="18"/>
                        <w:szCs w:val="18"/>
                      </w:rPr>
                      <w:t>,</w:t>
                    </w:r>
                    <w:r w:rsidRPr="00FF02E5">
                      <w:rPr>
                        <w:rFonts w:asciiTheme="minorEastAsia" w:eastAsiaTheme="minorEastAsia" w:hAnsiTheme="minorEastAsia"/>
                        <w:sz w:val="18"/>
                        <w:szCs w:val="18"/>
                      </w:rPr>
                      <w:t>999</w:t>
                    </w:r>
                    <w:r>
                      <w:rPr>
                        <w:rFonts w:asciiTheme="minorEastAsia" w:eastAsiaTheme="minorEastAsia" w:hAnsiTheme="minorEastAsia" w:hint="eastAsia"/>
                        <w:sz w:val="18"/>
                        <w:szCs w:val="18"/>
                      </w:rPr>
                      <w:t>,</w:t>
                    </w:r>
                    <w:r w:rsidRPr="00FF02E5">
                      <w:rPr>
                        <w:rFonts w:asciiTheme="minorEastAsia" w:eastAsiaTheme="minorEastAsia" w:hAnsiTheme="minorEastAsia"/>
                        <w:sz w:val="18"/>
                        <w:szCs w:val="18"/>
                      </w:rPr>
                      <w:t>926.57</w:t>
                    </w:r>
                  </w:p>
                </w:tc>
                <w:tc>
                  <w:tcPr>
                    <w:tcW w:w="1588" w:type="dxa"/>
                    <w:tcBorders>
                      <w:top w:val="nil"/>
                      <w:left w:val="nil"/>
                      <w:bottom w:val="single" w:sz="4" w:space="0" w:color="auto"/>
                      <w:right w:val="single" w:sz="4" w:space="0" w:color="auto"/>
                    </w:tcBorders>
                    <w:shd w:val="clear" w:color="000000" w:fill="FFFFFF"/>
                    <w:noWrap/>
                    <w:vAlign w:val="center"/>
                    <w:hideMark/>
                  </w:tcPr>
                  <w:p w:rsidR="00860845" w:rsidRPr="00B31347" w:rsidRDefault="00860845" w:rsidP="008A0FC2">
                    <w:pPr>
                      <w:spacing w:line="240" w:lineRule="exact"/>
                      <w:jc w:val="right"/>
                      <w:rPr>
                        <w:rFonts w:asciiTheme="minorEastAsia" w:eastAsiaTheme="minorEastAsia" w:hAnsiTheme="minorEastAsia"/>
                        <w:sz w:val="18"/>
                        <w:szCs w:val="18"/>
                      </w:rPr>
                    </w:pPr>
                    <w:r w:rsidRPr="00B31347">
                      <w:rPr>
                        <w:rFonts w:asciiTheme="minorEastAsia" w:eastAsiaTheme="minorEastAsia" w:hAnsiTheme="minorEastAsia" w:hint="eastAsia"/>
                        <w:sz w:val="18"/>
                        <w:szCs w:val="18"/>
                      </w:rPr>
                      <w:t>4,274,772.04</w:t>
                    </w:r>
                  </w:p>
                </w:tc>
                <w:tc>
                  <w:tcPr>
                    <w:tcW w:w="992" w:type="dxa"/>
                    <w:tcBorders>
                      <w:top w:val="nil"/>
                      <w:left w:val="nil"/>
                      <w:bottom w:val="single" w:sz="4" w:space="0" w:color="auto"/>
                      <w:right w:val="single" w:sz="4" w:space="0" w:color="auto"/>
                    </w:tcBorders>
                    <w:shd w:val="clear" w:color="000000" w:fill="FFFFFF"/>
                    <w:noWrap/>
                    <w:vAlign w:val="center"/>
                    <w:hideMark/>
                  </w:tcPr>
                  <w:p w:rsidR="00860845" w:rsidRPr="00B31347" w:rsidRDefault="00860845" w:rsidP="00C409FE">
                    <w:pPr>
                      <w:spacing w:line="240" w:lineRule="exact"/>
                      <w:jc w:val="right"/>
                      <w:rPr>
                        <w:rFonts w:asciiTheme="minorEastAsia" w:eastAsiaTheme="minorEastAsia" w:hAnsiTheme="minorEastAsia"/>
                        <w:sz w:val="18"/>
                        <w:szCs w:val="18"/>
                      </w:rPr>
                    </w:pPr>
                    <w:r w:rsidRPr="00B31347">
                      <w:rPr>
                        <w:rFonts w:asciiTheme="minorEastAsia" w:eastAsiaTheme="minorEastAsia" w:hAnsiTheme="minorEastAsia" w:hint="eastAsia"/>
                        <w:sz w:val="18"/>
                        <w:szCs w:val="18"/>
                      </w:rPr>
                      <w:t>1</w:t>
                    </w:r>
                    <w:r>
                      <w:rPr>
                        <w:rFonts w:asciiTheme="minorEastAsia" w:eastAsiaTheme="minorEastAsia" w:hAnsiTheme="minorEastAsia" w:hint="eastAsia"/>
                        <w:sz w:val="18"/>
                        <w:szCs w:val="18"/>
                      </w:rPr>
                      <w:t>80</w:t>
                    </w:r>
                    <w:r w:rsidRPr="00B31347">
                      <w:rPr>
                        <w:rFonts w:asciiTheme="minorEastAsia" w:eastAsiaTheme="minorEastAsia" w:hAnsiTheme="minorEastAsia" w:hint="eastAsia"/>
                        <w:sz w:val="18"/>
                        <w:szCs w:val="18"/>
                      </w:rPr>
                      <w:t>.</w:t>
                    </w:r>
                    <w:r>
                      <w:rPr>
                        <w:rFonts w:asciiTheme="minorEastAsia" w:eastAsiaTheme="minorEastAsia" w:hAnsiTheme="minorEastAsia" w:hint="eastAsia"/>
                        <w:sz w:val="18"/>
                        <w:szCs w:val="18"/>
                      </w:rPr>
                      <w:t>72</w:t>
                    </w:r>
                  </w:p>
                </w:tc>
                <w:tc>
                  <w:tcPr>
                    <w:tcW w:w="2948" w:type="dxa"/>
                    <w:tcBorders>
                      <w:top w:val="nil"/>
                      <w:left w:val="nil"/>
                      <w:bottom w:val="single" w:sz="4" w:space="0" w:color="auto"/>
                      <w:right w:val="single" w:sz="4" w:space="0" w:color="auto"/>
                    </w:tcBorders>
                    <w:shd w:val="clear" w:color="auto" w:fill="auto"/>
                    <w:vAlign w:val="center"/>
                    <w:hideMark/>
                  </w:tcPr>
                  <w:p w:rsidR="00860845" w:rsidRPr="00B31347" w:rsidRDefault="00860845" w:rsidP="00F00DCB">
                    <w:pPr>
                      <w:spacing w:line="240" w:lineRule="exact"/>
                      <w:rPr>
                        <w:sz w:val="18"/>
                        <w:szCs w:val="18"/>
                      </w:rPr>
                    </w:pPr>
                    <w:r w:rsidRPr="00B31347">
                      <w:rPr>
                        <w:rFonts w:hint="eastAsia"/>
                        <w:sz w:val="18"/>
                        <w:szCs w:val="18"/>
                      </w:rPr>
                      <w:t>主要为木垒风电</w:t>
                    </w:r>
                    <w:r>
                      <w:rPr>
                        <w:rFonts w:hint="eastAsia"/>
                        <w:sz w:val="18"/>
                        <w:szCs w:val="18"/>
                      </w:rPr>
                      <w:t>向少数</w:t>
                    </w:r>
                    <w:r w:rsidRPr="00B31347">
                      <w:rPr>
                        <w:rFonts w:hint="eastAsia"/>
                        <w:sz w:val="18"/>
                        <w:szCs w:val="18"/>
                      </w:rPr>
                      <w:t>股东借款</w:t>
                    </w:r>
                    <w:r>
                      <w:rPr>
                        <w:rFonts w:hint="eastAsia"/>
                        <w:sz w:val="18"/>
                        <w:szCs w:val="18"/>
                      </w:rPr>
                      <w:t>增加</w:t>
                    </w:r>
                    <w:r w:rsidRPr="00B31347">
                      <w:rPr>
                        <w:rFonts w:hint="eastAsia"/>
                        <w:sz w:val="18"/>
                        <w:szCs w:val="18"/>
                      </w:rPr>
                      <w:t>所致</w:t>
                    </w:r>
                  </w:p>
                </w:tc>
              </w:tr>
              <w:tr w:rsidR="00860845" w:rsidRPr="002A4AF2" w:rsidTr="002A4AF2">
                <w:trPr>
                  <w:trHeight w:val="340"/>
                </w:trPr>
                <w:tc>
                  <w:tcPr>
                    <w:tcW w:w="1856" w:type="dxa"/>
                    <w:tcBorders>
                      <w:top w:val="nil"/>
                      <w:left w:val="single" w:sz="4" w:space="0" w:color="auto"/>
                      <w:bottom w:val="single" w:sz="4" w:space="0" w:color="auto"/>
                      <w:right w:val="single" w:sz="4" w:space="0" w:color="auto"/>
                    </w:tcBorders>
                    <w:shd w:val="clear" w:color="000000" w:fill="FFFFFF"/>
                    <w:vAlign w:val="center"/>
                    <w:hideMark/>
                  </w:tcPr>
                  <w:p w:rsidR="00860845" w:rsidRPr="00B31347" w:rsidRDefault="00860845" w:rsidP="008A0FC2">
                    <w:pPr>
                      <w:spacing w:line="240" w:lineRule="exact"/>
                      <w:rPr>
                        <w:rFonts w:asciiTheme="minorEastAsia" w:eastAsiaTheme="minorEastAsia" w:hAnsiTheme="minorEastAsia"/>
                        <w:sz w:val="18"/>
                        <w:szCs w:val="18"/>
                      </w:rPr>
                    </w:pPr>
                    <w:r w:rsidRPr="00B31347">
                      <w:rPr>
                        <w:rFonts w:asciiTheme="minorEastAsia" w:eastAsiaTheme="minorEastAsia" w:hAnsiTheme="minorEastAsia" w:hint="eastAsia"/>
                        <w:sz w:val="18"/>
                        <w:szCs w:val="18"/>
                      </w:rPr>
                      <w:t>长期应付款</w:t>
                    </w:r>
                  </w:p>
                </w:tc>
                <w:tc>
                  <w:tcPr>
                    <w:tcW w:w="1560" w:type="dxa"/>
                    <w:tcBorders>
                      <w:top w:val="nil"/>
                      <w:left w:val="nil"/>
                      <w:bottom w:val="single" w:sz="4" w:space="0" w:color="auto"/>
                      <w:right w:val="single" w:sz="4" w:space="0" w:color="auto"/>
                    </w:tcBorders>
                    <w:shd w:val="clear" w:color="000000" w:fill="FFFFFF"/>
                    <w:noWrap/>
                    <w:vAlign w:val="center"/>
                    <w:hideMark/>
                  </w:tcPr>
                  <w:p w:rsidR="00860845" w:rsidRPr="00B31347" w:rsidRDefault="00860845" w:rsidP="008A0FC2">
                    <w:pPr>
                      <w:spacing w:line="240" w:lineRule="exact"/>
                      <w:jc w:val="right"/>
                      <w:rPr>
                        <w:rFonts w:asciiTheme="minorEastAsia" w:eastAsiaTheme="minorEastAsia" w:hAnsiTheme="minorEastAsia"/>
                        <w:sz w:val="18"/>
                        <w:szCs w:val="18"/>
                      </w:rPr>
                    </w:pPr>
                    <w:r w:rsidRPr="00FF02E5">
                      <w:rPr>
                        <w:rFonts w:asciiTheme="minorEastAsia" w:eastAsiaTheme="minorEastAsia" w:hAnsiTheme="minorEastAsia"/>
                        <w:sz w:val="18"/>
                        <w:szCs w:val="18"/>
                      </w:rPr>
                      <w:t>83</w:t>
                    </w:r>
                    <w:r>
                      <w:rPr>
                        <w:rFonts w:asciiTheme="minorEastAsia" w:eastAsiaTheme="minorEastAsia" w:hAnsiTheme="minorEastAsia" w:hint="eastAsia"/>
                        <w:sz w:val="18"/>
                        <w:szCs w:val="18"/>
                      </w:rPr>
                      <w:t>,</w:t>
                    </w:r>
                    <w:r w:rsidRPr="00FF02E5">
                      <w:rPr>
                        <w:rFonts w:asciiTheme="minorEastAsia" w:eastAsiaTheme="minorEastAsia" w:hAnsiTheme="minorEastAsia"/>
                        <w:sz w:val="18"/>
                        <w:szCs w:val="18"/>
                      </w:rPr>
                      <w:t>550</w:t>
                    </w:r>
                    <w:r>
                      <w:rPr>
                        <w:rFonts w:asciiTheme="minorEastAsia" w:eastAsiaTheme="minorEastAsia" w:hAnsiTheme="minorEastAsia" w:hint="eastAsia"/>
                        <w:sz w:val="18"/>
                        <w:szCs w:val="18"/>
                      </w:rPr>
                      <w:t>,</w:t>
                    </w:r>
                    <w:r w:rsidRPr="00FF02E5">
                      <w:rPr>
                        <w:rFonts w:asciiTheme="minorEastAsia" w:eastAsiaTheme="minorEastAsia" w:hAnsiTheme="minorEastAsia"/>
                        <w:sz w:val="18"/>
                        <w:szCs w:val="18"/>
                      </w:rPr>
                      <w:t>099.78</w:t>
                    </w:r>
                  </w:p>
                </w:tc>
                <w:tc>
                  <w:tcPr>
                    <w:tcW w:w="1588" w:type="dxa"/>
                    <w:tcBorders>
                      <w:top w:val="nil"/>
                      <w:left w:val="nil"/>
                      <w:bottom w:val="single" w:sz="4" w:space="0" w:color="auto"/>
                      <w:right w:val="single" w:sz="4" w:space="0" w:color="auto"/>
                    </w:tcBorders>
                    <w:shd w:val="clear" w:color="000000" w:fill="FFFFFF"/>
                    <w:noWrap/>
                    <w:vAlign w:val="center"/>
                    <w:hideMark/>
                  </w:tcPr>
                  <w:p w:rsidR="00860845" w:rsidRPr="00B31347" w:rsidRDefault="00860845" w:rsidP="008A0FC2">
                    <w:pPr>
                      <w:spacing w:line="240" w:lineRule="exact"/>
                      <w:rPr>
                        <w:rFonts w:asciiTheme="minorEastAsia" w:eastAsiaTheme="minorEastAsia" w:hAnsiTheme="minorEastAsia"/>
                        <w:sz w:val="18"/>
                        <w:szCs w:val="18"/>
                      </w:rPr>
                    </w:pPr>
                    <w:r w:rsidRPr="00B31347">
                      <w:rPr>
                        <w:rFonts w:asciiTheme="minorEastAsia" w:eastAsiaTheme="minorEastAsia" w:hAnsiTheme="minorEastAsia" w:hint="eastAsia"/>
                        <w:sz w:val="18"/>
                        <w:szCs w:val="18"/>
                      </w:rPr>
                      <w:t xml:space="preserve">　</w:t>
                    </w:r>
                  </w:p>
                </w:tc>
                <w:tc>
                  <w:tcPr>
                    <w:tcW w:w="992" w:type="dxa"/>
                    <w:tcBorders>
                      <w:top w:val="nil"/>
                      <w:left w:val="nil"/>
                      <w:bottom w:val="single" w:sz="4" w:space="0" w:color="auto"/>
                      <w:right w:val="single" w:sz="4" w:space="0" w:color="auto"/>
                    </w:tcBorders>
                    <w:shd w:val="clear" w:color="000000" w:fill="FFFFFF"/>
                    <w:noWrap/>
                    <w:vAlign w:val="center"/>
                    <w:hideMark/>
                  </w:tcPr>
                  <w:p w:rsidR="00860845" w:rsidRPr="00B31347" w:rsidRDefault="00860845" w:rsidP="002A4AF2">
                    <w:pPr>
                      <w:spacing w:line="240" w:lineRule="exact"/>
                      <w:jc w:val="right"/>
                      <w:rPr>
                        <w:rFonts w:asciiTheme="minorEastAsia" w:eastAsiaTheme="minorEastAsia" w:hAnsiTheme="minorEastAsia"/>
                        <w:sz w:val="18"/>
                        <w:szCs w:val="18"/>
                      </w:rPr>
                    </w:pPr>
                    <w:r w:rsidRPr="00B31347">
                      <w:rPr>
                        <w:rFonts w:asciiTheme="minorEastAsia" w:eastAsiaTheme="minorEastAsia" w:hAnsiTheme="minorEastAsia" w:hint="eastAsia"/>
                        <w:sz w:val="18"/>
                        <w:szCs w:val="18"/>
                      </w:rPr>
                      <w:t>不适用</w:t>
                    </w:r>
                  </w:p>
                </w:tc>
                <w:tc>
                  <w:tcPr>
                    <w:tcW w:w="2948" w:type="dxa"/>
                    <w:tcBorders>
                      <w:top w:val="nil"/>
                      <w:left w:val="nil"/>
                      <w:bottom w:val="single" w:sz="4" w:space="0" w:color="auto"/>
                      <w:right w:val="single" w:sz="4" w:space="0" w:color="auto"/>
                    </w:tcBorders>
                    <w:shd w:val="clear" w:color="auto" w:fill="auto"/>
                    <w:vAlign w:val="center"/>
                    <w:hideMark/>
                  </w:tcPr>
                  <w:p w:rsidR="00860845" w:rsidRPr="00B31347" w:rsidRDefault="00860845" w:rsidP="008A0FC2">
                    <w:pPr>
                      <w:spacing w:line="240" w:lineRule="exact"/>
                      <w:rPr>
                        <w:rFonts w:asciiTheme="minorEastAsia" w:eastAsiaTheme="minorEastAsia" w:hAnsiTheme="minorEastAsia"/>
                        <w:sz w:val="18"/>
                        <w:szCs w:val="18"/>
                      </w:rPr>
                    </w:pPr>
                    <w:r w:rsidRPr="00B31347">
                      <w:rPr>
                        <w:rFonts w:asciiTheme="minorEastAsia" w:eastAsiaTheme="minorEastAsia" w:hAnsiTheme="minorEastAsia" w:hint="eastAsia"/>
                        <w:sz w:val="18"/>
                        <w:szCs w:val="18"/>
                      </w:rPr>
                      <w:t>主要为福清风电资产融资租赁取得融资款所致</w:t>
                    </w:r>
                  </w:p>
                </w:tc>
              </w:tr>
            </w:tbl>
            <w:p w:rsidR="00AF5D42" w:rsidRDefault="00AF5D42" w:rsidP="00AF5D42">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lastRenderedPageBreak/>
                <w:t>（2）</w:t>
              </w:r>
              <w:r w:rsidRPr="003B57B2">
                <w:rPr>
                  <w:rFonts w:asciiTheme="minorEastAsia" w:eastAsiaTheme="minorEastAsia" w:hAnsiTheme="minorEastAsia" w:hint="eastAsia"/>
                  <w:szCs w:val="21"/>
                </w:rPr>
                <w:t>利润表相关科目变动分析</w:t>
              </w:r>
            </w:p>
            <w:p w:rsidR="00AF5D42" w:rsidRDefault="00AF5D42" w:rsidP="00AF5D42">
              <w:pPr>
                <w:ind w:firstLineChars="200" w:firstLine="420"/>
                <w:jc w:val="right"/>
                <w:rPr>
                  <w:rFonts w:asciiTheme="minorEastAsia" w:eastAsiaTheme="minorEastAsia" w:hAnsiTheme="minorEastAsia"/>
                  <w:szCs w:val="21"/>
                </w:rPr>
              </w:pPr>
              <w:r w:rsidRPr="003B57B2">
                <w:rPr>
                  <w:rFonts w:asciiTheme="minorEastAsia" w:eastAsiaTheme="minorEastAsia" w:hAnsiTheme="minorEastAsia" w:hint="eastAsia"/>
                  <w:szCs w:val="21"/>
                </w:rPr>
                <w:t>单位：元  币种：人民币</w:t>
              </w:r>
            </w:p>
            <w:tbl>
              <w:tblPr>
                <w:tblW w:w="8944" w:type="dxa"/>
                <w:tblInd w:w="95" w:type="dxa"/>
                <w:tblLook w:val="04A0"/>
              </w:tblPr>
              <w:tblGrid>
                <w:gridCol w:w="1856"/>
                <w:gridCol w:w="1560"/>
                <w:gridCol w:w="1559"/>
                <w:gridCol w:w="1026"/>
                <w:gridCol w:w="2943"/>
              </w:tblGrid>
              <w:tr w:rsidR="00723090" w:rsidRPr="00B31347" w:rsidTr="00F00DCB">
                <w:trPr>
                  <w:trHeight w:val="340"/>
                </w:trPr>
                <w:tc>
                  <w:tcPr>
                    <w:tcW w:w="185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23090" w:rsidRPr="00B31347" w:rsidRDefault="00723090" w:rsidP="00F00DCB">
                    <w:pPr>
                      <w:spacing w:line="220" w:lineRule="exact"/>
                      <w:jc w:val="center"/>
                      <w:rPr>
                        <w:rFonts w:asciiTheme="minorEastAsia" w:hAnsiTheme="minorEastAsia"/>
                        <w:sz w:val="18"/>
                        <w:szCs w:val="18"/>
                      </w:rPr>
                    </w:pPr>
                    <w:r w:rsidRPr="00B31347">
                      <w:rPr>
                        <w:rFonts w:asciiTheme="minorEastAsia" w:hAnsiTheme="minorEastAsia" w:hint="eastAsia"/>
                        <w:sz w:val="18"/>
                        <w:szCs w:val="18"/>
                      </w:rPr>
                      <w:t>项目</w:t>
                    </w:r>
                  </w:p>
                </w:tc>
                <w:tc>
                  <w:tcPr>
                    <w:tcW w:w="1560" w:type="dxa"/>
                    <w:tcBorders>
                      <w:top w:val="single" w:sz="4" w:space="0" w:color="auto"/>
                      <w:left w:val="nil"/>
                      <w:bottom w:val="single" w:sz="4" w:space="0" w:color="auto"/>
                      <w:right w:val="single" w:sz="4" w:space="0" w:color="auto"/>
                    </w:tcBorders>
                    <w:shd w:val="clear" w:color="000000" w:fill="FFFFFF"/>
                    <w:noWrap/>
                    <w:vAlign w:val="center"/>
                    <w:hideMark/>
                  </w:tcPr>
                  <w:p w:rsidR="00723090" w:rsidRPr="00B31347" w:rsidRDefault="00723090" w:rsidP="00F00DCB">
                    <w:pPr>
                      <w:spacing w:line="220" w:lineRule="exact"/>
                      <w:jc w:val="center"/>
                      <w:rPr>
                        <w:rFonts w:asciiTheme="minorEastAsia" w:hAnsiTheme="minorEastAsia" w:cs="宋体"/>
                        <w:sz w:val="18"/>
                        <w:szCs w:val="18"/>
                      </w:rPr>
                    </w:pPr>
                    <w:r w:rsidRPr="00B31347">
                      <w:rPr>
                        <w:rFonts w:asciiTheme="minorEastAsia" w:hAnsiTheme="minorEastAsia" w:cs="宋体" w:hint="eastAsia"/>
                        <w:sz w:val="18"/>
                        <w:szCs w:val="18"/>
                      </w:rPr>
                      <w:t>2019年1-9月</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rsidR="00723090" w:rsidRPr="00B31347" w:rsidRDefault="00723090" w:rsidP="00F00DCB">
                    <w:pPr>
                      <w:spacing w:line="220" w:lineRule="exact"/>
                      <w:jc w:val="center"/>
                      <w:rPr>
                        <w:rFonts w:asciiTheme="minorEastAsia" w:hAnsiTheme="minorEastAsia" w:cs="宋体"/>
                        <w:sz w:val="18"/>
                        <w:szCs w:val="18"/>
                      </w:rPr>
                    </w:pPr>
                    <w:r w:rsidRPr="00B31347">
                      <w:rPr>
                        <w:rFonts w:asciiTheme="minorEastAsia" w:hAnsiTheme="minorEastAsia" w:cs="宋体" w:hint="eastAsia"/>
                        <w:sz w:val="18"/>
                        <w:szCs w:val="18"/>
                      </w:rPr>
                      <w:t>2018年1-9月</w:t>
                    </w:r>
                  </w:p>
                </w:tc>
                <w:tc>
                  <w:tcPr>
                    <w:tcW w:w="1026" w:type="dxa"/>
                    <w:tcBorders>
                      <w:top w:val="single" w:sz="4" w:space="0" w:color="auto"/>
                      <w:left w:val="nil"/>
                      <w:bottom w:val="single" w:sz="4" w:space="0" w:color="auto"/>
                      <w:right w:val="single" w:sz="4" w:space="0" w:color="auto"/>
                    </w:tcBorders>
                    <w:shd w:val="clear" w:color="000000" w:fill="FFFFFF"/>
                    <w:noWrap/>
                    <w:vAlign w:val="center"/>
                    <w:hideMark/>
                  </w:tcPr>
                  <w:p w:rsidR="00723090" w:rsidRPr="00B31347" w:rsidRDefault="00723090" w:rsidP="00F00DCB">
                    <w:pPr>
                      <w:spacing w:line="220" w:lineRule="exact"/>
                      <w:jc w:val="center"/>
                      <w:rPr>
                        <w:rFonts w:asciiTheme="minorEastAsia" w:hAnsiTheme="minorEastAsia"/>
                        <w:sz w:val="18"/>
                        <w:szCs w:val="18"/>
                      </w:rPr>
                    </w:pPr>
                    <w:r w:rsidRPr="00B31347">
                      <w:rPr>
                        <w:rFonts w:asciiTheme="minorEastAsia" w:hAnsiTheme="minorEastAsia" w:hint="eastAsia"/>
                        <w:sz w:val="18"/>
                        <w:szCs w:val="18"/>
                      </w:rPr>
                      <w:t>变动比例（%）</w:t>
                    </w:r>
                  </w:p>
                </w:tc>
                <w:tc>
                  <w:tcPr>
                    <w:tcW w:w="2943" w:type="dxa"/>
                    <w:tcBorders>
                      <w:top w:val="single" w:sz="4" w:space="0" w:color="auto"/>
                      <w:left w:val="nil"/>
                      <w:bottom w:val="single" w:sz="4" w:space="0" w:color="auto"/>
                      <w:right w:val="single" w:sz="4" w:space="0" w:color="auto"/>
                    </w:tcBorders>
                    <w:shd w:val="clear" w:color="auto" w:fill="auto"/>
                    <w:vAlign w:val="center"/>
                    <w:hideMark/>
                  </w:tcPr>
                  <w:p w:rsidR="00723090" w:rsidRPr="00B31347" w:rsidRDefault="00723090" w:rsidP="00F00DCB">
                    <w:pPr>
                      <w:spacing w:line="220" w:lineRule="exact"/>
                      <w:jc w:val="center"/>
                      <w:rPr>
                        <w:rFonts w:asciiTheme="minorEastAsia" w:hAnsiTheme="minorEastAsia"/>
                        <w:sz w:val="18"/>
                        <w:szCs w:val="18"/>
                      </w:rPr>
                    </w:pPr>
                    <w:r w:rsidRPr="00B31347">
                      <w:rPr>
                        <w:rFonts w:asciiTheme="minorEastAsia" w:hAnsiTheme="minorEastAsia" w:hint="eastAsia"/>
                        <w:sz w:val="18"/>
                        <w:szCs w:val="18"/>
                      </w:rPr>
                      <w:t>变动说明</w:t>
                    </w:r>
                  </w:p>
                </w:tc>
              </w:tr>
              <w:tr w:rsidR="00723090" w:rsidRPr="00B31347" w:rsidTr="00F00DCB">
                <w:trPr>
                  <w:trHeight w:val="340"/>
                </w:trPr>
                <w:tc>
                  <w:tcPr>
                    <w:tcW w:w="1856" w:type="dxa"/>
                    <w:tcBorders>
                      <w:top w:val="nil"/>
                      <w:left w:val="single" w:sz="4" w:space="0" w:color="auto"/>
                      <w:bottom w:val="single" w:sz="4" w:space="0" w:color="auto"/>
                      <w:right w:val="single" w:sz="4" w:space="0" w:color="auto"/>
                    </w:tcBorders>
                    <w:shd w:val="clear" w:color="auto" w:fill="auto"/>
                    <w:noWrap/>
                    <w:vAlign w:val="center"/>
                    <w:hideMark/>
                  </w:tcPr>
                  <w:p w:rsidR="00723090" w:rsidRPr="00B31347" w:rsidRDefault="00723090" w:rsidP="00F00DCB">
                    <w:pPr>
                      <w:spacing w:line="220" w:lineRule="exact"/>
                      <w:rPr>
                        <w:rFonts w:asciiTheme="minorEastAsia" w:hAnsiTheme="minorEastAsia"/>
                        <w:sz w:val="18"/>
                        <w:szCs w:val="18"/>
                      </w:rPr>
                    </w:pPr>
                    <w:r w:rsidRPr="00B31347">
                      <w:rPr>
                        <w:rFonts w:asciiTheme="minorEastAsia" w:hAnsiTheme="minorEastAsia" w:hint="eastAsia"/>
                        <w:sz w:val="18"/>
                        <w:szCs w:val="18"/>
                      </w:rPr>
                      <w:t>管理费用</w:t>
                    </w:r>
                  </w:p>
                </w:tc>
                <w:tc>
                  <w:tcPr>
                    <w:tcW w:w="1560" w:type="dxa"/>
                    <w:tcBorders>
                      <w:top w:val="nil"/>
                      <w:left w:val="nil"/>
                      <w:bottom w:val="single" w:sz="4" w:space="0" w:color="auto"/>
                      <w:right w:val="single" w:sz="4" w:space="0" w:color="auto"/>
                    </w:tcBorders>
                    <w:shd w:val="clear" w:color="auto" w:fill="auto"/>
                    <w:noWrap/>
                    <w:vAlign w:val="center"/>
                    <w:hideMark/>
                  </w:tcPr>
                  <w:p w:rsidR="00723090" w:rsidRPr="00B31347" w:rsidRDefault="008E3C94" w:rsidP="00F00DCB">
                    <w:pPr>
                      <w:spacing w:line="220" w:lineRule="exact"/>
                      <w:jc w:val="right"/>
                      <w:rPr>
                        <w:rFonts w:asciiTheme="minorEastAsia" w:hAnsiTheme="minorEastAsia"/>
                        <w:sz w:val="18"/>
                        <w:szCs w:val="18"/>
                      </w:rPr>
                    </w:pPr>
                    <w:r w:rsidRPr="008E3C94">
                      <w:rPr>
                        <w:rFonts w:asciiTheme="minorEastAsia" w:hAnsiTheme="minorEastAsia"/>
                        <w:color w:val="auto"/>
                        <w:sz w:val="18"/>
                        <w:szCs w:val="18"/>
                      </w:rPr>
                      <w:t>32</w:t>
                    </w:r>
                    <w:r>
                      <w:rPr>
                        <w:rFonts w:asciiTheme="minorEastAsia" w:hAnsiTheme="minorEastAsia" w:hint="eastAsia"/>
                        <w:color w:val="auto"/>
                        <w:sz w:val="18"/>
                        <w:szCs w:val="18"/>
                      </w:rPr>
                      <w:t>,</w:t>
                    </w:r>
                    <w:r w:rsidRPr="008E3C94">
                      <w:rPr>
                        <w:rFonts w:asciiTheme="minorEastAsia" w:hAnsiTheme="minorEastAsia"/>
                        <w:color w:val="auto"/>
                        <w:sz w:val="18"/>
                        <w:szCs w:val="18"/>
                      </w:rPr>
                      <w:t>679</w:t>
                    </w:r>
                    <w:r>
                      <w:rPr>
                        <w:rFonts w:asciiTheme="minorEastAsia" w:hAnsiTheme="minorEastAsia" w:hint="eastAsia"/>
                        <w:color w:val="auto"/>
                        <w:sz w:val="18"/>
                        <w:szCs w:val="18"/>
                      </w:rPr>
                      <w:t>,</w:t>
                    </w:r>
                    <w:r w:rsidRPr="008E3C94">
                      <w:rPr>
                        <w:rFonts w:asciiTheme="minorEastAsia" w:hAnsiTheme="minorEastAsia"/>
                        <w:color w:val="auto"/>
                        <w:sz w:val="18"/>
                        <w:szCs w:val="18"/>
                      </w:rPr>
                      <w:t>129.03</w:t>
                    </w:r>
                  </w:p>
                </w:tc>
                <w:tc>
                  <w:tcPr>
                    <w:tcW w:w="1559" w:type="dxa"/>
                    <w:tcBorders>
                      <w:top w:val="nil"/>
                      <w:left w:val="nil"/>
                      <w:bottom w:val="single" w:sz="4" w:space="0" w:color="auto"/>
                      <w:right w:val="single" w:sz="4" w:space="0" w:color="auto"/>
                    </w:tcBorders>
                    <w:shd w:val="clear" w:color="auto" w:fill="auto"/>
                    <w:noWrap/>
                    <w:vAlign w:val="center"/>
                    <w:hideMark/>
                  </w:tcPr>
                  <w:p w:rsidR="00723090" w:rsidRPr="00B31347" w:rsidRDefault="00723090" w:rsidP="00F00DCB">
                    <w:pPr>
                      <w:spacing w:line="220" w:lineRule="exact"/>
                      <w:jc w:val="right"/>
                      <w:rPr>
                        <w:rFonts w:asciiTheme="minorEastAsia" w:hAnsiTheme="minorEastAsia"/>
                        <w:sz w:val="18"/>
                        <w:szCs w:val="18"/>
                      </w:rPr>
                    </w:pPr>
                    <w:r w:rsidRPr="00B31347">
                      <w:rPr>
                        <w:rFonts w:asciiTheme="minorEastAsia" w:hAnsiTheme="minorEastAsia" w:hint="eastAsia"/>
                        <w:color w:val="auto"/>
                        <w:sz w:val="18"/>
                        <w:szCs w:val="18"/>
                      </w:rPr>
                      <w:t xml:space="preserve">25,122,845.34   </w:t>
                    </w:r>
                  </w:p>
                </w:tc>
                <w:tc>
                  <w:tcPr>
                    <w:tcW w:w="1026" w:type="dxa"/>
                    <w:tcBorders>
                      <w:top w:val="nil"/>
                      <w:left w:val="nil"/>
                      <w:bottom w:val="single" w:sz="4" w:space="0" w:color="auto"/>
                      <w:right w:val="single" w:sz="4" w:space="0" w:color="auto"/>
                    </w:tcBorders>
                    <w:shd w:val="clear" w:color="auto" w:fill="auto"/>
                    <w:noWrap/>
                    <w:vAlign w:val="center"/>
                    <w:hideMark/>
                  </w:tcPr>
                  <w:p w:rsidR="00723090" w:rsidRPr="00B31347" w:rsidRDefault="00723090" w:rsidP="006657AD">
                    <w:pPr>
                      <w:spacing w:line="220" w:lineRule="exact"/>
                      <w:rPr>
                        <w:rFonts w:asciiTheme="minorEastAsia" w:hAnsiTheme="minorEastAsia"/>
                        <w:sz w:val="18"/>
                        <w:szCs w:val="18"/>
                      </w:rPr>
                    </w:pPr>
                    <w:r>
                      <w:rPr>
                        <w:rFonts w:asciiTheme="minorEastAsia" w:hAnsiTheme="minorEastAsia" w:hint="eastAsia"/>
                        <w:color w:val="auto"/>
                        <w:sz w:val="18"/>
                        <w:szCs w:val="18"/>
                      </w:rPr>
                      <w:t>  3</w:t>
                    </w:r>
                    <w:r w:rsidR="006657AD">
                      <w:rPr>
                        <w:rFonts w:asciiTheme="minorEastAsia" w:hAnsiTheme="minorEastAsia" w:hint="eastAsia"/>
                        <w:color w:val="auto"/>
                        <w:sz w:val="18"/>
                        <w:szCs w:val="18"/>
                      </w:rPr>
                      <w:t>0</w:t>
                    </w:r>
                    <w:r>
                      <w:rPr>
                        <w:rFonts w:asciiTheme="minorEastAsia" w:hAnsiTheme="minorEastAsia" w:hint="eastAsia"/>
                        <w:color w:val="auto"/>
                        <w:sz w:val="18"/>
                        <w:szCs w:val="18"/>
                      </w:rPr>
                      <w:t>.</w:t>
                    </w:r>
                    <w:r w:rsidR="006657AD">
                      <w:rPr>
                        <w:rFonts w:asciiTheme="minorEastAsia" w:hAnsiTheme="minorEastAsia" w:hint="eastAsia"/>
                        <w:color w:val="auto"/>
                        <w:sz w:val="18"/>
                        <w:szCs w:val="18"/>
                      </w:rPr>
                      <w:t>08</w:t>
                    </w:r>
                    <w:r>
                      <w:rPr>
                        <w:rFonts w:asciiTheme="minorEastAsia" w:hAnsiTheme="minorEastAsia" w:hint="eastAsia"/>
                        <w:color w:val="auto"/>
                        <w:sz w:val="18"/>
                        <w:szCs w:val="18"/>
                      </w:rPr>
                      <w:t xml:space="preserve"> </w:t>
                    </w:r>
                  </w:p>
                </w:tc>
                <w:tc>
                  <w:tcPr>
                    <w:tcW w:w="2943" w:type="dxa"/>
                    <w:tcBorders>
                      <w:top w:val="nil"/>
                      <w:left w:val="nil"/>
                      <w:bottom w:val="single" w:sz="4" w:space="0" w:color="auto"/>
                      <w:right w:val="single" w:sz="4" w:space="0" w:color="auto"/>
                    </w:tcBorders>
                    <w:shd w:val="clear" w:color="auto" w:fill="auto"/>
                    <w:vAlign w:val="center"/>
                    <w:hideMark/>
                  </w:tcPr>
                  <w:p w:rsidR="00723090" w:rsidRPr="00B31347" w:rsidRDefault="006657AD" w:rsidP="00667B64">
                    <w:pPr>
                      <w:spacing w:line="220" w:lineRule="exact"/>
                      <w:rPr>
                        <w:rFonts w:asciiTheme="minorEastAsia" w:hAnsiTheme="minorEastAsia"/>
                        <w:sz w:val="18"/>
                        <w:szCs w:val="18"/>
                      </w:rPr>
                    </w:pPr>
                    <w:r w:rsidRPr="006657AD">
                      <w:rPr>
                        <w:rFonts w:asciiTheme="minorEastAsia" w:hAnsiTheme="minorEastAsia" w:hint="eastAsia"/>
                        <w:color w:val="auto"/>
                        <w:sz w:val="18"/>
                        <w:szCs w:val="18"/>
                      </w:rPr>
                      <w:t>主要为木垒风电、平潭新能源本期</w:t>
                    </w:r>
                    <w:r w:rsidR="00667B64">
                      <w:rPr>
                        <w:rFonts w:asciiTheme="minorEastAsia" w:hAnsiTheme="minorEastAsia" w:hint="eastAsia"/>
                        <w:color w:val="auto"/>
                        <w:sz w:val="18"/>
                        <w:szCs w:val="18"/>
                      </w:rPr>
                      <w:t>部分</w:t>
                    </w:r>
                    <w:r w:rsidRPr="006657AD">
                      <w:rPr>
                        <w:rFonts w:asciiTheme="minorEastAsia" w:hAnsiTheme="minorEastAsia" w:hint="eastAsia"/>
                        <w:color w:val="auto"/>
                        <w:sz w:val="18"/>
                        <w:szCs w:val="18"/>
                      </w:rPr>
                      <w:t>前期费用费用化处理所致</w:t>
                    </w:r>
                  </w:p>
                </w:tc>
              </w:tr>
              <w:tr w:rsidR="00723090" w:rsidRPr="00B31347" w:rsidTr="00F00DCB">
                <w:trPr>
                  <w:trHeight w:val="340"/>
                </w:trPr>
                <w:tc>
                  <w:tcPr>
                    <w:tcW w:w="1856" w:type="dxa"/>
                    <w:tcBorders>
                      <w:top w:val="nil"/>
                      <w:left w:val="single" w:sz="4" w:space="0" w:color="auto"/>
                      <w:bottom w:val="single" w:sz="4" w:space="0" w:color="auto"/>
                      <w:right w:val="single" w:sz="4" w:space="0" w:color="auto"/>
                    </w:tcBorders>
                    <w:shd w:val="clear" w:color="auto" w:fill="auto"/>
                    <w:noWrap/>
                    <w:vAlign w:val="center"/>
                    <w:hideMark/>
                  </w:tcPr>
                  <w:p w:rsidR="00723090" w:rsidRPr="00B31347" w:rsidRDefault="00723090" w:rsidP="00F00DCB">
                    <w:pPr>
                      <w:spacing w:line="220" w:lineRule="exact"/>
                      <w:rPr>
                        <w:rFonts w:asciiTheme="minorEastAsia" w:hAnsiTheme="minorEastAsia"/>
                        <w:sz w:val="18"/>
                        <w:szCs w:val="18"/>
                      </w:rPr>
                    </w:pPr>
                    <w:r w:rsidRPr="00B31347">
                      <w:rPr>
                        <w:rFonts w:asciiTheme="minorEastAsia" w:hAnsiTheme="minorEastAsia" w:hint="eastAsia"/>
                        <w:sz w:val="18"/>
                        <w:szCs w:val="18"/>
                      </w:rPr>
                      <w:t>利息收入</w:t>
                    </w:r>
                  </w:p>
                </w:tc>
                <w:tc>
                  <w:tcPr>
                    <w:tcW w:w="1560" w:type="dxa"/>
                    <w:tcBorders>
                      <w:top w:val="nil"/>
                      <w:left w:val="nil"/>
                      <w:bottom w:val="single" w:sz="4" w:space="0" w:color="auto"/>
                      <w:right w:val="single" w:sz="4" w:space="0" w:color="auto"/>
                    </w:tcBorders>
                    <w:shd w:val="clear" w:color="auto" w:fill="auto"/>
                    <w:noWrap/>
                    <w:vAlign w:val="center"/>
                    <w:hideMark/>
                  </w:tcPr>
                  <w:p w:rsidR="00723090" w:rsidRPr="00B31347" w:rsidRDefault="00723090" w:rsidP="00F00DCB">
                    <w:pPr>
                      <w:spacing w:line="220" w:lineRule="exact"/>
                      <w:jc w:val="right"/>
                      <w:rPr>
                        <w:rFonts w:asciiTheme="minorEastAsia" w:hAnsiTheme="minorEastAsia"/>
                        <w:sz w:val="18"/>
                        <w:szCs w:val="18"/>
                      </w:rPr>
                    </w:pPr>
                    <w:r>
                      <w:rPr>
                        <w:rFonts w:asciiTheme="minorEastAsia" w:hAnsiTheme="minorEastAsia" w:hint="eastAsia"/>
                        <w:sz w:val="18"/>
                        <w:szCs w:val="18"/>
                      </w:rPr>
                      <w:t xml:space="preserve"> </w:t>
                    </w:r>
                    <w:r w:rsidRPr="00B31347">
                      <w:rPr>
                        <w:rFonts w:asciiTheme="minorEastAsia" w:hAnsiTheme="minorEastAsia" w:hint="eastAsia"/>
                        <w:sz w:val="18"/>
                        <w:szCs w:val="18"/>
                      </w:rPr>
                      <w:t xml:space="preserve">1,235,751.97 </w:t>
                    </w:r>
                  </w:p>
                </w:tc>
                <w:tc>
                  <w:tcPr>
                    <w:tcW w:w="1559" w:type="dxa"/>
                    <w:tcBorders>
                      <w:top w:val="nil"/>
                      <w:left w:val="nil"/>
                      <w:bottom w:val="single" w:sz="4" w:space="0" w:color="auto"/>
                      <w:right w:val="single" w:sz="4" w:space="0" w:color="auto"/>
                    </w:tcBorders>
                    <w:shd w:val="clear" w:color="auto" w:fill="auto"/>
                    <w:noWrap/>
                    <w:vAlign w:val="center"/>
                    <w:hideMark/>
                  </w:tcPr>
                  <w:p w:rsidR="00723090" w:rsidRPr="00B31347" w:rsidRDefault="00723090" w:rsidP="00F00DCB">
                    <w:pPr>
                      <w:spacing w:line="220" w:lineRule="exact"/>
                      <w:jc w:val="right"/>
                      <w:rPr>
                        <w:rFonts w:asciiTheme="minorEastAsia" w:hAnsiTheme="minorEastAsia"/>
                        <w:sz w:val="18"/>
                        <w:szCs w:val="18"/>
                      </w:rPr>
                    </w:pPr>
                    <w:r w:rsidRPr="00B31347">
                      <w:rPr>
                        <w:rFonts w:asciiTheme="minorEastAsia" w:hAnsiTheme="minorEastAsia" w:hint="eastAsia"/>
                        <w:sz w:val="18"/>
                        <w:szCs w:val="18"/>
                      </w:rPr>
                      <w:t xml:space="preserve"> 2,083,312.98 </w:t>
                    </w:r>
                  </w:p>
                </w:tc>
                <w:tc>
                  <w:tcPr>
                    <w:tcW w:w="1026" w:type="dxa"/>
                    <w:tcBorders>
                      <w:top w:val="nil"/>
                      <w:left w:val="nil"/>
                      <w:bottom w:val="single" w:sz="4" w:space="0" w:color="auto"/>
                      <w:right w:val="single" w:sz="4" w:space="0" w:color="auto"/>
                    </w:tcBorders>
                    <w:shd w:val="clear" w:color="auto" w:fill="auto"/>
                    <w:noWrap/>
                    <w:vAlign w:val="center"/>
                    <w:hideMark/>
                  </w:tcPr>
                  <w:p w:rsidR="00723090" w:rsidRPr="00B31347" w:rsidRDefault="00723090" w:rsidP="00F00DCB">
                    <w:pPr>
                      <w:spacing w:line="220" w:lineRule="exact"/>
                      <w:jc w:val="right"/>
                      <w:rPr>
                        <w:rFonts w:asciiTheme="minorEastAsia" w:hAnsiTheme="minorEastAsia"/>
                        <w:sz w:val="18"/>
                        <w:szCs w:val="18"/>
                      </w:rPr>
                    </w:pPr>
                    <w:r>
                      <w:rPr>
                        <w:rFonts w:asciiTheme="minorEastAsia" w:hAnsiTheme="minorEastAsia" w:hint="eastAsia"/>
                        <w:sz w:val="18"/>
                        <w:szCs w:val="18"/>
                      </w:rPr>
                      <w:t xml:space="preserve">  </w:t>
                    </w:r>
                    <w:r w:rsidRPr="00B31347">
                      <w:rPr>
                        <w:rFonts w:asciiTheme="minorEastAsia" w:hAnsiTheme="minorEastAsia" w:hint="eastAsia"/>
                        <w:sz w:val="18"/>
                        <w:szCs w:val="18"/>
                      </w:rPr>
                      <w:t xml:space="preserve">-40.68 </w:t>
                    </w:r>
                  </w:p>
                </w:tc>
                <w:tc>
                  <w:tcPr>
                    <w:tcW w:w="2943" w:type="dxa"/>
                    <w:tcBorders>
                      <w:top w:val="nil"/>
                      <w:left w:val="nil"/>
                      <w:bottom w:val="single" w:sz="4" w:space="0" w:color="auto"/>
                      <w:right w:val="single" w:sz="4" w:space="0" w:color="auto"/>
                    </w:tcBorders>
                    <w:shd w:val="clear" w:color="auto" w:fill="auto"/>
                    <w:vAlign w:val="bottom"/>
                    <w:hideMark/>
                  </w:tcPr>
                  <w:p w:rsidR="00723090" w:rsidRPr="00B31347" w:rsidRDefault="00723090" w:rsidP="00F00DCB">
                    <w:pPr>
                      <w:spacing w:line="220" w:lineRule="exact"/>
                      <w:rPr>
                        <w:rFonts w:asciiTheme="minorEastAsia" w:hAnsiTheme="minorEastAsia"/>
                        <w:sz w:val="18"/>
                        <w:szCs w:val="18"/>
                      </w:rPr>
                    </w:pPr>
                    <w:r w:rsidRPr="00B31347">
                      <w:rPr>
                        <w:rFonts w:asciiTheme="minorEastAsia" w:hAnsiTheme="minorEastAsia" w:hint="eastAsia"/>
                        <w:sz w:val="18"/>
                        <w:szCs w:val="18"/>
                      </w:rPr>
                      <w:t>主要为公司流动货币资金减少，银行利息收入相应减少所致。</w:t>
                    </w:r>
                  </w:p>
                </w:tc>
              </w:tr>
              <w:tr w:rsidR="00723090" w:rsidRPr="00B31347" w:rsidTr="00F00DCB">
                <w:trPr>
                  <w:trHeight w:val="340"/>
                </w:trPr>
                <w:tc>
                  <w:tcPr>
                    <w:tcW w:w="1856" w:type="dxa"/>
                    <w:tcBorders>
                      <w:top w:val="nil"/>
                      <w:left w:val="single" w:sz="4" w:space="0" w:color="auto"/>
                      <w:bottom w:val="single" w:sz="4" w:space="0" w:color="auto"/>
                      <w:right w:val="single" w:sz="4" w:space="0" w:color="auto"/>
                    </w:tcBorders>
                    <w:shd w:val="clear" w:color="auto" w:fill="auto"/>
                    <w:noWrap/>
                    <w:vAlign w:val="center"/>
                    <w:hideMark/>
                  </w:tcPr>
                  <w:p w:rsidR="00723090" w:rsidRPr="00B31347" w:rsidRDefault="00723090" w:rsidP="00F00DCB">
                    <w:pPr>
                      <w:spacing w:line="220" w:lineRule="exact"/>
                      <w:rPr>
                        <w:rFonts w:asciiTheme="minorEastAsia" w:hAnsiTheme="minorEastAsia"/>
                        <w:sz w:val="18"/>
                        <w:szCs w:val="18"/>
                      </w:rPr>
                    </w:pPr>
                    <w:r w:rsidRPr="00B31347">
                      <w:rPr>
                        <w:rFonts w:asciiTheme="minorEastAsia" w:hAnsiTheme="minorEastAsia" w:hint="eastAsia"/>
                        <w:sz w:val="18"/>
                        <w:szCs w:val="18"/>
                      </w:rPr>
                      <w:t>信用减值损失</w:t>
                    </w:r>
                  </w:p>
                </w:tc>
                <w:tc>
                  <w:tcPr>
                    <w:tcW w:w="1560" w:type="dxa"/>
                    <w:tcBorders>
                      <w:top w:val="nil"/>
                      <w:left w:val="nil"/>
                      <w:bottom w:val="single" w:sz="4" w:space="0" w:color="auto"/>
                      <w:right w:val="single" w:sz="4" w:space="0" w:color="auto"/>
                    </w:tcBorders>
                    <w:shd w:val="clear" w:color="auto" w:fill="auto"/>
                    <w:noWrap/>
                    <w:vAlign w:val="center"/>
                    <w:hideMark/>
                  </w:tcPr>
                  <w:p w:rsidR="00723090" w:rsidRPr="00B31347" w:rsidRDefault="00723090" w:rsidP="00F00DCB">
                    <w:pPr>
                      <w:spacing w:line="220" w:lineRule="exact"/>
                      <w:jc w:val="right"/>
                      <w:rPr>
                        <w:rFonts w:asciiTheme="minorEastAsia" w:hAnsiTheme="minorEastAsia"/>
                        <w:sz w:val="18"/>
                        <w:szCs w:val="18"/>
                      </w:rPr>
                    </w:pPr>
                    <w:r w:rsidRPr="003F4CCD">
                      <w:rPr>
                        <w:rFonts w:asciiTheme="minorEastAsia" w:hAnsiTheme="minorEastAsia"/>
                        <w:sz w:val="18"/>
                        <w:szCs w:val="18"/>
                      </w:rPr>
                      <w:t>-5</w:t>
                    </w:r>
                    <w:r>
                      <w:rPr>
                        <w:rFonts w:asciiTheme="minorEastAsia" w:hAnsiTheme="minorEastAsia" w:hint="eastAsia"/>
                        <w:sz w:val="18"/>
                        <w:szCs w:val="18"/>
                      </w:rPr>
                      <w:t>,</w:t>
                    </w:r>
                    <w:r w:rsidRPr="003F4CCD">
                      <w:rPr>
                        <w:rFonts w:asciiTheme="minorEastAsia" w:hAnsiTheme="minorEastAsia"/>
                        <w:sz w:val="18"/>
                        <w:szCs w:val="18"/>
                      </w:rPr>
                      <w:t>635</w:t>
                    </w:r>
                    <w:r>
                      <w:rPr>
                        <w:rFonts w:asciiTheme="minorEastAsia" w:hAnsiTheme="minorEastAsia" w:hint="eastAsia"/>
                        <w:sz w:val="18"/>
                        <w:szCs w:val="18"/>
                      </w:rPr>
                      <w:t>,</w:t>
                    </w:r>
                    <w:r w:rsidRPr="003F4CCD">
                      <w:rPr>
                        <w:rFonts w:asciiTheme="minorEastAsia" w:hAnsiTheme="minorEastAsia"/>
                        <w:sz w:val="18"/>
                        <w:szCs w:val="18"/>
                      </w:rPr>
                      <w:t>313.66</w:t>
                    </w:r>
                    <w:r w:rsidRPr="00B31347">
                      <w:rPr>
                        <w:rFonts w:asciiTheme="minorEastAsia" w:hAnsiTheme="minorEastAsia" w:hint="eastAsia"/>
                        <w:sz w:val="18"/>
                        <w:szCs w:val="18"/>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723090" w:rsidRPr="00B31347" w:rsidRDefault="00723090" w:rsidP="00F00DCB">
                    <w:pPr>
                      <w:spacing w:line="220" w:lineRule="exact"/>
                      <w:jc w:val="right"/>
                      <w:rPr>
                        <w:rFonts w:asciiTheme="minorEastAsia" w:hAnsiTheme="minorEastAsia"/>
                        <w:sz w:val="18"/>
                        <w:szCs w:val="18"/>
                      </w:rPr>
                    </w:pPr>
                    <w:r w:rsidRPr="00B31347">
                      <w:rPr>
                        <w:rFonts w:asciiTheme="minorEastAsia" w:hAnsiTheme="minorEastAsia" w:hint="eastAsia"/>
                        <w:sz w:val="18"/>
                        <w:szCs w:val="18"/>
                      </w:rPr>
                      <w:t xml:space="preserve">　</w:t>
                    </w:r>
                  </w:p>
                </w:tc>
                <w:tc>
                  <w:tcPr>
                    <w:tcW w:w="1026" w:type="dxa"/>
                    <w:tcBorders>
                      <w:top w:val="nil"/>
                      <w:left w:val="nil"/>
                      <w:bottom w:val="single" w:sz="4" w:space="0" w:color="auto"/>
                      <w:right w:val="single" w:sz="4" w:space="0" w:color="auto"/>
                    </w:tcBorders>
                    <w:shd w:val="clear" w:color="auto" w:fill="auto"/>
                    <w:noWrap/>
                    <w:vAlign w:val="center"/>
                    <w:hideMark/>
                  </w:tcPr>
                  <w:p w:rsidR="00723090" w:rsidRPr="00B31347" w:rsidRDefault="00723090" w:rsidP="00F00DCB">
                    <w:pPr>
                      <w:spacing w:line="220" w:lineRule="exact"/>
                      <w:jc w:val="right"/>
                      <w:rPr>
                        <w:rFonts w:asciiTheme="minorEastAsia" w:hAnsiTheme="minorEastAsia"/>
                        <w:sz w:val="18"/>
                        <w:szCs w:val="18"/>
                      </w:rPr>
                    </w:pPr>
                    <w:r w:rsidRPr="00B31347">
                      <w:rPr>
                        <w:rFonts w:asciiTheme="minorEastAsia" w:hAnsiTheme="minorEastAsia" w:hint="eastAsia"/>
                        <w:sz w:val="18"/>
                        <w:szCs w:val="18"/>
                      </w:rPr>
                      <w:t xml:space="preserve"> 不适用 </w:t>
                    </w:r>
                  </w:p>
                </w:tc>
                <w:tc>
                  <w:tcPr>
                    <w:tcW w:w="2943" w:type="dxa"/>
                    <w:tcBorders>
                      <w:top w:val="nil"/>
                      <w:left w:val="nil"/>
                      <w:bottom w:val="single" w:sz="4" w:space="0" w:color="auto"/>
                      <w:right w:val="single" w:sz="4" w:space="0" w:color="auto"/>
                    </w:tcBorders>
                    <w:shd w:val="clear" w:color="auto" w:fill="auto"/>
                    <w:noWrap/>
                    <w:vAlign w:val="center"/>
                    <w:hideMark/>
                  </w:tcPr>
                  <w:p w:rsidR="00723090" w:rsidRPr="00B31347" w:rsidRDefault="00723090" w:rsidP="00F00DCB">
                    <w:pPr>
                      <w:spacing w:line="220" w:lineRule="exact"/>
                      <w:rPr>
                        <w:rFonts w:asciiTheme="minorEastAsia" w:hAnsiTheme="minorEastAsia"/>
                        <w:sz w:val="18"/>
                        <w:szCs w:val="18"/>
                      </w:rPr>
                    </w:pPr>
                    <w:r w:rsidRPr="00B31347">
                      <w:rPr>
                        <w:rFonts w:asciiTheme="minorEastAsia" w:hAnsiTheme="minorEastAsia" w:hint="eastAsia"/>
                        <w:sz w:val="18"/>
                        <w:szCs w:val="18"/>
                      </w:rPr>
                      <w:t>主要为本期应收款项计提坏账所致</w:t>
                    </w:r>
                  </w:p>
                </w:tc>
              </w:tr>
              <w:tr w:rsidR="00723090" w:rsidRPr="00B31347" w:rsidTr="00F00DCB">
                <w:trPr>
                  <w:trHeight w:val="340"/>
                </w:trPr>
                <w:tc>
                  <w:tcPr>
                    <w:tcW w:w="1856" w:type="dxa"/>
                    <w:tcBorders>
                      <w:top w:val="nil"/>
                      <w:left w:val="single" w:sz="4" w:space="0" w:color="auto"/>
                      <w:bottom w:val="single" w:sz="4" w:space="0" w:color="auto"/>
                      <w:right w:val="single" w:sz="4" w:space="0" w:color="auto"/>
                    </w:tcBorders>
                    <w:shd w:val="clear" w:color="auto" w:fill="auto"/>
                    <w:noWrap/>
                    <w:vAlign w:val="center"/>
                    <w:hideMark/>
                  </w:tcPr>
                  <w:p w:rsidR="00723090" w:rsidRPr="00B31347" w:rsidRDefault="00723090" w:rsidP="00F00DCB">
                    <w:pPr>
                      <w:spacing w:line="220" w:lineRule="exact"/>
                      <w:rPr>
                        <w:rFonts w:asciiTheme="minorEastAsia" w:hAnsiTheme="minorEastAsia"/>
                        <w:sz w:val="18"/>
                        <w:szCs w:val="18"/>
                      </w:rPr>
                    </w:pPr>
                    <w:r w:rsidRPr="00B31347">
                      <w:rPr>
                        <w:rFonts w:asciiTheme="minorEastAsia" w:hAnsiTheme="minorEastAsia" w:hint="eastAsia"/>
                        <w:sz w:val="18"/>
                        <w:szCs w:val="18"/>
                      </w:rPr>
                      <w:t>投资收益</w:t>
                    </w:r>
                  </w:p>
                </w:tc>
                <w:tc>
                  <w:tcPr>
                    <w:tcW w:w="1560" w:type="dxa"/>
                    <w:tcBorders>
                      <w:top w:val="nil"/>
                      <w:left w:val="nil"/>
                      <w:bottom w:val="single" w:sz="4" w:space="0" w:color="auto"/>
                      <w:right w:val="single" w:sz="4" w:space="0" w:color="auto"/>
                    </w:tcBorders>
                    <w:shd w:val="clear" w:color="auto" w:fill="auto"/>
                    <w:noWrap/>
                    <w:vAlign w:val="center"/>
                    <w:hideMark/>
                  </w:tcPr>
                  <w:p w:rsidR="00723090" w:rsidRPr="00B31347" w:rsidRDefault="00723090" w:rsidP="00F00DCB">
                    <w:pPr>
                      <w:spacing w:line="220" w:lineRule="exact"/>
                      <w:jc w:val="right"/>
                      <w:rPr>
                        <w:rFonts w:asciiTheme="minorEastAsia" w:hAnsiTheme="minorEastAsia"/>
                        <w:sz w:val="18"/>
                        <w:szCs w:val="18"/>
                      </w:rPr>
                    </w:pPr>
                    <w:r>
                      <w:rPr>
                        <w:rFonts w:asciiTheme="minorEastAsia" w:hAnsiTheme="minorEastAsia" w:hint="eastAsia"/>
                        <w:sz w:val="18"/>
                        <w:szCs w:val="18"/>
                      </w:rPr>
                      <w:t xml:space="preserve">   </w:t>
                    </w:r>
                    <w:r w:rsidRPr="00B31347">
                      <w:rPr>
                        <w:rFonts w:asciiTheme="minorEastAsia" w:hAnsiTheme="minorEastAsia" w:hint="eastAsia"/>
                        <w:sz w:val="18"/>
                        <w:szCs w:val="18"/>
                      </w:rPr>
                      <w:t xml:space="preserve">860,111.14 </w:t>
                    </w:r>
                  </w:p>
                </w:tc>
                <w:tc>
                  <w:tcPr>
                    <w:tcW w:w="1559" w:type="dxa"/>
                    <w:tcBorders>
                      <w:top w:val="nil"/>
                      <w:left w:val="nil"/>
                      <w:bottom w:val="single" w:sz="4" w:space="0" w:color="auto"/>
                      <w:right w:val="single" w:sz="4" w:space="0" w:color="auto"/>
                    </w:tcBorders>
                    <w:shd w:val="clear" w:color="auto" w:fill="auto"/>
                    <w:noWrap/>
                    <w:vAlign w:val="center"/>
                    <w:hideMark/>
                  </w:tcPr>
                  <w:p w:rsidR="00723090" w:rsidRPr="00B31347" w:rsidRDefault="00723090" w:rsidP="00F00DCB">
                    <w:pPr>
                      <w:spacing w:line="220" w:lineRule="exact"/>
                      <w:jc w:val="right"/>
                      <w:rPr>
                        <w:rFonts w:asciiTheme="minorEastAsia" w:hAnsiTheme="minorEastAsia"/>
                        <w:sz w:val="18"/>
                        <w:szCs w:val="18"/>
                      </w:rPr>
                    </w:pPr>
                    <w:r>
                      <w:rPr>
                        <w:rFonts w:asciiTheme="minorEastAsia" w:hAnsiTheme="minorEastAsia" w:hint="eastAsia"/>
                        <w:sz w:val="18"/>
                        <w:szCs w:val="18"/>
                      </w:rPr>
                      <w:t xml:space="preserve">  </w:t>
                    </w:r>
                    <w:r w:rsidRPr="00B31347">
                      <w:rPr>
                        <w:rFonts w:asciiTheme="minorEastAsia" w:hAnsiTheme="minorEastAsia" w:hint="eastAsia"/>
                        <w:sz w:val="18"/>
                        <w:szCs w:val="18"/>
                      </w:rPr>
                      <w:t xml:space="preserve">125,589.04 </w:t>
                    </w:r>
                  </w:p>
                </w:tc>
                <w:tc>
                  <w:tcPr>
                    <w:tcW w:w="1026" w:type="dxa"/>
                    <w:tcBorders>
                      <w:top w:val="nil"/>
                      <w:left w:val="nil"/>
                      <w:bottom w:val="single" w:sz="4" w:space="0" w:color="auto"/>
                      <w:right w:val="single" w:sz="4" w:space="0" w:color="auto"/>
                    </w:tcBorders>
                    <w:shd w:val="clear" w:color="auto" w:fill="auto"/>
                    <w:noWrap/>
                    <w:vAlign w:val="center"/>
                    <w:hideMark/>
                  </w:tcPr>
                  <w:p w:rsidR="00723090" w:rsidRPr="00B31347" w:rsidRDefault="00723090" w:rsidP="00F00DCB">
                    <w:pPr>
                      <w:spacing w:line="220" w:lineRule="exact"/>
                      <w:jc w:val="right"/>
                      <w:rPr>
                        <w:rFonts w:asciiTheme="minorEastAsia" w:hAnsiTheme="minorEastAsia"/>
                        <w:sz w:val="18"/>
                        <w:szCs w:val="18"/>
                      </w:rPr>
                    </w:pPr>
                    <w:r>
                      <w:rPr>
                        <w:rFonts w:asciiTheme="minorEastAsia" w:hAnsiTheme="minorEastAsia" w:hint="eastAsia"/>
                        <w:sz w:val="18"/>
                        <w:szCs w:val="18"/>
                      </w:rPr>
                      <w:t xml:space="preserve">   </w:t>
                    </w:r>
                    <w:r w:rsidRPr="00B31347">
                      <w:rPr>
                        <w:rFonts w:asciiTheme="minorEastAsia" w:hAnsiTheme="minorEastAsia" w:hint="eastAsia"/>
                        <w:sz w:val="18"/>
                        <w:szCs w:val="18"/>
                      </w:rPr>
                      <w:t xml:space="preserve">584.86 </w:t>
                    </w:r>
                  </w:p>
                </w:tc>
                <w:tc>
                  <w:tcPr>
                    <w:tcW w:w="2943" w:type="dxa"/>
                    <w:tcBorders>
                      <w:top w:val="nil"/>
                      <w:left w:val="nil"/>
                      <w:bottom w:val="single" w:sz="4" w:space="0" w:color="auto"/>
                      <w:right w:val="single" w:sz="4" w:space="0" w:color="auto"/>
                    </w:tcBorders>
                    <w:shd w:val="clear" w:color="auto" w:fill="auto"/>
                    <w:noWrap/>
                    <w:vAlign w:val="center"/>
                    <w:hideMark/>
                  </w:tcPr>
                  <w:p w:rsidR="00723090" w:rsidRPr="00B31347" w:rsidRDefault="00723090" w:rsidP="00F00DCB">
                    <w:pPr>
                      <w:spacing w:line="220" w:lineRule="exact"/>
                      <w:rPr>
                        <w:rFonts w:asciiTheme="minorEastAsia" w:hAnsiTheme="minorEastAsia"/>
                        <w:sz w:val="18"/>
                        <w:szCs w:val="18"/>
                      </w:rPr>
                    </w:pPr>
                    <w:r w:rsidRPr="00B31347">
                      <w:rPr>
                        <w:rFonts w:asciiTheme="minorEastAsia" w:hAnsiTheme="minorEastAsia" w:hint="eastAsia"/>
                        <w:sz w:val="18"/>
                        <w:szCs w:val="18"/>
                      </w:rPr>
                      <w:t>主要为本期福建省充电设施投资发展有限责任公司确认长期股权投资收益所致</w:t>
                    </w:r>
                  </w:p>
                </w:tc>
              </w:tr>
              <w:tr w:rsidR="00723090" w:rsidRPr="00B31347" w:rsidTr="00F00DCB">
                <w:trPr>
                  <w:trHeight w:val="340"/>
                </w:trPr>
                <w:tc>
                  <w:tcPr>
                    <w:tcW w:w="1856" w:type="dxa"/>
                    <w:tcBorders>
                      <w:top w:val="nil"/>
                      <w:left w:val="single" w:sz="4" w:space="0" w:color="auto"/>
                      <w:bottom w:val="single" w:sz="4" w:space="0" w:color="auto"/>
                      <w:right w:val="single" w:sz="4" w:space="0" w:color="auto"/>
                    </w:tcBorders>
                    <w:shd w:val="clear" w:color="auto" w:fill="auto"/>
                    <w:noWrap/>
                    <w:vAlign w:val="center"/>
                    <w:hideMark/>
                  </w:tcPr>
                  <w:p w:rsidR="00723090" w:rsidRPr="00B31347" w:rsidRDefault="00723090" w:rsidP="00F00DCB">
                    <w:pPr>
                      <w:spacing w:line="220" w:lineRule="exact"/>
                      <w:rPr>
                        <w:rFonts w:asciiTheme="minorEastAsia" w:hAnsiTheme="minorEastAsia"/>
                        <w:sz w:val="18"/>
                        <w:szCs w:val="18"/>
                      </w:rPr>
                    </w:pPr>
                    <w:r w:rsidRPr="00B31347">
                      <w:rPr>
                        <w:rFonts w:asciiTheme="minorEastAsia" w:hAnsiTheme="minorEastAsia" w:hint="eastAsia"/>
                        <w:sz w:val="18"/>
                        <w:szCs w:val="18"/>
                      </w:rPr>
                      <w:t>其他收益</w:t>
                    </w:r>
                  </w:p>
                </w:tc>
                <w:tc>
                  <w:tcPr>
                    <w:tcW w:w="1560" w:type="dxa"/>
                    <w:tcBorders>
                      <w:top w:val="nil"/>
                      <w:left w:val="nil"/>
                      <w:bottom w:val="single" w:sz="4" w:space="0" w:color="auto"/>
                      <w:right w:val="single" w:sz="4" w:space="0" w:color="auto"/>
                    </w:tcBorders>
                    <w:shd w:val="clear" w:color="auto" w:fill="auto"/>
                    <w:noWrap/>
                    <w:vAlign w:val="center"/>
                    <w:hideMark/>
                  </w:tcPr>
                  <w:p w:rsidR="00723090" w:rsidRPr="00B31347" w:rsidRDefault="00723090" w:rsidP="00F00DCB">
                    <w:pPr>
                      <w:spacing w:line="220" w:lineRule="exact"/>
                      <w:jc w:val="right"/>
                      <w:rPr>
                        <w:rFonts w:asciiTheme="minorEastAsia" w:hAnsiTheme="minorEastAsia"/>
                        <w:sz w:val="18"/>
                        <w:szCs w:val="18"/>
                      </w:rPr>
                    </w:pPr>
                    <w:r w:rsidRPr="00FF02E5">
                      <w:rPr>
                        <w:rFonts w:asciiTheme="minorEastAsia" w:hAnsiTheme="minorEastAsia"/>
                        <w:sz w:val="18"/>
                        <w:szCs w:val="18"/>
                      </w:rPr>
                      <w:t>10</w:t>
                    </w:r>
                    <w:r>
                      <w:rPr>
                        <w:rFonts w:asciiTheme="minorEastAsia" w:hAnsiTheme="minorEastAsia" w:hint="eastAsia"/>
                        <w:sz w:val="18"/>
                        <w:szCs w:val="18"/>
                      </w:rPr>
                      <w:t>,</w:t>
                    </w:r>
                    <w:r w:rsidRPr="00FF02E5">
                      <w:rPr>
                        <w:rFonts w:asciiTheme="minorEastAsia" w:hAnsiTheme="minorEastAsia"/>
                        <w:sz w:val="18"/>
                        <w:szCs w:val="18"/>
                      </w:rPr>
                      <w:t>822</w:t>
                    </w:r>
                    <w:r>
                      <w:rPr>
                        <w:rFonts w:asciiTheme="minorEastAsia" w:hAnsiTheme="minorEastAsia" w:hint="eastAsia"/>
                        <w:sz w:val="18"/>
                        <w:szCs w:val="18"/>
                      </w:rPr>
                      <w:t>,</w:t>
                    </w:r>
                    <w:r w:rsidRPr="00FF02E5">
                      <w:rPr>
                        <w:rFonts w:asciiTheme="minorEastAsia" w:hAnsiTheme="minorEastAsia"/>
                        <w:sz w:val="18"/>
                        <w:szCs w:val="18"/>
                      </w:rPr>
                      <w:t>744.85</w:t>
                    </w:r>
                    <w:r w:rsidRPr="00B31347">
                      <w:rPr>
                        <w:rFonts w:asciiTheme="minorEastAsia" w:hAnsiTheme="minorEastAsia" w:hint="eastAsia"/>
                        <w:sz w:val="18"/>
                        <w:szCs w:val="18"/>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723090" w:rsidRPr="00B31347" w:rsidRDefault="00723090" w:rsidP="00F00DCB">
                    <w:pPr>
                      <w:spacing w:line="220" w:lineRule="exact"/>
                      <w:jc w:val="right"/>
                      <w:rPr>
                        <w:rFonts w:asciiTheme="minorEastAsia" w:hAnsiTheme="minorEastAsia"/>
                        <w:sz w:val="18"/>
                        <w:szCs w:val="18"/>
                      </w:rPr>
                    </w:pPr>
                    <w:r w:rsidRPr="00B31347">
                      <w:rPr>
                        <w:rFonts w:asciiTheme="minorEastAsia" w:hAnsiTheme="minorEastAsia" w:hint="eastAsia"/>
                        <w:sz w:val="18"/>
                        <w:szCs w:val="18"/>
                      </w:rPr>
                      <w:t xml:space="preserve">16,482,470.74 </w:t>
                    </w:r>
                  </w:p>
                </w:tc>
                <w:tc>
                  <w:tcPr>
                    <w:tcW w:w="1026" w:type="dxa"/>
                    <w:tcBorders>
                      <w:top w:val="nil"/>
                      <w:left w:val="nil"/>
                      <w:bottom w:val="single" w:sz="4" w:space="0" w:color="auto"/>
                      <w:right w:val="single" w:sz="4" w:space="0" w:color="auto"/>
                    </w:tcBorders>
                    <w:shd w:val="clear" w:color="auto" w:fill="auto"/>
                    <w:noWrap/>
                    <w:vAlign w:val="center"/>
                    <w:hideMark/>
                  </w:tcPr>
                  <w:p w:rsidR="00723090" w:rsidRPr="00B31347" w:rsidRDefault="00723090" w:rsidP="00F00DCB">
                    <w:pPr>
                      <w:spacing w:line="220" w:lineRule="exact"/>
                      <w:jc w:val="right"/>
                      <w:rPr>
                        <w:rFonts w:asciiTheme="minorEastAsia" w:hAnsiTheme="minorEastAsia"/>
                        <w:sz w:val="18"/>
                        <w:szCs w:val="18"/>
                      </w:rPr>
                    </w:pPr>
                    <w:r>
                      <w:rPr>
                        <w:rFonts w:asciiTheme="minorEastAsia" w:hAnsiTheme="minorEastAsia" w:hint="eastAsia"/>
                        <w:sz w:val="18"/>
                        <w:szCs w:val="18"/>
                      </w:rPr>
                      <w:t xml:space="preserve">   </w:t>
                    </w:r>
                    <w:r w:rsidRPr="00B31347">
                      <w:rPr>
                        <w:rFonts w:asciiTheme="minorEastAsia" w:hAnsiTheme="minorEastAsia" w:hint="eastAsia"/>
                        <w:sz w:val="18"/>
                        <w:szCs w:val="18"/>
                      </w:rPr>
                      <w:t>-34.3</w:t>
                    </w:r>
                    <w:r>
                      <w:rPr>
                        <w:rFonts w:asciiTheme="minorEastAsia" w:hAnsiTheme="minorEastAsia" w:hint="eastAsia"/>
                        <w:sz w:val="18"/>
                        <w:szCs w:val="18"/>
                      </w:rPr>
                      <w:t>4</w:t>
                    </w:r>
                    <w:r w:rsidRPr="00B31347">
                      <w:rPr>
                        <w:rFonts w:asciiTheme="minorEastAsia" w:hAnsiTheme="minorEastAsia" w:hint="eastAsia"/>
                        <w:sz w:val="18"/>
                        <w:szCs w:val="18"/>
                      </w:rPr>
                      <w:t xml:space="preserve"> </w:t>
                    </w:r>
                  </w:p>
                </w:tc>
                <w:tc>
                  <w:tcPr>
                    <w:tcW w:w="2943" w:type="dxa"/>
                    <w:tcBorders>
                      <w:top w:val="nil"/>
                      <w:left w:val="nil"/>
                      <w:bottom w:val="single" w:sz="4" w:space="0" w:color="auto"/>
                      <w:right w:val="single" w:sz="4" w:space="0" w:color="auto"/>
                    </w:tcBorders>
                    <w:shd w:val="clear" w:color="auto" w:fill="auto"/>
                    <w:vAlign w:val="bottom"/>
                    <w:hideMark/>
                  </w:tcPr>
                  <w:p w:rsidR="00723090" w:rsidRPr="00B31347" w:rsidRDefault="00723090" w:rsidP="00F00DCB">
                    <w:pPr>
                      <w:spacing w:line="220" w:lineRule="exact"/>
                      <w:rPr>
                        <w:rFonts w:asciiTheme="minorEastAsia" w:hAnsiTheme="minorEastAsia"/>
                        <w:sz w:val="18"/>
                        <w:szCs w:val="18"/>
                      </w:rPr>
                    </w:pPr>
                    <w:r w:rsidRPr="00B31347">
                      <w:rPr>
                        <w:rFonts w:asciiTheme="minorEastAsia" w:hAnsiTheme="minorEastAsia" w:hint="eastAsia"/>
                        <w:sz w:val="18"/>
                        <w:szCs w:val="18"/>
                      </w:rPr>
                      <w:t>主要为福清风电抵扣留抵进项税额，缴纳增值税较上年同期减少，增值税即征即退50%退税收入也相应减少所致。</w:t>
                    </w:r>
                  </w:p>
                </w:tc>
              </w:tr>
              <w:tr w:rsidR="00723090" w:rsidRPr="00B31347" w:rsidTr="00F00DCB">
                <w:trPr>
                  <w:trHeight w:val="340"/>
                </w:trPr>
                <w:tc>
                  <w:tcPr>
                    <w:tcW w:w="1856" w:type="dxa"/>
                    <w:tcBorders>
                      <w:top w:val="nil"/>
                      <w:left w:val="single" w:sz="4" w:space="0" w:color="auto"/>
                      <w:bottom w:val="single" w:sz="4" w:space="0" w:color="auto"/>
                      <w:right w:val="single" w:sz="4" w:space="0" w:color="auto"/>
                    </w:tcBorders>
                    <w:shd w:val="clear" w:color="auto" w:fill="auto"/>
                    <w:noWrap/>
                    <w:vAlign w:val="center"/>
                    <w:hideMark/>
                  </w:tcPr>
                  <w:p w:rsidR="00723090" w:rsidRPr="00B31347" w:rsidRDefault="00723090" w:rsidP="00F00DCB">
                    <w:pPr>
                      <w:spacing w:line="220" w:lineRule="exact"/>
                      <w:rPr>
                        <w:rFonts w:asciiTheme="minorEastAsia" w:hAnsiTheme="minorEastAsia"/>
                        <w:sz w:val="18"/>
                        <w:szCs w:val="18"/>
                      </w:rPr>
                    </w:pPr>
                    <w:r w:rsidRPr="00B31347">
                      <w:rPr>
                        <w:rFonts w:asciiTheme="minorEastAsia" w:hAnsiTheme="minorEastAsia" w:hint="eastAsia"/>
                        <w:sz w:val="18"/>
                        <w:szCs w:val="18"/>
                      </w:rPr>
                      <w:t>少数股东损益</w:t>
                    </w:r>
                  </w:p>
                </w:tc>
                <w:tc>
                  <w:tcPr>
                    <w:tcW w:w="1560" w:type="dxa"/>
                    <w:tcBorders>
                      <w:top w:val="nil"/>
                      <w:left w:val="nil"/>
                      <w:bottom w:val="single" w:sz="4" w:space="0" w:color="auto"/>
                      <w:right w:val="single" w:sz="4" w:space="0" w:color="auto"/>
                    </w:tcBorders>
                    <w:shd w:val="clear" w:color="auto" w:fill="auto"/>
                    <w:noWrap/>
                    <w:vAlign w:val="center"/>
                    <w:hideMark/>
                  </w:tcPr>
                  <w:p w:rsidR="00723090" w:rsidRPr="00B31347" w:rsidRDefault="00723090" w:rsidP="00F00DCB">
                    <w:pPr>
                      <w:spacing w:line="220" w:lineRule="exact"/>
                      <w:jc w:val="right"/>
                      <w:rPr>
                        <w:rFonts w:asciiTheme="minorEastAsia" w:hAnsiTheme="minorEastAsia"/>
                        <w:sz w:val="18"/>
                        <w:szCs w:val="18"/>
                      </w:rPr>
                    </w:pPr>
                    <w:r>
                      <w:rPr>
                        <w:rFonts w:asciiTheme="minorEastAsia" w:hAnsiTheme="minorEastAsia" w:hint="eastAsia"/>
                        <w:sz w:val="18"/>
                        <w:szCs w:val="18"/>
                      </w:rPr>
                      <w:t xml:space="preserve"> </w:t>
                    </w:r>
                    <w:r w:rsidRPr="00FF02E5">
                      <w:rPr>
                        <w:rFonts w:asciiTheme="minorEastAsia" w:hAnsiTheme="minorEastAsia"/>
                        <w:sz w:val="18"/>
                        <w:szCs w:val="18"/>
                      </w:rPr>
                      <w:t>4</w:t>
                    </w:r>
                    <w:r>
                      <w:rPr>
                        <w:rFonts w:asciiTheme="minorEastAsia" w:hAnsiTheme="minorEastAsia" w:hint="eastAsia"/>
                        <w:sz w:val="18"/>
                        <w:szCs w:val="18"/>
                      </w:rPr>
                      <w:t>,</w:t>
                    </w:r>
                    <w:r w:rsidRPr="00FF02E5">
                      <w:rPr>
                        <w:rFonts w:asciiTheme="minorEastAsia" w:hAnsiTheme="minorEastAsia"/>
                        <w:sz w:val="18"/>
                        <w:szCs w:val="18"/>
                      </w:rPr>
                      <w:t>965</w:t>
                    </w:r>
                    <w:r>
                      <w:rPr>
                        <w:rFonts w:asciiTheme="minorEastAsia" w:hAnsiTheme="minorEastAsia" w:hint="eastAsia"/>
                        <w:sz w:val="18"/>
                        <w:szCs w:val="18"/>
                      </w:rPr>
                      <w:t>,</w:t>
                    </w:r>
                    <w:r w:rsidRPr="00FF02E5">
                      <w:rPr>
                        <w:rFonts w:asciiTheme="minorEastAsia" w:hAnsiTheme="minorEastAsia"/>
                        <w:sz w:val="18"/>
                        <w:szCs w:val="18"/>
                      </w:rPr>
                      <w:t>201</w:t>
                    </w:r>
                    <w:r>
                      <w:rPr>
                        <w:rFonts w:asciiTheme="minorEastAsia" w:hAnsiTheme="minorEastAsia" w:hint="eastAsia"/>
                        <w:sz w:val="18"/>
                        <w:szCs w:val="18"/>
                      </w:rPr>
                      <w:t>.00</w:t>
                    </w:r>
                  </w:p>
                </w:tc>
                <w:tc>
                  <w:tcPr>
                    <w:tcW w:w="1559" w:type="dxa"/>
                    <w:tcBorders>
                      <w:top w:val="nil"/>
                      <w:left w:val="nil"/>
                      <w:bottom w:val="single" w:sz="4" w:space="0" w:color="auto"/>
                      <w:right w:val="single" w:sz="4" w:space="0" w:color="auto"/>
                    </w:tcBorders>
                    <w:shd w:val="clear" w:color="auto" w:fill="auto"/>
                    <w:noWrap/>
                    <w:vAlign w:val="center"/>
                    <w:hideMark/>
                  </w:tcPr>
                  <w:p w:rsidR="00723090" w:rsidRPr="00B31347" w:rsidRDefault="00723090" w:rsidP="00F00DCB">
                    <w:pPr>
                      <w:spacing w:line="220" w:lineRule="exact"/>
                      <w:jc w:val="right"/>
                      <w:rPr>
                        <w:rFonts w:asciiTheme="minorEastAsia" w:hAnsiTheme="minorEastAsia"/>
                        <w:sz w:val="18"/>
                        <w:szCs w:val="18"/>
                      </w:rPr>
                    </w:pPr>
                    <w:r>
                      <w:rPr>
                        <w:rFonts w:asciiTheme="minorEastAsia" w:hAnsiTheme="minorEastAsia" w:hint="eastAsia"/>
                        <w:sz w:val="18"/>
                        <w:szCs w:val="18"/>
                      </w:rPr>
                      <w:t xml:space="preserve"> </w:t>
                    </w:r>
                    <w:r w:rsidRPr="00B31347">
                      <w:rPr>
                        <w:rFonts w:asciiTheme="minorEastAsia" w:hAnsiTheme="minorEastAsia" w:hint="eastAsia"/>
                        <w:sz w:val="18"/>
                        <w:szCs w:val="18"/>
                      </w:rPr>
                      <w:t xml:space="preserve">9,820,127.56 </w:t>
                    </w:r>
                  </w:p>
                </w:tc>
                <w:tc>
                  <w:tcPr>
                    <w:tcW w:w="1026" w:type="dxa"/>
                    <w:tcBorders>
                      <w:top w:val="nil"/>
                      <w:left w:val="nil"/>
                      <w:bottom w:val="single" w:sz="4" w:space="0" w:color="auto"/>
                      <w:right w:val="single" w:sz="4" w:space="0" w:color="auto"/>
                    </w:tcBorders>
                    <w:shd w:val="clear" w:color="auto" w:fill="auto"/>
                    <w:noWrap/>
                    <w:vAlign w:val="center"/>
                    <w:hideMark/>
                  </w:tcPr>
                  <w:p w:rsidR="00723090" w:rsidRPr="00B31347" w:rsidRDefault="00723090" w:rsidP="00F00DCB">
                    <w:pPr>
                      <w:spacing w:line="220" w:lineRule="exact"/>
                      <w:jc w:val="right"/>
                      <w:rPr>
                        <w:rFonts w:asciiTheme="minorEastAsia" w:hAnsiTheme="minorEastAsia"/>
                        <w:sz w:val="18"/>
                        <w:szCs w:val="18"/>
                      </w:rPr>
                    </w:pPr>
                    <w:r>
                      <w:rPr>
                        <w:rFonts w:asciiTheme="minorEastAsia" w:hAnsiTheme="minorEastAsia" w:hint="eastAsia"/>
                        <w:sz w:val="18"/>
                        <w:szCs w:val="18"/>
                      </w:rPr>
                      <w:t xml:space="preserve">   </w:t>
                    </w:r>
                    <w:r w:rsidRPr="00B31347">
                      <w:rPr>
                        <w:rFonts w:asciiTheme="minorEastAsia" w:hAnsiTheme="minorEastAsia" w:hint="eastAsia"/>
                        <w:sz w:val="18"/>
                        <w:szCs w:val="18"/>
                      </w:rPr>
                      <w:t>-4</w:t>
                    </w:r>
                    <w:r>
                      <w:rPr>
                        <w:rFonts w:asciiTheme="minorEastAsia" w:hAnsiTheme="minorEastAsia" w:hint="eastAsia"/>
                        <w:sz w:val="18"/>
                        <w:szCs w:val="18"/>
                      </w:rPr>
                      <w:t>9</w:t>
                    </w:r>
                    <w:r w:rsidRPr="00B31347">
                      <w:rPr>
                        <w:rFonts w:asciiTheme="minorEastAsia" w:hAnsiTheme="minorEastAsia" w:hint="eastAsia"/>
                        <w:sz w:val="18"/>
                        <w:szCs w:val="18"/>
                      </w:rPr>
                      <w:t>.</w:t>
                    </w:r>
                    <w:r>
                      <w:rPr>
                        <w:rFonts w:asciiTheme="minorEastAsia" w:hAnsiTheme="minorEastAsia" w:hint="eastAsia"/>
                        <w:sz w:val="18"/>
                        <w:szCs w:val="18"/>
                      </w:rPr>
                      <w:t>44</w:t>
                    </w:r>
                    <w:r w:rsidRPr="00B31347">
                      <w:rPr>
                        <w:rFonts w:asciiTheme="minorEastAsia" w:hAnsiTheme="minorEastAsia" w:hint="eastAsia"/>
                        <w:sz w:val="18"/>
                        <w:szCs w:val="18"/>
                      </w:rPr>
                      <w:t xml:space="preserve"> </w:t>
                    </w:r>
                  </w:p>
                </w:tc>
                <w:tc>
                  <w:tcPr>
                    <w:tcW w:w="2943" w:type="dxa"/>
                    <w:tcBorders>
                      <w:top w:val="nil"/>
                      <w:left w:val="nil"/>
                      <w:bottom w:val="single" w:sz="4" w:space="0" w:color="auto"/>
                      <w:right w:val="single" w:sz="4" w:space="0" w:color="auto"/>
                    </w:tcBorders>
                    <w:shd w:val="clear" w:color="auto" w:fill="auto"/>
                    <w:vAlign w:val="bottom"/>
                    <w:hideMark/>
                  </w:tcPr>
                  <w:p w:rsidR="00723090" w:rsidRPr="00B31347" w:rsidRDefault="00723090" w:rsidP="00F00DCB">
                    <w:pPr>
                      <w:spacing w:line="220" w:lineRule="exact"/>
                      <w:rPr>
                        <w:rFonts w:asciiTheme="minorEastAsia" w:hAnsiTheme="minorEastAsia"/>
                        <w:sz w:val="18"/>
                        <w:szCs w:val="18"/>
                      </w:rPr>
                    </w:pPr>
                    <w:r w:rsidRPr="00B31347">
                      <w:rPr>
                        <w:rFonts w:asciiTheme="minorEastAsia" w:hAnsiTheme="minorEastAsia" w:hint="eastAsia"/>
                        <w:sz w:val="18"/>
                        <w:szCs w:val="18"/>
                      </w:rPr>
                      <w:t>主要为控股子公司平潭风电本期净利润较上年同期下降所致</w:t>
                    </w:r>
                  </w:p>
                </w:tc>
              </w:tr>
            </w:tbl>
            <w:p w:rsidR="00723090" w:rsidRDefault="00723090"/>
            <w:p w:rsidR="00AF5D42" w:rsidRDefault="00AF5D42" w:rsidP="00AF5D42">
              <w:pPr>
                <w:ind w:firstLineChars="200" w:firstLine="420"/>
                <w:rPr>
                  <w:rFonts w:asciiTheme="minorEastAsia" w:eastAsiaTheme="minorEastAsia" w:hAnsiTheme="minorEastAsia"/>
                  <w:szCs w:val="21"/>
                </w:rPr>
              </w:pPr>
              <w:r w:rsidRPr="003B57B2">
                <w:rPr>
                  <w:rFonts w:asciiTheme="minorEastAsia" w:eastAsiaTheme="minorEastAsia" w:hAnsiTheme="minorEastAsia" w:hint="eastAsia"/>
                  <w:szCs w:val="21"/>
                </w:rPr>
                <w:t>（</w:t>
              </w:r>
              <w:r>
                <w:rPr>
                  <w:rFonts w:asciiTheme="minorEastAsia" w:eastAsiaTheme="minorEastAsia" w:hAnsiTheme="minorEastAsia" w:hint="eastAsia"/>
                  <w:szCs w:val="21"/>
                </w:rPr>
                <w:t>3</w:t>
              </w:r>
              <w:r w:rsidRPr="003B57B2">
                <w:rPr>
                  <w:rFonts w:asciiTheme="minorEastAsia" w:eastAsiaTheme="minorEastAsia" w:hAnsiTheme="minorEastAsia" w:hint="eastAsia"/>
                  <w:szCs w:val="21"/>
                </w:rPr>
                <w:t>）</w:t>
              </w:r>
              <w:r w:rsidRPr="003B57B2">
                <w:rPr>
                  <w:rFonts w:asciiTheme="minorEastAsia" w:hAnsiTheme="minorEastAsia" w:hint="eastAsia"/>
                  <w:szCs w:val="21"/>
                </w:rPr>
                <w:t>现金流量表</w:t>
              </w:r>
              <w:r w:rsidRPr="003B57B2">
                <w:rPr>
                  <w:rFonts w:asciiTheme="minorEastAsia" w:eastAsiaTheme="minorEastAsia" w:hAnsiTheme="minorEastAsia" w:hint="eastAsia"/>
                  <w:szCs w:val="21"/>
                </w:rPr>
                <w:t>相关科目变动分析</w:t>
              </w:r>
            </w:p>
            <w:p w:rsidR="00AF5D42" w:rsidRDefault="00AF5D42" w:rsidP="00AF5D42">
              <w:pPr>
                <w:jc w:val="right"/>
              </w:pPr>
              <w:r w:rsidRPr="003B57B2">
                <w:rPr>
                  <w:rFonts w:asciiTheme="minorEastAsia" w:eastAsiaTheme="minorEastAsia" w:hAnsiTheme="minorEastAsia" w:hint="eastAsia"/>
                  <w:szCs w:val="21"/>
                </w:rPr>
                <w:t>单位：元  币种：人民币</w:t>
              </w:r>
            </w:p>
            <w:tbl>
              <w:tblPr>
                <w:tblW w:w="8944" w:type="dxa"/>
                <w:tblInd w:w="95" w:type="dxa"/>
                <w:tblLook w:val="04A0"/>
              </w:tblPr>
              <w:tblGrid>
                <w:gridCol w:w="1856"/>
                <w:gridCol w:w="1618"/>
                <w:gridCol w:w="1501"/>
                <w:gridCol w:w="992"/>
                <w:gridCol w:w="2977"/>
              </w:tblGrid>
              <w:tr w:rsidR="00924BE4" w:rsidRPr="00DA0465" w:rsidTr="00293B69">
                <w:trPr>
                  <w:trHeight w:val="397"/>
                </w:trPr>
                <w:tc>
                  <w:tcPr>
                    <w:tcW w:w="1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4BE4" w:rsidRPr="00DA0465" w:rsidRDefault="00924BE4" w:rsidP="00E7790D">
                    <w:pPr>
                      <w:spacing w:line="220" w:lineRule="exact"/>
                      <w:jc w:val="center"/>
                      <w:rPr>
                        <w:rFonts w:cs="宋体"/>
                        <w:sz w:val="18"/>
                        <w:szCs w:val="18"/>
                      </w:rPr>
                    </w:pPr>
                    <w:r>
                      <w:rPr>
                        <w:rFonts w:cs="宋体" w:hint="eastAsia"/>
                        <w:sz w:val="18"/>
                        <w:szCs w:val="18"/>
                      </w:rPr>
                      <w:t>项目</w:t>
                    </w:r>
                  </w:p>
                </w:tc>
                <w:tc>
                  <w:tcPr>
                    <w:tcW w:w="1618" w:type="dxa"/>
                    <w:tcBorders>
                      <w:top w:val="single" w:sz="4" w:space="0" w:color="auto"/>
                      <w:left w:val="nil"/>
                      <w:bottom w:val="single" w:sz="4" w:space="0" w:color="auto"/>
                      <w:right w:val="single" w:sz="4" w:space="0" w:color="auto"/>
                    </w:tcBorders>
                    <w:shd w:val="clear" w:color="auto" w:fill="auto"/>
                    <w:noWrap/>
                    <w:vAlign w:val="center"/>
                    <w:hideMark/>
                  </w:tcPr>
                  <w:p w:rsidR="00924BE4" w:rsidRPr="00DA0465" w:rsidRDefault="002A4AF2" w:rsidP="00E7790D">
                    <w:pPr>
                      <w:spacing w:line="220" w:lineRule="exact"/>
                      <w:jc w:val="center"/>
                      <w:rPr>
                        <w:rFonts w:cs="宋体"/>
                        <w:sz w:val="18"/>
                        <w:szCs w:val="18"/>
                      </w:rPr>
                    </w:pPr>
                    <w:r>
                      <w:rPr>
                        <w:rFonts w:cs="宋体" w:hint="eastAsia"/>
                        <w:sz w:val="18"/>
                        <w:szCs w:val="18"/>
                      </w:rPr>
                      <w:t>2019年1-9月</w:t>
                    </w:r>
                  </w:p>
                </w:tc>
                <w:tc>
                  <w:tcPr>
                    <w:tcW w:w="1501" w:type="dxa"/>
                    <w:tcBorders>
                      <w:top w:val="single" w:sz="4" w:space="0" w:color="auto"/>
                      <w:left w:val="nil"/>
                      <w:bottom w:val="single" w:sz="4" w:space="0" w:color="auto"/>
                      <w:right w:val="single" w:sz="4" w:space="0" w:color="auto"/>
                    </w:tcBorders>
                    <w:shd w:val="clear" w:color="auto" w:fill="auto"/>
                    <w:noWrap/>
                    <w:vAlign w:val="center"/>
                    <w:hideMark/>
                  </w:tcPr>
                  <w:p w:rsidR="00924BE4" w:rsidRPr="00DA0465" w:rsidRDefault="002A4AF2" w:rsidP="00E7790D">
                    <w:pPr>
                      <w:spacing w:line="220" w:lineRule="exact"/>
                      <w:jc w:val="center"/>
                      <w:rPr>
                        <w:rFonts w:cs="宋体"/>
                        <w:sz w:val="18"/>
                        <w:szCs w:val="18"/>
                      </w:rPr>
                    </w:pPr>
                    <w:r>
                      <w:rPr>
                        <w:rFonts w:cs="宋体" w:hint="eastAsia"/>
                        <w:sz w:val="18"/>
                        <w:szCs w:val="18"/>
                      </w:rPr>
                      <w:t>2018年1-9月</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924BE4" w:rsidRPr="00DA0465" w:rsidRDefault="00924BE4" w:rsidP="00E7790D">
                    <w:pPr>
                      <w:spacing w:line="220" w:lineRule="exact"/>
                      <w:jc w:val="center"/>
                      <w:rPr>
                        <w:rFonts w:cs="宋体"/>
                        <w:sz w:val="18"/>
                        <w:szCs w:val="18"/>
                      </w:rPr>
                    </w:pPr>
                    <w:r>
                      <w:rPr>
                        <w:rFonts w:cs="宋体" w:hint="eastAsia"/>
                        <w:sz w:val="18"/>
                        <w:szCs w:val="18"/>
                      </w:rPr>
                      <w:t>变动比例（%）</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rsidR="00924BE4" w:rsidRPr="00DA0465" w:rsidRDefault="009B3731" w:rsidP="00E7790D">
                    <w:pPr>
                      <w:spacing w:line="220" w:lineRule="exact"/>
                      <w:jc w:val="center"/>
                      <w:rPr>
                        <w:rFonts w:cs="宋体"/>
                        <w:sz w:val="18"/>
                        <w:szCs w:val="18"/>
                      </w:rPr>
                    </w:pPr>
                    <w:r>
                      <w:rPr>
                        <w:rFonts w:cs="宋体" w:hint="eastAsia"/>
                        <w:sz w:val="18"/>
                        <w:szCs w:val="18"/>
                      </w:rPr>
                      <w:t>变动说明</w:t>
                    </w:r>
                  </w:p>
                </w:tc>
              </w:tr>
              <w:tr w:rsidR="0097582D" w:rsidRPr="00DA0465" w:rsidTr="00293B69">
                <w:trPr>
                  <w:trHeight w:val="397"/>
                </w:trPr>
                <w:tc>
                  <w:tcPr>
                    <w:tcW w:w="1856" w:type="dxa"/>
                    <w:tcBorders>
                      <w:top w:val="nil"/>
                      <w:left w:val="single" w:sz="4" w:space="0" w:color="auto"/>
                      <w:bottom w:val="single" w:sz="4" w:space="0" w:color="auto"/>
                      <w:right w:val="single" w:sz="4" w:space="0" w:color="auto"/>
                    </w:tcBorders>
                    <w:shd w:val="clear" w:color="auto" w:fill="auto"/>
                    <w:noWrap/>
                    <w:vAlign w:val="center"/>
                    <w:hideMark/>
                  </w:tcPr>
                  <w:p w:rsidR="0097582D" w:rsidRPr="00DA0465" w:rsidRDefault="0097582D" w:rsidP="00E7790D">
                    <w:pPr>
                      <w:spacing w:line="220" w:lineRule="exact"/>
                      <w:jc w:val="both"/>
                      <w:rPr>
                        <w:rFonts w:cs="宋体"/>
                        <w:sz w:val="18"/>
                        <w:szCs w:val="18"/>
                      </w:rPr>
                    </w:pPr>
                    <w:r w:rsidRPr="0097582D">
                      <w:rPr>
                        <w:rFonts w:cs="宋体" w:hint="eastAsia"/>
                        <w:sz w:val="18"/>
                        <w:szCs w:val="18"/>
                      </w:rPr>
                      <w:t>收到的税费返还</w:t>
                    </w:r>
                  </w:p>
                </w:tc>
                <w:tc>
                  <w:tcPr>
                    <w:tcW w:w="1618" w:type="dxa"/>
                    <w:tcBorders>
                      <w:top w:val="nil"/>
                      <w:left w:val="nil"/>
                      <w:bottom w:val="single" w:sz="4" w:space="0" w:color="auto"/>
                      <w:right w:val="single" w:sz="4" w:space="0" w:color="auto"/>
                    </w:tcBorders>
                    <w:shd w:val="clear" w:color="auto" w:fill="auto"/>
                    <w:noWrap/>
                    <w:vAlign w:val="center"/>
                    <w:hideMark/>
                  </w:tcPr>
                  <w:p w:rsidR="0097582D" w:rsidRPr="00FF02E5" w:rsidRDefault="0097582D" w:rsidP="00E7790D">
                    <w:pPr>
                      <w:spacing w:line="220" w:lineRule="exact"/>
                      <w:jc w:val="right"/>
                      <w:rPr>
                        <w:rFonts w:cs="宋体"/>
                        <w:sz w:val="18"/>
                        <w:szCs w:val="18"/>
                      </w:rPr>
                    </w:pPr>
                    <w:r w:rsidRPr="0097582D">
                      <w:rPr>
                        <w:rFonts w:cs="宋体"/>
                        <w:sz w:val="18"/>
                        <w:szCs w:val="18"/>
                      </w:rPr>
                      <w:t>12</w:t>
                    </w:r>
                    <w:r>
                      <w:rPr>
                        <w:rFonts w:cs="宋体" w:hint="eastAsia"/>
                        <w:sz w:val="18"/>
                        <w:szCs w:val="18"/>
                      </w:rPr>
                      <w:t>,</w:t>
                    </w:r>
                    <w:r w:rsidRPr="0097582D">
                      <w:rPr>
                        <w:rFonts w:cs="宋体"/>
                        <w:sz w:val="18"/>
                        <w:szCs w:val="18"/>
                      </w:rPr>
                      <w:t>554</w:t>
                    </w:r>
                    <w:r>
                      <w:rPr>
                        <w:rFonts w:cs="宋体" w:hint="eastAsia"/>
                        <w:sz w:val="18"/>
                        <w:szCs w:val="18"/>
                      </w:rPr>
                      <w:t>,</w:t>
                    </w:r>
                    <w:r w:rsidRPr="0097582D">
                      <w:rPr>
                        <w:rFonts w:cs="宋体"/>
                        <w:sz w:val="18"/>
                        <w:szCs w:val="18"/>
                      </w:rPr>
                      <w:t>022.73</w:t>
                    </w:r>
                  </w:p>
                </w:tc>
                <w:tc>
                  <w:tcPr>
                    <w:tcW w:w="1501" w:type="dxa"/>
                    <w:tcBorders>
                      <w:top w:val="nil"/>
                      <w:left w:val="nil"/>
                      <w:bottom w:val="single" w:sz="4" w:space="0" w:color="auto"/>
                      <w:right w:val="single" w:sz="4" w:space="0" w:color="auto"/>
                    </w:tcBorders>
                    <w:shd w:val="clear" w:color="auto" w:fill="auto"/>
                    <w:noWrap/>
                    <w:vAlign w:val="center"/>
                    <w:hideMark/>
                  </w:tcPr>
                  <w:p w:rsidR="0097582D" w:rsidRPr="00DA0465" w:rsidRDefault="0097582D" w:rsidP="00E7790D">
                    <w:pPr>
                      <w:spacing w:line="220" w:lineRule="exact"/>
                      <w:jc w:val="right"/>
                      <w:rPr>
                        <w:rFonts w:cs="宋体"/>
                        <w:sz w:val="18"/>
                        <w:szCs w:val="18"/>
                      </w:rPr>
                    </w:pPr>
                    <w:r w:rsidRPr="0097582D">
                      <w:rPr>
                        <w:rFonts w:cs="宋体"/>
                        <w:sz w:val="18"/>
                        <w:szCs w:val="18"/>
                      </w:rPr>
                      <w:t>20</w:t>
                    </w:r>
                    <w:r>
                      <w:rPr>
                        <w:rFonts w:cs="宋体" w:hint="eastAsia"/>
                        <w:sz w:val="18"/>
                        <w:szCs w:val="18"/>
                      </w:rPr>
                      <w:t>,</w:t>
                    </w:r>
                    <w:r w:rsidRPr="0097582D">
                      <w:rPr>
                        <w:rFonts w:cs="宋体"/>
                        <w:sz w:val="18"/>
                        <w:szCs w:val="18"/>
                      </w:rPr>
                      <w:t>004</w:t>
                    </w:r>
                    <w:r>
                      <w:rPr>
                        <w:rFonts w:cs="宋体" w:hint="eastAsia"/>
                        <w:sz w:val="18"/>
                        <w:szCs w:val="18"/>
                      </w:rPr>
                      <w:t>,</w:t>
                    </w:r>
                    <w:r w:rsidRPr="0097582D">
                      <w:rPr>
                        <w:rFonts w:cs="宋体"/>
                        <w:sz w:val="18"/>
                        <w:szCs w:val="18"/>
                      </w:rPr>
                      <w:t>554.35</w:t>
                    </w:r>
                  </w:p>
                </w:tc>
                <w:tc>
                  <w:tcPr>
                    <w:tcW w:w="992" w:type="dxa"/>
                    <w:tcBorders>
                      <w:top w:val="nil"/>
                      <w:left w:val="nil"/>
                      <w:bottom w:val="single" w:sz="4" w:space="0" w:color="auto"/>
                      <w:right w:val="single" w:sz="4" w:space="0" w:color="auto"/>
                    </w:tcBorders>
                    <w:shd w:val="clear" w:color="000000" w:fill="FFFFFF"/>
                    <w:noWrap/>
                    <w:vAlign w:val="center"/>
                    <w:hideMark/>
                  </w:tcPr>
                  <w:p w:rsidR="0097582D" w:rsidRPr="00DA0465" w:rsidRDefault="0097582D" w:rsidP="00E7790D">
                    <w:pPr>
                      <w:spacing w:line="220" w:lineRule="exact"/>
                      <w:jc w:val="right"/>
                      <w:rPr>
                        <w:rFonts w:cs="宋体"/>
                        <w:sz w:val="18"/>
                        <w:szCs w:val="18"/>
                      </w:rPr>
                    </w:pPr>
                    <w:r>
                      <w:rPr>
                        <w:rFonts w:cs="宋体" w:hint="eastAsia"/>
                        <w:sz w:val="18"/>
                        <w:szCs w:val="18"/>
                      </w:rPr>
                      <w:t>-37.24</w:t>
                    </w:r>
                  </w:p>
                </w:tc>
                <w:tc>
                  <w:tcPr>
                    <w:tcW w:w="2977" w:type="dxa"/>
                    <w:tcBorders>
                      <w:top w:val="nil"/>
                      <w:left w:val="nil"/>
                      <w:bottom w:val="single" w:sz="4" w:space="0" w:color="auto"/>
                      <w:right w:val="single" w:sz="4" w:space="0" w:color="auto"/>
                    </w:tcBorders>
                    <w:shd w:val="clear" w:color="auto" w:fill="auto"/>
                    <w:noWrap/>
                    <w:vAlign w:val="center"/>
                    <w:hideMark/>
                  </w:tcPr>
                  <w:p w:rsidR="0097582D" w:rsidRPr="00DA0465" w:rsidRDefault="0097582D" w:rsidP="00E7790D">
                    <w:pPr>
                      <w:spacing w:line="220" w:lineRule="exact"/>
                      <w:jc w:val="both"/>
                      <w:rPr>
                        <w:rFonts w:cs="宋体"/>
                        <w:sz w:val="18"/>
                        <w:szCs w:val="18"/>
                      </w:rPr>
                    </w:pPr>
                    <w:r w:rsidRPr="0097582D">
                      <w:rPr>
                        <w:rFonts w:cs="宋体" w:hint="eastAsia"/>
                        <w:sz w:val="18"/>
                        <w:szCs w:val="18"/>
                      </w:rPr>
                      <w:t>主要为福清风电抵扣留抵进项税额，缴纳增值税较上年同期减少，收到增值税即征即退</w:t>
                    </w:r>
                    <w:r w:rsidRPr="0097582D">
                      <w:rPr>
                        <w:rFonts w:cs="宋体"/>
                        <w:sz w:val="18"/>
                        <w:szCs w:val="18"/>
                      </w:rPr>
                      <w:t>50%退税收入也相应减少所致。</w:t>
                    </w:r>
                  </w:p>
                </w:tc>
              </w:tr>
              <w:tr w:rsidR="009105AD" w:rsidRPr="00DA0465" w:rsidTr="00293B69">
                <w:trPr>
                  <w:trHeight w:val="397"/>
                </w:trPr>
                <w:tc>
                  <w:tcPr>
                    <w:tcW w:w="1856" w:type="dxa"/>
                    <w:tcBorders>
                      <w:top w:val="nil"/>
                      <w:left w:val="single" w:sz="4" w:space="0" w:color="auto"/>
                      <w:bottom w:val="single" w:sz="4" w:space="0" w:color="auto"/>
                      <w:right w:val="single" w:sz="4" w:space="0" w:color="auto"/>
                    </w:tcBorders>
                    <w:shd w:val="clear" w:color="auto" w:fill="auto"/>
                    <w:noWrap/>
                    <w:vAlign w:val="center"/>
                    <w:hideMark/>
                  </w:tcPr>
                  <w:p w:rsidR="009105AD" w:rsidRPr="00DA0465" w:rsidRDefault="005E1FA1" w:rsidP="00E7790D">
                    <w:pPr>
                      <w:spacing w:line="220" w:lineRule="exact"/>
                      <w:jc w:val="both"/>
                      <w:rPr>
                        <w:rFonts w:cs="宋体"/>
                        <w:sz w:val="18"/>
                        <w:szCs w:val="18"/>
                      </w:rPr>
                    </w:pPr>
                    <w:r w:rsidRPr="005E1FA1">
                      <w:rPr>
                        <w:rFonts w:cs="宋体" w:hint="eastAsia"/>
                        <w:sz w:val="18"/>
                        <w:szCs w:val="18"/>
                      </w:rPr>
                      <w:t>支付的各项税费</w:t>
                    </w:r>
                  </w:p>
                </w:tc>
                <w:tc>
                  <w:tcPr>
                    <w:tcW w:w="1618" w:type="dxa"/>
                    <w:tcBorders>
                      <w:top w:val="nil"/>
                      <w:left w:val="nil"/>
                      <w:bottom w:val="single" w:sz="4" w:space="0" w:color="auto"/>
                      <w:right w:val="single" w:sz="4" w:space="0" w:color="auto"/>
                    </w:tcBorders>
                    <w:shd w:val="clear" w:color="auto" w:fill="auto"/>
                    <w:noWrap/>
                    <w:vAlign w:val="center"/>
                    <w:hideMark/>
                  </w:tcPr>
                  <w:p w:rsidR="009105AD" w:rsidRPr="00DA0465" w:rsidRDefault="005E1FA1" w:rsidP="00E7790D">
                    <w:pPr>
                      <w:spacing w:line="220" w:lineRule="exact"/>
                      <w:jc w:val="right"/>
                      <w:rPr>
                        <w:rFonts w:cs="宋体"/>
                        <w:sz w:val="18"/>
                        <w:szCs w:val="18"/>
                      </w:rPr>
                    </w:pPr>
                    <w:r w:rsidRPr="005E1FA1">
                      <w:rPr>
                        <w:rFonts w:cs="宋体"/>
                        <w:sz w:val="18"/>
                        <w:szCs w:val="18"/>
                      </w:rPr>
                      <w:t>61</w:t>
                    </w:r>
                    <w:r>
                      <w:rPr>
                        <w:rFonts w:cs="宋体" w:hint="eastAsia"/>
                        <w:sz w:val="18"/>
                        <w:szCs w:val="18"/>
                      </w:rPr>
                      <w:t>,</w:t>
                    </w:r>
                    <w:r w:rsidRPr="005E1FA1">
                      <w:rPr>
                        <w:rFonts w:cs="宋体"/>
                        <w:sz w:val="18"/>
                        <w:szCs w:val="18"/>
                      </w:rPr>
                      <w:t>522</w:t>
                    </w:r>
                    <w:r>
                      <w:rPr>
                        <w:rFonts w:cs="宋体" w:hint="eastAsia"/>
                        <w:sz w:val="18"/>
                        <w:szCs w:val="18"/>
                      </w:rPr>
                      <w:t>,</w:t>
                    </w:r>
                    <w:r w:rsidRPr="005E1FA1">
                      <w:rPr>
                        <w:rFonts w:cs="宋体"/>
                        <w:sz w:val="18"/>
                        <w:szCs w:val="18"/>
                      </w:rPr>
                      <w:t>093.56</w:t>
                    </w:r>
                  </w:p>
                </w:tc>
                <w:tc>
                  <w:tcPr>
                    <w:tcW w:w="1501" w:type="dxa"/>
                    <w:tcBorders>
                      <w:top w:val="nil"/>
                      <w:left w:val="nil"/>
                      <w:bottom w:val="single" w:sz="4" w:space="0" w:color="auto"/>
                      <w:right w:val="single" w:sz="4" w:space="0" w:color="auto"/>
                    </w:tcBorders>
                    <w:shd w:val="clear" w:color="auto" w:fill="auto"/>
                    <w:noWrap/>
                    <w:vAlign w:val="center"/>
                    <w:hideMark/>
                  </w:tcPr>
                  <w:p w:rsidR="009105AD" w:rsidRPr="00DA0465" w:rsidRDefault="005E1FA1" w:rsidP="00E7790D">
                    <w:pPr>
                      <w:spacing w:line="220" w:lineRule="exact"/>
                      <w:jc w:val="right"/>
                      <w:rPr>
                        <w:rFonts w:cs="宋体"/>
                        <w:sz w:val="18"/>
                        <w:szCs w:val="18"/>
                      </w:rPr>
                    </w:pPr>
                    <w:r w:rsidRPr="005E1FA1">
                      <w:rPr>
                        <w:rFonts w:cs="宋体"/>
                        <w:sz w:val="18"/>
                        <w:szCs w:val="18"/>
                      </w:rPr>
                      <w:t>89</w:t>
                    </w:r>
                    <w:r>
                      <w:rPr>
                        <w:rFonts w:cs="宋体" w:hint="eastAsia"/>
                        <w:sz w:val="18"/>
                        <w:szCs w:val="18"/>
                      </w:rPr>
                      <w:t>,</w:t>
                    </w:r>
                    <w:r w:rsidRPr="005E1FA1">
                      <w:rPr>
                        <w:rFonts w:cs="宋体"/>
                        <w:sz w:val="18"/>
                        <w:szCs w:val="18"/>
                      </w:rPr>
                      <w:t>178</w:t>
                    </w:r>
                    <w:r>
                      <w:rPr>
                        <w:rFonts w:cs="宋体" w:hint="eastAsia"/>
                        <w:sz w:val="18"/>
                        <w:szCs w:val="18"/>
                      </w:rPr>
                      <w:t>,</w:t>
                    </w:r>
                    <w:r w:rsidRPr="005E1FA1">
                      <w:rPr>
                        <w:rFonts w:cs="宋体"/>
                        <w:sz w:val="18"/>
                        <w:szCs w:val="18"/>
                      </w:rPr>
                      <w:t>697.76</w:t>
                    </w:r>
                    <w:r w:rsidR="009105AD" w:rsidRPr="00DA0465">
                      <w:rPr>
                        <w:rFonts w:cs="宋体" w:hint="eastAsia"/>
                        <w:sz w:val="18"/>
                        <w:szCs w:val="18"/>
                      </w:rPr>
                      <w:t xml:space="preserve"> </w:t>
                    </w:r>
                  </w:p>
                </w:tc>
                <w:tc>
                  <w:tcPr>
                    <w:tcW w:w="992" w:type="dxa"/>
                    <w:tcBorders>
                      <w:top w:val="nil"/>
                      <w:left w:val="nil"/>
                      <w:bottom w:val="single" w:sz="4" w:space="0" w:color="auto"/>
                      <w:right w:val="single" w:sz="4" w:space="0" w:color="auto"/>
                    </w:tcBorders>
                    <w:shd w:val="clear" w:color="000000" w:fill="FFFFFF"/>
                    <w:noWrap/>
                    <w:vAlign w:val="center"/>
                    <w:hideMark/>
                  </w:tcPr>
                  <w:p w:rsidR="009105AD" w:rsidRPr="00DA0465" w:rsidRDefault="005E1FA1" w:rsidP="00E7790D">
                    <w:pPr>
                      <w:spacing w:line="220" w:lineRule="exact"/>
                      <w:jc w:val="right"/>
                      <w:rPr>
                        <w:rFonts w:cs="宋体"/>
                        <w:sz w:val="18"/>
                        <w:szCs w:val="18"/>
                      </w:rPr>
                    </w:pPr>
                    <w:r>
                      <w:rPr>
                        <w:rFonts w:cs="宋体" w:hint="eastAsia"/>
                        <w:sz w:val="18"/>
                        <w:szCs w:val="18"/>
                      </w:rPr>
                      <w:t>-31.01</w:t>
                    </w:r>
                  </w:p>
                </w:tc>
                <w:tc>
                  <w:tcPr>
                    <w:tcW w:w="2977" w:type="dxa"/>
                    <w:tcBorders>
                      <w:top w:val="nil"/>
                      <w:left w:val="nil"/>
                      <w:bottom w:val="single" w:sz="4" w:space="0" w:color="auto"/>
                      <w:right w:val="single" w:sz="4" w:space="0" w:color="auto"/>
                    </w:tcBorders>
                    <w:shd w:val="clear" w:color="auto" w:fill="auto"/>
                    <w:noWrap/>
                    <w:vAlign w:val="center"/>
                    <w:hideMark/>
                  </w:tcPr>
                  <w:p w:rsidR="009105AD" w:rsidRPr="00DA0465" w:rsidRDefault="005E1FA1" w:rsidP="00E7790D">
                    <w:pPr>
                      <w:spacing w:line="220" w:lineRule="exact"/>
                      <w:jc w:val="both"/>
                      <w:rPr>
                        <w:rFonts w:cs="宋体"/>
                        <w:sz w:val="18"/>
                        <w:szCs w:val="18"/>
                      </w:rPr>
                    </w:pPr>
                    <w:r w:rsidRPr="005E1FA1">
                      <w:rPr>
                        <w:rFonts w:cs="宋体" w:hint="eastAsia"/>
                        <w:sz w:val="18"/>
                        <w:szCs w:val="18"/>
                      </w:rPr>
                      <w:t>主要为福清风电抵扣留抵进项税额，缴纳增值税款较上年同期减少所致。</w:t>
                    </w:r>
                  </w:p>
                </w:tc>
              </w:tr>
              <w:tr w:rsidR="009105AD" w:rsidRPr="00DA0465" w:rsidTr="00293B69">
                <w:trPr>
                  <w:trHeight w:val="397"/>
                </w:trPr>
                <w:tc>
                  <w:tcPr>
                    <w:tcW w:w="1856" w:type="dxa"/>
                    <w:tcBorders>
                      <w:top w:val="nil"/>
                      <w:left w:val="single" w:sz="4" w:space="0" w:color="auto"/>
                      <w:bottom w:val="single" w:sz="4" w:space="0" w:color="auto"/>
                      <w:right w:val="single" w:sz="4" w:space="0" w:color="auto"/>
                    </w:tcBorders>
                    <w:shd w:val="clear" w:color="auto" w:fill="auto"/>
                    <w:noWrap/>
                    <w:vAlign w:val="center"/>
                    <w:hideMark/>
                  </w:tcPr>
                  <w:p w:rsidR="009105AD" w:rsidRPr="00DA0465" w:rsidRDefault="009105AD" w:rsidP="00E7790D">
                    <w:pPr>
                      <w:spacing w:line="220" w:lineRule="exact"/>
                      <w:jc w:val="both"/>
                      <w:rPr>
                        <w:rFonts w:cs="宋体"/>
                        <w:sz w:val="18"/>
                        <w:szCs w:val="18"/>
                      </w:rPr>
                    </w:pPr>
                    <w:r w:rsidRPr="00DA0465">
                      <w:rPr>
                        <w:rFonts w:cs="宋体" w:hint="eastAsia"/>
                        <w:sz w:val="18"/>
                        <w:szCs w:val="18"/>
                      </w:rPr>
                      <w:t>投资支付的现金</w:t>
                    </w:r>
                  </w:p>
                </w:tc>
                <w:tc>
                  <w:tcPr>
                    <w:tcW w:w="1618" w:type="dxa"/>
                    <w:tcBorders>
                      <w:top w:val="nil"/>
                      <w:left w:val="nil"/>
                      <w:bottom w:val="single" w:sz="4" w:space="0" w:color="auto"/>
                      <w:right w:val="single" w:sz="4" w:space="0" w:color="auto"/>
                    </w:tcBorders>
                    <w:shd w:val="clear" w:color="auto" w:fill="auto"/>
                    <w:noWrap/>
                    <w:vAlign w:val="center"/>
                    <w:hideMark/>
                  </w:tcPr>
                  <w:p w:rsidR="009105AD" w:rsidRPr="00DA0465" w:rsidRDefault="009105AD" w:rsidP="00E7790D">
                    <w:pPr>
                      <w:spacing w:line="220" w:lineRule="exact"/>
                      <w:jc w:val="right"/>
                      <w:rPr>
                        <w:rFonts w:cs="宋体"/>
                        <w:sz w:val="18"/>
                        <w:szCs w:val="18"/>
                      </w:rPr>
                    </w:pPr>
                    <w:r w:rsidRPr="00DA0465">
                      <w:rPr>
                        <w:rFonts w:cs="宋体" w:hint="eastAsia"/>
                        <w:sz w:val="18"/>
                        <w:szCs w:val="18"/>
                      </w:rPr>
                      <w:t xml:space="preserve">60,000,000.00 </w:t>
                    </w:r>
                  </w:p>
                </w:tc>
                <w:tc>
                  <w:tcPr>
                    <w:tcW w:w="1501" w:type="dxa"/>
                    <w:tcBorders>
                      <w:top w:val="nil"/>
                      <w:left w:val="nil"/>
                      <w:bottom w:val="single" w:sz="4" w:space="0" w:color="auto"/>
                      <w:right w:val="single" w:sz="4" w:space="0" w:color="auto"/>
                    </w:tcBorders>
                    <w:shd w:val="clear" w:color="auto" w:fill="auto"/>
                    <w:noWrap/>
                    <w:vAlign w:val="center"/>
                    <w:hideMark/>
                  </w:tcPr>
                  <w:p w:rsidR="009105AD" w:rsidRPr="00DA0465" w:rsidRDefault="009105AD" w:rsidP="00E7790D">
                    <w:pPr>
                      <w:spacing w:line="220" w:lineRule="exact"/>
                      <w:jc w:val="right"/>
                      <w:rPr>
                        <w:rFonts w:cs="宋体"/>
                        <w:sz w:val="18"/>
                        <w:szCs w:val="18"/>
                      </w:rPr>
                    </w:pPr>
                    <w:r w:rsidRPr="00DA0465">
                      <w:rPr>
                        <w:rFonts w:cs="宋体" w:hint="eastAsia"/>
                        <w:sz w:val="18"/>
                        <w:szCs w:val="18"/>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9105AD" w:rsidRPr="00DA0465" w:rsidRDefault="009105AD" w:rsidP="00E7790D">
                    <w:pPr>
                      <w:spacing w:line="220" w:lineRule="exact"/>
                      <w:jc w:val="right"/>
                      <w:rPr>
                        <w:rFonts w:cs="宋体"/>
                        <w:sz w:val="18"/>
                        <w:szCs w:val="18"/>
                      </w:rPr>
                    </w:pPr>
                    <w:r w:rsidRPr="00DA0465">
                      <w:rPr>
                        <w:rFonts w:cs="宋体" w:hint="eastAsia"/>
                        <w:sz w:val="18"/>
                        <w:szCs w:val="18"/>
                      </w:rPr>
                      <w:t xml:space="preserve"> 不适用 </w:t>
                    </w:r>
                  </w:p>
                </w:tc>
                <w:tc>
                  <w:tcPr>
                    <w:tcW w:w="2977" w:type="dxa"/>
                    <w:tcBorders>
                      <w:top w:val="nil"/>
                      <w:left w:val="nil"/>
                      <w:bottom w:val="single" w:sz="4" w:space="0" w:color="auto"/>
                      <w:right w:val="single" w:sz="4" w:space="0" w:color="auto"/>
                    </w:tcBorders>
                    <w:shd w:val="clear" w:color="auto" w:fill="auto"/>
                    <w:noWrap/>
                    <w:vAlign w:val="center"/>
                    <w:hideMark/>
                  </w:tcPr>
                  <w:p w:rsidR="009105AD" w:rsidRPr="00DA0465" w:rsidRDefault="009105AD" w:rsidP="00E7790D">
                    <w:pPr>
                      <w:spacing w:line="220" w:lineRule="exact"/>
                      <w:jc w:val="both"/>
                      <w:rPr>
                        <w:rFonts w:cs="宋体"/>
                        <w:sz w:val="18"/>
                        <w:szCs w:val="18"/>
                      </w:rPr>
                    </w:pPr>
                    <w:r w:rsidRPr="00DA0465">
                      <w:rPr>
                        <w:rFonts w:cs="宋体" w:hint="eastAsia"/>
                        <w:sz w:val="18"/>
                        <w:szCs w:val="18"/>
                      </w:rPr>
                      <w:t>主要为本期付福建省充电设施投资发展有限责任公司增资款所致</w:t>
                    </w:r>
                  </w:p>
                </w:tc>
              </w:tr>
              <w:tr w:rsidR="009105AD" w:rsidRPr="00DA0465" w:rsidTr="00293B69">
                <w:trPr>
                  <w:trHeight w:val="397"/>
                </w:trPr>
                <w:tc>
                  <w:tcPr>
                    <w:tcW w:w="1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05AD" w:rsidRPr="00DA0465" w:rsidRDefault="009105AD" w:rsidP="00E7790D">
                    <w:pPr>
                      <w:spacing w:line="220" w:lineRule="exact"/>
                      <w:jc w:val="both"/>
                      <w:rPr>
                        <w:rFonts w:cs="宋体"/>
                        <w:sz w:val="18"/>
                        <w:szCs w:val="18"/>
                      </w:rPr>
                    </w:pPr>
                    <w:r w:rsidRPr="00DA0465">
                      <w:rPr>
                        <w:rFonts w:cs="宋体" w:hint="eastAsia"/>
                        <w:sz w:val="18"/>
                        <w:szCs w:val="18"/>
                      </w:rPr>
                      <w:t>吸收投资收到的现金</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05AD" w:rsidRPr="00DA0465" w:rsidRDefault="009105AD" w:rsidP="00E7790D">
                    <w:pPr>
                      <w:spacing w:line="220" w:lineRule="exact"/>
                      <w:jc w:val="right"/>
                      <w:rPr>
                        <w:rFonts w:cs="宋体"/>
                        <w:sz w:val="18"/>
                        <w:szCs w:val="18"/>
                      </w:rPr>
                    </w:pPr>
                    <w:r w:rsidRPr="00DA0465">
                      <w:rPr>
                        <w:rFonts w:cs="宋体" w:hint="eastAsia"/>
                        <w:sz w:val="18"/>
                        <w:szCs w:val="18"/>
                      </w:rPr>
                      <w:t xml:space="preserve">3,600,000.00 </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05AD" w:rsidRPr="00DA0465" w:rsidRDefault="009105AD" w:rsidP="00E7790D">
                    <w:pPr>
                      <w:spacing w:line="220" w:lineRule="exact"/>
                      <w:jc w:val="right"/>
                      <w:rPr>
                        <w:rFonts w:cs="宋体"/>
                        <w:sz w:val="18"/>
                        <w:szCs w:val="18"/>
                      </w:rPr>
                    </w:pPr>
                    <w:r w:rsidRPr="00DA0465">
                      <w:rPr>
                        <w:rFonts w:cs="宋体" w:hint="eastAsia"/>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05AD" w:rsidRPr="00DA0465" w:rsidRDefault="009105AD" w:rsidP="00E7790D">
                    <w:pPr>
                      <w:spacing w:line="220" w:lineRule="exact"/>
                      <w:jc w:val="right"/>
                      <w:rPr>
                        <w:rFonts w:cs="宋体"/>
                        <w:sz w:val="18"/>
                        <w:szCs w:val="18"/>
                      </w:rPr>
                    </w:pPr>
                    <w:r w:rsidRPr="00DA0465">
                      <w:rPr>
                        <w:rFonts w:cs="宋体" w:hint="eastAsia"/>
                        <w:sz w:val="18"/>
                        <w:szCs w:val="18"/>
                      </w:rPr>
                      <w:t xml:space="preserve"> 不适用 </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05AD" w:rsidRPr="00DA0465" w:rsidRDefault="009105AD" w:rsidP="00E7790D">
                    <w:pPr>
                      <w:spacing w:line="220" w:lineRule="exact"/>
                      <w:jc w:val="both"/>
                      <w:rPr>
                        <w:rFonts w:cs="宋体"/>
                        <w:sz w:val="18"/>
                        <w:szCs w:val="18"/>
                      </w:rPr>
                    </w:pPr>
                    <w:r w:rsidRPr="00DA0465">
                      <w:rPr>
                        <w:rFonts w:cs="宋体" w:hint="eastAsia"/>
                        <w:sz w:val="18"/>
                        <w:szCs w:val="18"/>
                      </w:rPr>
                      <w:t>主要为本期平潭新能源少数股东增资所致</w:t>
                    </w:r>
                  </w:p>
                </w:tc>
              </w:tr>
              <w:tr w:rsidR="009105AD" w:rsidRPr="00DA0465" w:rsidTr="00293B69">
                <w:trPr>
                  <w:trHeight w:val="397"/>
                </w:trPr>
                <w:tc>
                  <w:tcPr>
                    <w:tcW w:w="1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05AD" w:rsidRPr="00DA0465" w:rsidRDefault="009105AD" w:rsidP="00E7790D">
                    <w:pPr>
                      <w:spacing w:line="220" w:lineRule="exact"/>
                      <w:jc w:val="both"/>
                      <w:rPr>
                        <w:rFonts w:cs="宋体"/>
                        <w:sz w:val="18"/>
                        <w:szCs w:val="18"/>
                      </w:rPr>
                    </w:pPr>
                    <w:r w:rsidRPr="00DA0465">
                      <w:rPr>
                        <w:rFonts w:cs="宋体" w:hint="eastAsia"/>
                        <w:sz w:val="18"/>
                        <w:szCs w:val="18"/>
                      </w:rPr>
                      <w:t>取得借款收到的现金</w:t>
                    </w:r>
                  </w:p>
                </w:tc>
                <w:tc>
                  <w:tcPr>
                    <w:tcW w:w="1618" w:type="dxa"/>
                    <w:tcBorders>
                      <w:top w:val="single" w:sz="4" w:space="0" w:color="auto"/>
                      <w:left w:val="nil"/>
                      <w:bottom w:val="single" w:sz="4" w:space="0" w:color="auto"/>
                      <w:right w:val="single" w:sz="4" w:space="0" w:color="auto"/>
                    </w:tcBorders>
                    <w:shd w:val="clear" w:color="auto" w:fill="auto"/>
                    <w:noWrap/>
                    <w:vAlign w:val="center"/>
                    <w:hideMark/>
                  </w:tcPr>
                  <w:p w:rsidR="009105AD" w:rsidRPr="00DA0465" w:rsidRDefault="009105AD" w:rsidP="00E7790D">
                    <w:pPr>
                      <w:spacing w:line="220" w:lineRule="exact"/>
                      <w:jc w:val="right"/>
                      <w:rPr>
                        <w:rFonts w:cs="宋体"/>
                        <w:sz w:val="18"/>
                        <w:szCs w:val="18"/>
                      </w:rPr>
                    </w:pPr>
                    <w:r w:rsidRPr="00DA0465">
                      <w:rPr>
                        <w:rFonts w:cs="宋体" w:hint="eastAsia"/>
                        <w:sz w:val="18"/>
                        <w:szCs w:val="18"/>
                      </w:rPr>
                      <w:t xml:space="preserve">613,793,243.00 </w:t>
                    </w:r>
                  </w:p>
                </w:tc>
                <w:tc>
                  <w:tcPr>
                    <w:tcW w:w="1501" w:type="dxa"/>
                    <w:tcBorders>
                      <w:top w:val="single" w:sz="4" w:space="0" w:color="auto"/>
                      <w:left w:val="nil"/>
                      <w:bottom w:val="single" w:sz="4" w:space="0" w:color="auto"/>
                      <w:right w:val="single" w:sz="4" w:space="0" w:color="auto"/>
                    </w:tcBorders>
                    <w:shd w:val="clear" w:color="auto" w:fill="auto"/>
                    <w:noWrap/>
                    <w:vAlign w:val="center"/>
                    <w:hideMark/>
                  </w:tcPr>
                  <w:p w:rsidR="009105AD" w:rsidRPr="00DA0465" w:rsidRDefault="009105AD" w:rsidP="00E7790D">
                    <w:pPr>
                      <w:spacing w:line="220" w:lineRule="exact"/>
                      <w:jc w:val="right"/>
                      <w:rPr>
                        <w:rFonts w:cs="宋体"/>
                        <w:sz w:val="18"/>
                        <w:szCs w:val="18"/>
                      </w:rPr>
                    </w:pPr>
                    <w:r w:rsidRPr="00DA0465">
                      <w:rPr>
                        <w:rFonts w:cs="宋体" w:hint="eastAsia"/>
                        <w:sz w:val="18"/>
                        <w:szCs w:val="18"/>
                      </w:rPr>
                      <w:t xml:space="preserve">351,536,003.20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9105AD" w:rsidRPr="00DA0465" w:rsidRDefault="009105AD" w:rsidP="00E7790D">
                    <w:pPr>
                      <w:spacing w:line="220" w:lineRule="exact"/>
                      <w:jc w:val="right"/>
                      <w:rPr>
                        <w:rFonts w:cs="宋体"/>
                        <w:sz w:val="18"/>
                        <w:szCs w:val="18"/>
                      </w:rPr>
                    </w:pPr>
                    <w:r w:rsidRPr="00DA0465">
                      <w:rPr>
                        <w:rFonts w:cs="宋体" w:hint="eastAsia"/>
                        <w:sz w:val="18"/>
                        <w:szCs w:val="18"/>
                      </w:rPr>
                      <w:t>74.60</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rsidR="009105AD" w:rsidRPr="00DA0465" w:rsidRDefault="009105AD" w:rsidP="00E7790D">
                    <w:pPr>
                      <w:spacing w:line="220" w:lineRule="exact"/>
                      <w:jc w:val="both"/>
                      <w:rPr>
                        <w:rFonts w:cs="宋体"/>
                        <w:sz w:val="18"/>
                        <w:szCs w:val="18"/>
                      </w:rPr>
                    </w:pPr>
                    <w:r w:rsidRPr="00DA0465">
                      <w:rPr>
                        <w:rFonts w:cs="宋体" w:hint="eastAsia"/>
                        <w:sz w:val="18"/>
                        <w:szCs w:val="18"/>
                      </w:rPr>
                      <w:t>主要为本期平潭新能源新增银行贷款提款所致</w:t>
                    </w:r>
                  </w:p>
                </w:tc>
              </w:tr>
              <w:tr w:rsidR="009105AD" w:rsidRPr="00DA0465" w:rsidTr="00293B69">
                <w:trPr>
                  <w:trHeight w:val="397"/>
                </w:trPr>
                <w:tc>
                  <w:tcPr>
                    <w:tcW w:w="1856" w:type="dxa"/>
                    <w:tcBorders>
                      <w:top w:val="nil"/>
                      <w:left w:val="single" w:sz="4" w:space="0" w:color="auto"/>
                      <w:bottom w:val="single" w:sz="4" w:space="0" w:color="auto"/>
                      <w:right w:val="single" w:sz="4" w:space="0" w:color="auto"/>
                    </w:tcBorders>
                    <w:shd w:val="clear" w:color="auto" w:fill="auto"/>
                    <w:noWrap/>
                    <w:vAlign w:val="center"/>
                    <w:hideMark/>
                  </w:tcPr>
                  <w:p w:rsidR="009105AD" w:rsidRPr="00DA0465" w:rsidRDefault="009105AD" w:rsidP="00E7790D">
                    <w:pPr>
                      <w:spacing w:line="220" w:lineRule="exact"/>
                      <w:jc w:val="both"/>
                      <w:rPr>
                        <w:rFonts w:cs="宋体"/>
                        <w:sz w:val="18"/>
                        <w:szCs w:val="18"/>
                      </w:rPr>
                    </w:pPr>
                    <w:r w:rsidRPr="00DA0465">
                      <w:rPr>
                        <w:rFonts w:cs="宋体" w:hint="eastAsia"/>
                        <w:sz w:val="18"/>
                        <w:szCs w:val="18"/>
                      </w:rPr>
                      <w:t>收到其他与筹资活动有关的现金</w:t>
                    </w:r>
                  </w:p>
                </w:tc>
                <w:tc>
                  <w:tcPr>
                    <w:tcW w:w="1618" w:type="dxa"/>
                    <w:tcBorders>
                      <w:top w:val="nil"/>
                      <w:left w:val="nil"/>
                      <w:bottom w:val="single" w:sz="4" w:space="0" w:color="auto"/>
                      <w:right w:val="single" w:sz="4" w:space="0" w:color="auto"/>
                    </w:tcBorders>
                    <w:shd w:val="clear" w:color="auto" w:fill="auto"/>
                    <w:noWrap/>
                    <w:vAlign w:val="center"/>
                    <w:hideMark/>
                  </w:tcPr>
                  <w:p w:rsidR="009105AD" w:rsidRPr="00DA0465" w:rsidRDefault="009105AD" w:rsidP="00E7790D">
                    <w:pPr>
                      <w:spacing w:line="220" w:lineRule="exact"/>
                      <w:jc w:val="right"/>
                      <w:rPr>
                        <w:rFonts w:cs="宋体"/>
                        <w:sz w:val="18"/>
                        <w:szCs w:val="18"/>
                      </w:rPr>
                    </w:pPr>
                    <w:r w:rsidRPr="00DA0465">
                      <w:rPr>
                        <w:rFonts w:cs="宋体" w:hint="eastAsia"/>
                        <w:sz w:val="18"/>
                        <w:szCs w:val="18"/>
                      </w:rPr>
                      <w:t xml:space="preserve">90,000,000.00 </w:t>
                    </w:r>
                  </w:p>
                </w:tc>
                <w:tc>
                  <w:tcPr>
                    <w:tcW w:w="1501" w:type="dxa"/>
                    <w:tcBorders>
                      <w:top w:val="nil"/>
                      <w:left w:val="nil"/>
                      <w:bottom w:val="single" w:sz="4" w:space="0" w:color="auto"/>
                      <w:right w:val="single" w:sz="4" w:space="0" w:color="auto"/>
                    </w:tcBorders>
                    <w:shd w:val="clear" w:color="auto" w:fill="auto"/>
                    <w:noWrap/>
                    <w:vAlign w:val="center"/>
                    <w:hideMark/>
                  </w:tcPr>
                  <w:p w:rsidR="009105AD" w:rsidRPr="00DA0465" w:rsidRDefault="009105AD" w:rsidP="00E7790D">
                    <w:pPr>
                      <w:spacing w:line="220" w:lineRule="exact"/>
                      <w:jc w:val="right"/>
                      <w:rPr>
                        <w:rFonts w:cs="宋体"/>
                        <w:sz w:val="18"/>
                        <w:szCs w:val="18"/>
                      </w:rPr>
                    </w:pPr>
                    <w:r w:rsidRPr="00DA0465">
                      <w:rPr>
                        <w:rFonts w:cs="宋体" w:hint="eastAsia"/>
                        <w:sz w:val="18"/>
                        <w:szCs w:val="18"/>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9105AD" w:rsidRPr="00DA0465" w:rsidRDefault="009105AD" w:rsidP="00E7790D">
                    <w:pPr>
                      <w:spacing w:line="220" w:lineRule="exact"/>
                      <w:jc w:val="right"/>
                      <w:rPr>
                        <w:rFonts w:cs="宋体"/>
                        <w:sz w:val="18"/>
                        <w:szCs w:val="18"/>
                      </w:rPr>
                    </w:pPr>
                    <w:r w:rsidRPr="00DA0465">
                      <w:rPr>
                        <w:rFonts w:cs="宋体" w:hint="eastAsia"/>
                        <w:sz w:val="18"/>
                        <w:szCs w:val="18"/>
                      </w:rPr>
                      <w:t xml:space="preserve"> 不适用 </w:t>
                    </w:r>
                  </w:p>
                </w:tc>
                <w:tc>
                  <w:tcPr>
                    <w:tcW w:w="2977" w:type="dxa"/>
                    <w:tcBorders>
                      <w:top w:val="nil"/>
                      <w:left w:val="nil"/>
                      <w:bottom w:val="single" w:sz="4" w:space="0" w:color="auto"/>
                      <w:right w:val="single" w:sz="4" w:space="0" w:color="auto"/>
                    </w:tcBorders>
                    <w:shd w:val="clear" w:color="auto" w:fill="auto"/>
                    <w:noWrap/>
                    <w:vAlign w:val="center"/>
                    <w:hideMark/>
                  </w:tcPr>
                  <w:p w:rsidR="009105AD" w:rsidRPr="00DA0465" w:rsidRDefault="009105AD" w:rsidP="00E7790D">
                    <w:pPr>
                      <w:spacing w:line="220" w:lineRule="exact"/>
                      <w:jc w:val="both"/>
                      <w:rPr>
                        <w:rFonts w:cs="宋体"/>
                        <w:sz w:val="18"/>
                        <w:szCs w:val="18"/>
                      </w:rPr>
                    </w:pPr>
                    <w:r w:rsidRPr="00DA0465">
                      <w:rPr>
                        <w:rFonts w:cs="宋体" w:hint="eastAsia"/>
                        <w:sz w:val="18"/>
                        <w:szCs w:val="18"/>
                      </w:rPr>
                      <w:t>主要为福清风电资产融资租赁取得融资款所致</w:t>
                    </w:r>
                  </w:p>
                </w:tc>
              </w:tr>
              <w:tr w:rsidR="009105AD" w:rsidRPr="00DA0465" w:rsidTr="00293B69">
                <w:trPr>
                  <w:trHeight w:val="397"/>
                </w:trPr>
                <w:tc>
                  <w:tcPr>
                    <w:tcW w:w="1856" w:type="dxa"/>
                    <w:tcBorders>
                      <w:top w:val="nil"/>
                      <w:left w:val="single" w:sz="4" w:space="0" w:color="auto"/>
                      <w:bottom w:val="single" w:sz="4" w:space="0" w:color="auto"/>
                      <w:right w:val="single" w:sz="4" w:space="0" w:color="auto"/>
                    </w:tcBorders>
                    <w:shd w:val="clear" w:color="auto" w:fill="auto"/>
                    <w:noWrap/>
                    <w:vAlign w:val="center"/>
                    <w:hideMark/>
                  </w:tcPr>
                  <w:p w:rsidR="009105AD" w:rsidRPr="00DA0465" w:rsidRDefault="009105AD" w:rsidP="00E7790D">
                    <w:pPr>
                      <w:spacing w:line="220" w:lineRule="exact"/>
                      <w:jc w:val="both"/>
                      <w:rPr>
                        <w:rFonts w:cs="宋体"/>
                        <w:sz w:val="18"/>
                        <w:szCs w:val="18"/>
                      </w:rPr>
                    </w:pPr>
                    <w:r w:rsidRPr="00DA0465">
                      <w:rPr>
                        <w:rFonts w:cs="宋体" w:hint="eastAsia"/>
                        <w:sz w:val="18"/>
                        <w:szCs w:val="18"/>
                      </w:rPr>
                      <w:t>偿还债务支付的现金</w:t>
                    </w:r>
                  </w:p>
                </w:tc>
                <w:tc>
                  <w:tcPr>
                    <w:tcW w:w="1618" w:type="dxa"/>
                    <w:tcBorders>
                      <w:top w:val="nil"/>
                      <w:left w:val="nil"/>
                      <w:bottom w:val="single" w:sz="4" w:space="0" w:color="auto"/>
                      <w:right w:val="single" w:sz="4" w:space="0" w:color="auto"/>
                    </w:tcBorders>
                    <w:shd w:val="clear" w:color="auto" w:fill="auto"/>
                    <w:noWrap/>
                    <w:vAlign w:val="center"/>
                    <w:hideMark/>
                  </w:tcPr>
                  <w:p w:rsidR="009105AD" w:rsidRPr="00DA0465" w:rsidRDefault="009105AD" w:rsidP="00E7790D">
                    <w:pPr>
                      <w:spacing w:line="220" w:lineRule="exact"/>
                      <w:jc w:val="right"/>
                      <w:rPr>
                        <w:rFonts w:cs="宋体"/>
                        <w:sz w:val="18"/>
                        <w:szCs w:val="18"/>
                      </w:rPr>
                    </w:pPr>
                    <w:r w:rsidRPr="00DA0465">
                      <w:rPr>
                        <w:rFonts w:cs="宋体" w:hint="eastAsia"/>
                        <w:sz w:val="18"/>
                        <w:szCs w:val="18"/>
                      </w:rPr>
                      <w:t xml:space="preserve">418,963,535.67 </w:t>
                    </w:r>
                  </w:p>
                </w:tc>
                <w:tc>
                  <w:tcPr>
                    <w:tcW w:w="1501" w:type="dxa"/>
                    <w:tcBorders>
                      <w:top w:val="nil"/>
                      <w:left w:val="nil"/>
                      <w:bottom w:val="single" w:sz="4" w:space="0" w:color="auto"/>
                      <w:right w:val="single" w:sz="4" w:space="0" w:color="auto"/>
                    </w:tcBorders>
                    <w:shd w:val="clear" w:color="auto" w:fill="auto"/>
                    <w:noWrap/>
                    <w:vAlign w:val="center"/>
                    <w:hideMark/>
                  </w:tcPr>
                  <w:p w:rsidR="009105AD" w:rsidRPr="00DA0465" w:rsidRDefault="009105AD" w:rsidP="00E7790D">
                    <w:pPr>
                      <w:spacing w:line="220" w:lineRule="exact"/>
                      <w:jc w:val="right"/>
                      <w:rPr>
                        <w:rFonts w:cs="宋体"/>
                        <w:sz w:val="18"/>
                        <w:szCs w:val="18"/>
                      </w:rPr>
                    </w:pPr>
                    <w:r w:rsidRPr="00DA0465">
                      <w:rPr>
                        <w:rFonts w:cs="宋体" w:hint="eastAsia"/>
                        <w:sz w:val="18"/>
                        <w:szCs w:val="18"/>
                      </w:rPr>
                      <w:t xml:space="preserve">191,333,577.23 </w:t>
                    </w:r>
                  </w:p>
                </w:tc>
                <w:tc>
                  <w:tcPr>
                    <w:tcW w:w="992" w:type="dxa"/>
                    <w:tcBorders>
                      <w:top w:val="nil"/>
                      <w:left w:val="nil"/>
                      <w:bottom w:val="single" w:sz="4" w:space="0" w:color="auto"/>
                      <w:right w:val="single" w:sz="4" w:space="0" w:color="auto"/>
                    </w:tcBorders>
                    <w:shd w:val="clear" w:color="000000" w:fill="FFFFFF"/>
                    <w:noWrap/>
                    <w:vAlign w:val="center"/>
                    <w:hideMark/>
                  </w:tcPr>
                  <w:p w:rsidR="009105AD" w:rsidRPr="00DA0465" w:rsidRDefault="009105AD" w:rsidP="00E7790D">
                    <w:pPr>
                      <w:spacing w:line="220" w:lineRule="exact"/>
                      <w:jc w:val="right"/>
                      <w:rPr>
                        <w:rFonts w:cs="宋体"/>
                        <w:sz w:val="18"/>
                        <w:szCs w:val="18"/>
                      </w:rPr>
                    </w:pPr>
                    <w:r w:rsidRPr="00DA0465">
                      <w:rPr>
                        <w:rFonts w:cs="宋体" w:hint="eastAsia"/>
                        <w:sz w:val="18"/>
                        <w:szCs w:val="18"/>
                      </w:rPr>
                      <w:t>118.97</w:t>
                    </w:r>
                  </w:p>
                </w:tc>
                <w:tc>
                  <w:tcPr>
                    <w:tcW w:w="2977" w:type="dxa"/>
                    <w:tcBorders>
                      <w:top w:val="nil"/>
                      <w:left w:val="nil"/>
                      <w:bottom w:val="single" w:sz="4" w:space="0" w:color="auto"/>
                      <w:right w:val="single" w:sz="4" w:space="0" w:color="auto"/>
                    </w:tcBorders>
                    <w:shd w:val="clear" w:color="auto" w:fill="auto"/>
                    <w:noWrap/>
                    <w:vAlign w:val="center"/>
                    <w:hideMark/>
                  </w:tcPr>
                  <w:p w:rsidR="009105AD" w:rsidRPr="00DA0465" w:rsidRDefault="009105AD" w:rsidP="00E7790D">
                    <w:pPr>
                      <w:spacing w:line="220" w:lineRule="exact"/>
                      <w:jc w:val="both"/>
                      <w:rPr>
                        <w:rFonts w:cs="宋体"/>
                        <w:sz w:val="18"/>
                        <w:szCs w:val="18"/>
                      </w:rPr>
                    </w:pPr>
                    <w:r w:rsidRPr="00DA0465">
                      <w:rPr>
                        <w:rFonts w:cs="宋体" w:hint="eastAsia"/>
                        <w:sz w:val="18"/>
                        <w:szCs w:val="18"/>
                      </w:rPr>
                      <w:t>主要为本期中闽有限公司偿还银行贷款所致</w:t>
                    </w:r>
                  </w:p>
                </w:tc>
              </w:tr>
              <w:tr w:rsidR="009105AD" w:rsidRPr="00DA0465" w:rsidTr="00293B69">
                <w:trPr>
                  <w:trHeight w:val="397"/>
                </w:trPr>
                <w:tc>
                  <w:tcPr>
                    <w:tcW w:w="1856" w:type="dxa"/>
                    <w:tcBorders>
                      <w:top w:val="nil"/>
                      <w:left w:val="single" w:sz="4" w:space="0" w:color="auto"/>
                      <w:bottom w:val="single" w:sz="4" w:space="0" w:color="auto"/>
                      <w:right w:val="single" w:sz="4" w:space="0" w:color="auto"/>
                    </w:tcBorders>
                    <w:shd w:val="clear" w:color="auto" w:fill="auto"/>
                    <w:noWrap/>
                    <w:vAlign w:val="center"/>
                    <w:hideMark/>
                  </w:tcPr>
                  <w:p w:rsidR="009105AD" w:rsidRPr="00DA0465" w:rsidRDefault="009105AD" w:rsidP="00E7790D">
                    <w:pPr>
                      <w:spacing w:line="220" w:lineRule="exact"/>
                      <w:jc w:val="both"/>
                      <w:rPr>
                        <w:rFonts w:cs="宋体"/>
                        <w:sz w:val="18"/>
                        <w:szCs w:val="18"/>
                      </w:rPr>
                    </w:pPr>
                    <w:r w:rsidRPr="00DA0465">
                      <w:rPr>
                        <w:rFonts w:cs="宋体" w:hint="eastAsia"/>
                        <w:sz w:val="18"/>
                        <w:szCs w:val="18"/>
                      </w:rPr>
                      <w:t>子公司支付给少数股东的股利、利润</w:t>
                    </w:r>
                  </w:p>
                </w:tc>
                <w:tc>
                  <w:tcPr>
                    <w:tcW w:w="1618" w:type="dxa"/>
                    <w:tcBorders>
                      <w:top w:val="nil"/>
                      <w:left w:val="nil"/>
                      <w:bottom w:val="single" w:sz="4" w:space="0" w:color="auto"/>
                      <w:right w:val="single" w:sz="4" w:space="0" w:color="auto"/>
                    </w:tcBorders>
                    <w:shd w:val="clear" w:color="auto" w:fill="auto"/>
                    <w:noWrap/>
                    <w:vAlign w:val="center"/>
                    <w:hideMark/>
                  </w:tcPr>
                  <w:p w:rsidR="009105AD" w:rsidRPr="00DA0465" w:rsidRDefault="009105AD" w:rsidP="00E7790D">
                    <w:pPr>
                      <w:spacing w:line="220" w:lineRule="exact"/>
                      <w:jc w:val="right"/>
                      <w:rPr>
                        <w:rFonts w:cs="宋体"/>
                        <w:sz w:val="18"/>
                        <w:szCs w:val="18"/>
                      </w:rPr>
                    </w:pPr>
                    <w:r w:rsidRPr="00DA0465">
                      <w:rPr>
                        <w:rFonts w:cs="宋体" w:hint="eastAsia"/>
                        <w:sz w:val="18"/>
                        <w:szCs w:val="18"/>
                      </w:rPr>
                      <w:t xml:space="preserve">　</w:t>
                    </w:r>
                  </w:p>
                </w:tc>
                <w:tc>
                  <w:tcPr>
                    <w:tcW w:w="1501" w:type="dxa"/>
                    <w:tcBorders>
                      <w:top w:val="nil"/>
                      <w:left w:val="nil"/>
                      <w:bottom w:val="single" w:sz="4" w:space="0" w:color="auto"/>
                      <w:right w:val="single" w:sz="4" w:space="0" w:color="auto"/>
                    </w:tcBorders>
                    <w:shd w:val="clear" w:color="auto" w:fill="auto"/>
                    <w:noWrap/>
                    <w:vAlign w:val="center"/>
                    <w:hideMark/>
                  </w:tcPr>
                  <w:p w:rsidR="009105AD" w:rsidRPr="00DA0465" w:rsidRDefault="009105AD" w:rsidP="00E7790D">
                    <w:pPr>
                      <w:spacing w:line="220" w:lineRule="exact"/>
                      <w:jc w:val="right"/>
                      <w:rPr>
                        <w:rFonts w:cs="宋体"/>
                        <w:sz w:val="18"/>
                        <w:szCs w:val="18"/>
                      </w:rPr>
                    </w:pPr>
                    <w:r w:rsidRPr="00DA0465">
                      <w:rPr>
                        <w:rFonts w:cs="宋体" w:hint="eastAsia"/>
                        <w:sz w:val="18"/>
                        <w:szCs w:val="18"/>
                      </w:rPr>
                      <w:t xml:space="preserve">9,800,000.00 </w:t>
                    </w:r>
                  </w:p>
                </w:tc>
                <w:tc>
                  <w:tcPr>
                    <w:tcW w:w="992" w:type="dxa"/>
                    <w:tcBorders>
                      <w:top w:val="nil"/>
                      <w:left w:val="nil"/>
                      <w:bottom w:val="single" w:sz="4" w:space="0" w:color="auto"/>
                      <w:right w:val="single" w:sz="4" w:space="0" w:color="auto"/>
                    </w:tcBorders>
                    <w:shd w:val="clear" w:color="000000" w:fill="FFFFFF"/>
                    <w:noWrap/>
                    <w:vAlign w:val="center"/>
                    <w:hideMark/>
                  </w:tcPr>
                  <w:p w:rsidR="009105AD" w:rsidRPr="00DA0465" w:rsidRDefault="009105AD" w:rsidP="00E7790D">
                    <w:pPr>
                      <w:spacing w:line="220" w:lineRule="exact"/>
                      <w:jc w:val="right"/>
                      <w:rPr>
                        <w:rFonts w:cs="宋体"/>
                        <w:sz w:val="18"/>
                        <w:szCs w:val="18"/>
                      </w:rPr>
                    </w:pPr>
                    <w:r w:rsidRPr="00DA0465">
                      <w:rPr>
                        <w:rFonts w:cs="宋体" w:hint="eastAsia"/>
                        <w:sz w:val="18"/>
                        <w:szCs w:val="18"/>
                      </w:rPr>
                      <w:t>-100.00</w:t>
                    </w:r>
                  </w:p>
                </w:tc>
                <w:tc>
                  <w:tcPr>
                    <w:tcW w:w="2977" w:type="dxa"/>
                    <w:tcBorders>
                      <w:top w:val="nil"/>
                      <w:left w:val="nil"/>
                      <w:bottom w:val="single" w:sz="4" w:space="0" w:color="auto"/>
                      <w:right w:val="single" w:sz="4" w:space="0" w:color="auto"/>
                    </w:tcBorders>
                    <w:shd w:val="clear" w:color="auto" w:fill="auto"/>
                    <w:noWrap/>
                    <w:vAlign w:val="center"/>
                    <w:hideMark/>
                  </w:tcPr>
                  <w:p w:rsidR="009105AD" w:rsidRPr="00DA0465" w:rsidRDefault="009105AD" w:rsidP="00E7790D">
                    <w:pPr>
                      <w:spacing w:line="220" w:lineRule="exact"/>
                      <w:jc w:val="both"/>
                      <w:rPr>
                        <w:rFonts w:cs="宋体"/>
                        <w:sz w:val="18"/>
                        <w:szCs w:val="18"/>
                      </w:rPr>
                    </w:pPr>
                    <w:r w:rsidRPr="00DA0465">
                      <w:rPr>
                        <w:rFonts w:cs="宋体" w:hint="eastAsia"/>
                        <w:sz w:val="18"/>
                        <w:szCs w:val="18"/>
                      </w:rPr>
                      <w:t>主要为上期平潭风电支付少数股东股利所致</w:t>
                    </w:r>
                  </w:p>
                </w:tc>
              </w:tr>
            </w:tbl>
            <w:p w:rsidR="0085526D" w:rsidRDefault="00F94CAC">
              <w:pPr>
                <w:autoSpaceDE w:val="0"/>
                <w:autoSpaceDN w:val="0"/>
                <w:adjustRightInd w:val="0"/>
                <w:jc w:val="both"/>
                <w:rPr>
                  <w:color w:val="auto"/>
                  <w:szCs w:val="21"/>
                </w:rPr>
              </w:pPr>
            </w:p>
          </w:sdtContent>
        </w:sdt>
      </w:sdtContent>
    </w:sdt>
    <w:bookmarkStart w:id="7" w:name="OLE_LINK12" w:displacedByCustomXml="next"/>
    <w:sdt>
      <w:sdtPr>
        <w:rPr>
          <w:b/>
          <w:color w:val="auto"/>
          <w:szCs w:val="20"/>
        </w:rPr>
        <w:alias w:val="模块:重大要事项进展情况及其影响和解决方案的分析说明"/>
        <w:tag w:val="_GBC_ac77f70a67ff48549bef4cc26f0eabd8"/>
        <w:id w:val="300966883"/>
        <w:lock w:val="sdtLocked"/>
        <w:placeholder>
          <w:docPart w:val="GBC22222222222222222222222222222"/>
        </w:placeholder>
      </w:sdtPr>
      <w:sdtEndPr>
        <w:rPr>
          <w:rFonts w:asciiTheme="minorEastAsia" w:eastAsiaTheme="minorEastAsia" w:hAnsiTheme="minorEastAsia"/>
          <w:b w:val="0"/>
          <w:szCs w:val="21"/>
        </w:rPr>
      </w:sdtEndPr>
      <w:sdtContent>
        <w:p w:rsidR="0085526D" w:rsidRDefault="00247893">
          <w:pPr>
            <w:pStyle w:val="2"/>
            <w:numPr>
              <w:ilvl w:val="0"/>
              <w:numId w:val="5"/>
            </w:numPr>
            <w:rPr>
              <w:b/>
            </w:rPr>
          </w:pPr>
          <w:r>
            <w:t>重</w:t>
          </w:r>
          <w:r>
            <w:rPr>
              <w:rFonts w:hint="eastAsia"/>
            </w:rPr>
            <w:t>要</w:t>
          </w:r>
          <w:r>
            <w:t>事项进展情况及其影响和解决方案的分析说明</w:t>
          </w:r>
          <w:bookmarkEnd w:id="7"/>
        </w:p>
        <w:sdt>
          <w:sdtPr>
            <w:rPr>
              <w:color w:val="auto"/>
              <w:szCs w:val="21"/>
            </w:rPr>
            <w:alias w:val="是否适用_重大事项进展情况及其影响和解决方案的分析说明[双击切换]"/>
            <w:tag w:val="_GBC_eea11563f0cf41da8ae8ad35726e2423"/>
            <w:id w:val="17872645"/>
            <w:lock w:val="sdtContentLocked"/>
            <w:placeholder>
              <w:docPart w:val="GBC22222222222222222222222222222"/>
            </w:placeholder>
          </w:sdtPr>
          <w:sdtContent>
            <w:p w:rsidR="0085526D" w:rsidRDefault="00F94CAC">
              <w:pPr>
                <w:widowControl w:val="0"/>
                <w:jc w:val="both"/>
                <w:rPr>
                  <w:color w:val="auto"/>
                  <w:szCs w:val="21"/>
                </w:rPr>
              </w:pPr>
              <w:r>
                <w:rPr>
                  <w:color w:val="auto"/>
                  <w:szCs w:val="21"/>
                </w:rPr>
                <w:fldChar w:fldCharType="begin"/>
              </w:r>
              <w:r w:rsidR="008D29B6">
                <w:rPr>
                  <w:color w:val="auto"/>
                  <w:szCs w:val="21"/>
                </w:rPr>
                <w:instrText xml:space="preserve"> MACROBUTTON  SnrToggleCheckbox √适用 </w:instrText>
              </w:r>
              <w:r>
                <w:rPr>
                  <w:color w:val="auto"/>
                  <w:szCs w:val="21"/>
                </w:rPr>
                <w:fldChar w:fldCharType="end"/>
              </w:r>
              <w:r>
                <w:rPr>
                  <w:color w:val="auto"/>
                  <w:szCs w:val="21"/>
                </w:rPr>
                <w:fldChar w:fldCharType="begin"/>
              </w:r>
              <w:r w:rsidR="008D29B6">
                <w:rPr>
                  <w:color w:val="auto"/>
                  <w:szCs w:val="21"/>
                </w:rPr>
                <w:instrText xml:space="preserve"> MACROBUTTON  SnrToggleCheckbox □不适用 </w:instrText>
              </w:r>
              <w:r>
                <w:rPr>
                  <w:color w:val="auto"/>
                  <w:szCs w:val="21"/>
                </w:rPr>
                <w:fldChar w:fldCharType="end"/>
              </w:r>
            </w:p>
          </w:sdtContent>
        </w:sdt>
        <w:sdt>
          <w:sdtPr>
            <w:rPr>
              <w:color w:val="auto"/>
              <w:szCs w:val="21"/>
            </w:rPr>
            <w:alias w:val="重大事项及其影响和解决方案的分析说明"/>
            <w:tag w:val="_GBC_c40b8a52922648788b8f5a653dd84de4"/>
            <w:id w:val="-518546081"/>
            <w:lock w:val="sdtLocked"/>
            <w:placeholder>
              <w:docPart w:val="GBC22222222222222222222222222222"/>
            </w:placeholder>
          </w:sdtPr>
          <w:sdtEndPr>
            <w:rPr>
              <w:rFonts w:asciiTheme="minorEastAsia" w:eastAsiaTheme="minorEastAsia" w:hAnsiTheme="minorEastAsia"/>
            </w:rPr>
          </w:sdtEndPr>
          <w:sdtContent>
            <w:p w:rsidR="0085526D" w:rsidRDefault="008D29B6" w:rsidP="008D29B6">
              <w:pPr>
                <w:autoSpaceDE w:val="0"/>
                <w:autoSpaceDN w:val="0"/>
                <w:adjustRightInd w:val="0"/>
                <w:ind w:firstLineChars="200" w:firstLine="420"/>
                <w:jc w:val="both"/>
                <w:rPr>
                  <w:color w:val="auto"/>
                  <w:szCs w:val="21"/>
                </w:rPr>
              </w:pPr>
              <w:r w:rsidRPr="008D29B6">
                <w:rPr>
                  <w:rFonts w:asciiTheme="minorEastAsia" w:eastAsiaTheme="minorEastAsia" w:hAnsiTheme="minorEastAsia" w:hint="eastAsia"/>
                  <w:szCs w:val="21"/>
                </w:rPr>
                <w:t>2019年8月6日，公司2019年第一次临时股东大会审议通过了《关于公司发行股份和可转换公司债券购买资产并募集配套资金方案的议案》等相关议案；2019年8月14日，公司收到中国证监会出具的《中国证监会行政许可申请受理单》，中国证监会对公司提交的《上市公司发行股份购买资产核准》行政许可申请予以受理；</w:t>
              </w:r>
              <w:r w:rsidRPr="008D29B6">
                <w:rPr>
                  <w:rFonts w:asciiTheme="minorEastAsia" w:eastAsiaTheme="minorEastAsia" w:hAnsiTheme="minorEastAsia"/>
                  <w:szCs w:val="21"/>
                </w:rPr>
                <w:t>2019年</w:t>
              </w:r>
              <w:r w:rsidRPr="008D29B6">
                <w:rPr>
                  <w:rFonts w:asciiTheme="minorEastAsia" w:eastAsiaTheme="minorEastAsia" w:hAnsiTheme="minorEastAsia" w:hint="eastAsia"/>
                  <w:szCs w:val="21"/>
                </w:rPr>
                <w:t>8</w:t>
              </w:r>
              <w:r w:rsidRPr="008D29B6">
                <w:rPr>
                  <w:rFonts w:asciiTheme="minorEastAsia" w:eastAsiaTheme="minorEastAsia" w:hAnsiTheme="minorEastAsia"/>
                  <w:szCs w:val="21"/>
                </w:rPr>
                <w:t>月</w:t>
              </w:r>
              <w:r w:rsidRPr="008D29B6">
                <w:rPr>
                  <w:rFonts w:asciiTheme="minorEastAsia" w:eastAsiaTheme="minorEastAsia" w:hAnsiTheme="minorEastAsia" w:hint="eastAsia"/>
                  <w:szCs w:val="21"/>
                </w:rPr>
                <w:t>30</w:t>
              </w:r>
              <w:r w:rsidRPr="008D29B6">
                <w:rPr>
                  <w:rFonts w:asciiTheme="minorEastAsia" w:eastAsiaTheme="minorEastAsia" w:hAnsiTheme="minorEastAsia"/>
                  <w:szCs w:val="21"/>
                </w:rPr>
                <w:t>日</w:t>
              </w:r>
              <w:r w:rsidRPr="008D29B6">
                <w:rPr>
                  <w:rFonts w:asciiTheme="minorEastAsia" w:eastAsiaTheme="minorEastAsia" w:hAnsiTheme="minorEastAsia" w:hint="eastAsia"/>
                  <w:szCs w:val="21"/>
                </w:rPr>
                <w:t>，公司</w:t>
              </w:r>
              <w:r w:rsidRPr="008D29B6">
                <w:rPr>
                  <w:rFonts w:asciiTheme="minorEastAsia" w:eastAsiaTheme="minorEastAsia" w:hAnsiTheme="minorEastAsia"/>
                  <w:szCs w:val="21"/>
                </w:rPr>
                <w:t>收到中国证券监督管理委员会出具的《中国证监会行政许可项目审查一次反馈意见通知书》（</w:t>
              </w:r>
              <w:r w:rsidRPr="008D29B6">
                <w:rPr>
                  <w:rFonts w:asciiTheme="minorEastAsia" w:eastAsiaTheme="minorEastAsia" w:hAnsiTheme="minorEastAsia" w:hint="eastAsia"/>
                  <w:szCs w:val="21"/>
                </w:rPr>
                <w:t>192175</w:t>
              </w:r>
              <w:r w:rsidRPr="008D29B6">
                <w:rPr>
                  <w:rFonts w:asciiTheme="minorEastAsia" w:eastAsiaTheme="minorEastAsia" w:hAnsiTheme="minorEastAsia"/>
                  <w:szCs w:val="21"/>
                </w:rPr>
                <w:t>号）</w:t>
              </w:r>
              <w:r w:rsidR="00725192">
                <w:rPr>
                  <w:rFonts w:asciiTheme="minorEastAsia" w:eastAsiaTheme="minorEastAsia" w:hAnsiTheme="minorEastAsia" w:hint="eastAsia"/>
                  <w:szCs w:val="21"/>
                </w:rPr>
                <w:t>，公司于</w:t>
              </w:r>
              <w:r w:rsidR="00725192" w:rsidRPr="00725192">
                <w:rPr>
                  <w:rFonts w:asciiTheme="minorEastAsia" w:eastAsiaTheme="minorEastAsia" w:hAnsiTheme="minorEastAsia" w:hint="eastAsia"/>
                  <w:szCs w:val="21"/>
                </w:rPr>
                <w:t>2019</w:t>
              </w:r>
              <w:r w:rsidR="00725192" w:rsidRPr="00725192">
                <w:rPr>
                  <w:rFonts w:asciiTheme="minorEastAsia" w:eastAsiaTheme="minorEastAsia" w:hAnsiTheme="minorEastAsia"/>
                  <w:szCs w:val="21"/>
                </w:rPr>
                <w:t>年</w:t>
              </w:r>
              <w:r w:rsidR="00725192" w:rsidRPr="00725192">
                <w:rPr>
                  <w:rFonts w:asciiTheme="minorEastAsia" w:eastAsiaTheme="minorEastAsia" w:hAnsiTheme="minorEastAsia" w:hint="eastAsia"/>
                  <w:szCs w:val="21"/>
                </w:rPr>
                <w:t>9</w:t>
              </w:r>
              <w:r w:rsidR="00725192" w:rsidRPr="00725192">
                <w:rPr>
                  <w:rFonts w:asciiTheme="minorEastAsia" w:eastAsiaTheme="minorEastAsia" w:hAnsiTheme="minorEastAsia"/>
                  <w:szCs w:val="21"/>
                </w:rPr>
                <w:t>月</w:t>
              </w:r>
              <w:r w:rsidR="00725192" w:rsidRPr="00725192">
                <w:rPr>
                  <w:rFonts w:asciiTheme="minorEastAsia" w:eastAsiaTheme="minorEastAsia" w:hAnsiTheme="minorEastAsia" w:hint="eastAsia"/>
                  <w:szCs w:val="21"/>
                </w:rPr>
                <w:t>28</w:t>
              </w:r>
              <w:r w:rsidR="00725192" w:rsidRPr="00725192">
                <w:rPr>
                  <w:rFonts w:asciiTheme="minorEastAsia" w:eastAsiaTheme="minorEastAsia" w:hAnsiTheme="minorEastAsia"/>
                  <w:szCs w:val="21"/>
                </w:rPr>
                <w:t>日</w:t>
              </w:r>
              <w:r w:rsidR="00725192" w:rsidRPr="00725192">
                <w:rPr>
                  <w:rFonts w:asciiTheme="minorEastAsia" w:eastAsiaTheme="minorEastAsia" w:hAnsiTheme="minorEastAsia" w:hint="eastAsia"/>
                  <w:szCs w:val="21"/>
                </w:rPr>
                <w:t>对反馈意见回复并披露</w:t>
              </w:r>
              <w:r w:rsidRPr="008D29B6">
                <w:rPr>
                  <w:rFonts w:asciiTheme="minorEastAsia" w:eastAsiaTheme="minorEastAsia" w:hAnsiTheme="minorEastAsia"/>
                  <w:szCs w:val="21"/>
                </w:rPr>
                <w:t>。</w:t>
              </w:r>
              <w:r w:rsidRPr="008D29B6">
                <w:rPr>
                  <w:rFonts w:asciiTheme="minorEastAsia" w:eastAsiaTheme="minorEastAsia" w:hAnsiTheme="minorEastAsia" w:hint="eastAsia"/>
                  <w:szCs w:val="21"/>
                </w:rPr>
                <w:t>相关公告详见2019年8月7日、15日和31日</w:t>
              </w:r>
              <w:r w:rsidR="00725192">
                <w:rPr>
                  <w:rFonts w:asciiTheme="minorEastAsia" w:eastAsiaTheme="minorEastAsia" w:hAnsiTheme="minorEastAsia" w:hint="eastAsia"/>
                  <w:szCs w:val="21"/>
                </w:rPr>
                <w:t>和9月28日</w:t>
              </w:r>
              <w:r w:rsidRPr="008D29B6">
                <w:rPr>
                  <w:rFonts w:asciiTheme="minorEastAsia" w:eastAsiaTheme="minorEastAsia" w:hAnsiTheme="minorEastAsia" w:hint="eastAsia"/>
                  <w:szCs w:val="21"/>
                </w:rPr>
                <w:t>的上海证券交易所网站</w:t>
              </w:r>
              <w:hyperlink r:id="rId14" w:history="1">
                <w:r w:rsidRPr="008D29B6">
                  <w:rPr>
                    <w:rStyle w:val="af0"/>
                    <w:rFonts w:asciiTheme="minorEastAsia" w:eastAsiaTheme="minorEastAsia" w:hAnsiTheme="minorEastAsia" w:hint="eastAsia"/>
                    <w:szCs w:val="21"/>
                  </w:rPr>
                  <w:t>http://www.sse.com.cn</w:t>
                </w:r>
              </w:hyperlink>
              <w:r w:rsidRPr="008D29B6">
                <w:rPr>
                  <w:rFonts w:asciiTheme="minorEastAsia" w:eastAsiaTheme="minorEastAsia" w:hAnsiTheme="minorEastAsia" w:hint="eastAsia"/>
                  <w:szCs w:val="21"/>
                </w:rPr>
                <w:t>。</w:t>
              </w:r>
            </w:p>
          </w:sdtContent>
        </w:sdt>
      </w:sdtContent>
    </w:sdt>
    <w:p w:rsidR="0085526D" w:rsidRDefault="0085526D">
      <w:pPr>
        <w:rPr>
          <w:szCs w:val="21"/>
        </w:rPr>
      </w:pPr>
    </w:p>
    <w:sdt>
      <w:sdtPr>
        <w:rPr>
          <w:rFonts w:hint="eastAsia"/>
          <w:b/>
          <w:color w:val="auto"/>
          <w:szCs w:val="20"/>
        </w:rPr>
        <w:alias w:val="模块:报告期内超期未履行完毕的承诺事项"/>
        <w:tag w:val="_GBC_6e01932e678c4ef8bb95d8bea9aeb6ff"/>
        <w:id w:val="478803914"/>
        <w:lock w:val="sdtLocked"/>
        <w:placeholder>
          <w:docPart w:val="GBC22222222222222222222222222222"/>
        </w:placeholder>
      </w:sdtPr>
      <w:sdtEndPr>
        <w:rPr>
          <w:rFonts w:hint="default"/>
          <w:b w:val="0"/>
        </w:rPr>
      </w:sdtEndPr>
      <w:sdtContent>
        <w:p w:rsidR="0085526D" w:rsidRDefault="00247893">
          <w:pPr>
            <w:pStyle w:val="2"/>
            <w:numPr>
              <w:ilvl w:val="0"/>
              <w:numId w:val="5"/>
            </w:numPr>
          </w:pPr>
          <w:r>
            <w:rPr>
              <w:rStyle w:val="2Char"/>
              <w:rFonts w:hint="eastAsia"/>
            </w:rPr>
            <w:t>报告期内超期未履行完毕的承诺事项</w:t>
          </w:r>
        </w:p>
        <w:sdt>
          <w:sdtPr>
            <w:rPr>
              <w:color w:val="auto"/>
              <w:szCs w:val="21"/>
            </w:rPr>
            <w:alias w:val="是否适用_报告期内超期未履行完毕的承诺事项[双击切换]"/>
            <w:tag w:val="_GBC_a2f72775d6a442ac836479e03f0cbc2f"/>
            <w:id w:val="1760476349"/>
            <w:lock w:val="sdtContentLocked"/>
            <w:placeholder>
              <w:docPart w:val="GBC22222222222222222222222222222"/>
            </w:placeholder>
          </w:sdtPr>
          <w:sdtContent>
            <w:p w:rsidR="0085526D" w:rsidRDefault="00F94CAC" w:rsidP="00003298">
              <w:pPr>
                <w:rPr>
                  <w:color w:val="auto"/>
                  <w:szCs w:val="21"/>
                </w:rPr>
              </w:pPr>
              <w:r>
                <w:rPr>
                  <w:color w:val="auto"/>
                  <w:szCs w:val="21"/>
                </w:rPr>
                <w:fldChar w:fldCharType="begin"/>
              </w:r>
              <w:r w:rsidR="00003298">
                <w:rPr>
                  <w:color w:val="auto"/>
                  <w:szCs w:val="21"/>
                </w:rPr>
                <w:instrText xml:space="preserve"> MACROBUTTON  SnrToggleCheckbox □适用 </w:instrText>
              </w:r>
              <w:r>
                <w:rPr>
                  <w:color w:val="auto"/>
                  <w:szCs w:val="21"/>
                </w:rPr>
                <w:fldChar w:fldCharType="end"/>
              </w:r>
              <w:r>
                <w:rPr>
                  <w:color w:val="auto"/>
                  <w:szCs w:val="21"/>
                </w:rPr>
                <w:fldChar w:fldCharType="begin"/>
              </w:r>
              <w:r w:rsidR="00003298">
                <w:rPr>
                  <w:color w:val="auto"/>
                  <w:szCs w:val="21"/>
                </w:rPr>
                <w:instrText xml:space="preserve"> MACROBUTTON  SnrToggleCheckbox √不适用 </w:instrText>
              </w:r>
              <w:r>
                <w:rPr>
                  <w:color w:val="auto"/>
                  <w:szCs w:val="21"/>
                </w:rPr>
                <w:fldChar w:fldCharType="end"/>
              </w:r>
            </w:p>
          </w:sdtContent>
        </w:sdt>
      </w:sdtContent>
    </w:sdt>
    <w:p w:rsidR="0085526D" w:rsidRDefault="0085526D">
      <w:pPr>
        <w:widowControl w:val="0"/>
        <w:jc w:val="both"/>
        <w:rPr>
          <w:szCs w:val="21"/>
        </w:rPr>
      </w:pPr>
    </w:p>
    <w:sdt>
      <w:sdtPr>
        <w:rPr>
          <w:b/>
          <w:szCs w:val="20"/>
        </w:rPr>
        <w:alias w:val="模块:预测年初至下一报告期期末的累计净利润可能为亏损或者与上年同期相比发生大幅度变动的警示及原因说明"/>
        <w:tag w:val="_GBC_14a5965e07e6455a9e24e4601b195536"/>
        <w:id w:val="1221175944"/>
        <w:lock w:val="sdtLocked"/>
        <w:placeholder>
          <w:docPart w:val="GBC22222222222222222222222222222"/>
        </w:placeholder>
      </w:sdtPr>
      <w:sdtEndPr>
        <w:rPr>
          <w:b w:val="0"/>
          <w:color w:val="auto"/>
        </w:rPr>
      </w:sdtEndPr>
      <w:sdtContent>
        <w:p w:rsidR="0085526D" w:rsidRDefault="00247893">
          <w:pPr>
            <w:pStyle w:val="2"/>
            <w:numPr>
              <w:ilvl w:val="0"/>
              <w:numId w:val="5"/>
            </w:numPr>
            <w:rPr>
              <w:b/>
            </w:rPr>
          </w:pPr>
          <w:r>
            <w:t>预测年初至下一报告期期末的累计净利润可能为亏损或者与上年同期相比发生</w:t>
          </w:r>
          <w:r>
            <w:rPr>
              <w:rFonts w:hint="eastAsia"/>
            </w:rPr>
            <w:t>重大</w:t>
          </w:r>
          <w:r>
            <w:t>变动的警示及原因说明</w:t>
          </w:r>
        </w:p>
        <w:sdt>
          <w:sdtPr>
            <w:rPr>
              <w:color w:val="auto"/>
              <w:szCs w:val="21"/>
            </w:rPr>
            <w:alias w:val="是否适用_预测年初至下一报告期期末的累计净利润可能为亏损或者与上年同期相比发生大幅度变动的警示及原因说明[双击切换]"/>
            <w:tag w:val="_GBC_95071847b89940078f069ee1d8524575"/>
            <w:id w:val="-934585629"/>
            <w:lock w:val="sdtContentLocked"/>
            <w:placeholder>
              <w:docPart w:val="GBC22222222222222222222222222222"/>
            </w:placeholder>
          </w:sdtPr>
          <w:sdtContent>
            <w:p w:rsidR="0085526D" w:rsidRDefault="00F94CAC" w:rsidP="00A05106">
              <w:pPr>
                <w:widowControl w:val="0"/>
                <w:jc w:val="both"/>
                <w:rPr>
                  <w:color w:val="auto"/>
                  <w:szCs w:val="21"/>
                </w:rPr>
              </w:pPr>
              <w:r>
                <w:rPr>
                  <w:color w:val="auto"/>
                  <w:szCs w:val="21"/>
                </w:rPr>
                <w:fldChar w:fldCharType="begin"/>
              </w:r>
              <w:r w:rsidR="00A05106">
                <w:rPr>
                  <w:color w:val="auto"/>
                  <w:szCs w:val="21"/>
                </w:rPr>
                <w:instrText xml:space="preserve"> MACROBUTTON  SnrToggleCheckbox □适用 </w:instrText>
              </w:r>
              <w:r>
                <w:rPr>
                  <w:color w:val="auto"/>
                  <w:szCs w:val="21"/>
                </w:rPr>
                <w:fldChar w:fldCharType="end"/>
              </w:r>
              <w:r>
                <w:rPr>
                  <w:color w:val="auto"/>
                  <w:szCs w:val="21"/>
                </w:rPr>
                <w:fldChar w:fldCharType="begin"/>
              </w:r>
              <w:r w:rsidR="00A05106">
                <w:rPr>
                  <w:color w:val="auto"/>
                  <w:szCs w:val="21"/>
                </w:rPr>
                <w:instrText xml:space="preserve"> MACROBUTTON  SnrToggleCheckbox √不适用 </w:instrText>
              </w:r>
              <w:r>
                <w:rPr>
                  <w:color w:val="auto"/>
                  <w:szCs w:val="21"/>
                </w:rPr>
                <w:fldChar w:fldCharType="end"/>
              </w:r>
            </w:p>
          </w:sdtContent>
        </w:sdt>
      </w:sdtContent>
    </w:sdt>
    <w:p w:rsidR="0085526D" w:rsidRDefault="0085526D">
      <w:pPr>
        <w:rPr>
          <w:color w:val="auto"/>
          <w:szCs w:val="21"/>
        </w:rPr>
      </w:pPr>
      <w:bookmarkStart w:id="8" w:name="OLE_LINK6"/>
    </w:p>
    <w:bookmarkEnd w:id="8"/>
    <w:p w:rsidR="0085526D" w:rsidRDefault="0085526D">
      <w:pPr>
        <w:rPr>
          <w:color w:val="008000"/>
          <w:szCs w:val="21"/>
        </w:rPr>
      </w:pPr>
    </w:p>
    <w:p w:rsidR="00A05106" w:rsidRDefault="00A05106">
      <w:pPr>
        <w:rPr>
          <w:color w:val="008000"/>
          <w:szCs w:val="21"/>
        </w:rPr>
      </w:pPr>
    </w:p>
    <w:p w:rsidR="00A05106" w:rsidRDefault="00A05106">
      <w:pPr>
        <w:rPr>
          <w:color w:val="008000"/>
          <w:szCs w:val="21"/>
        </w:rPr>
      </w:pPr>
    </w:p>
    <w:sdt>
      <w:sdtPr>
        <w:rPr>
          <w:color w:val="auto"/>
          <w:szCs w:val="21"/>
        </w:rPr>
        <w:alias w:val="模块:公司法定名称等内容"/>
        <w:tag w:val="_GBC_bf0285f0dbf341d6b6500b20b19994b5"/>
        <w:id w:val="-1601631856"/>
        <w:lock w:val="sdtLocked"/>
        <w:placeholder>
          <w:docPart w:val="GBC22222222222222222222222222222"/>
        </w:placeholder>
      </w:sdtPr>
      <w:sdtEndPr>
        <w:rPr>
          <w:rFonts w:hint="eastAsia"/>
        </w:rPr>
      </w:sdtEndPr>
      <w:sdtContent>
        <w:tbl>
          <w:tblPr>
            <w:tblW w:w="4199" w:type="dxa"/>
            <w:tblInd w:w="4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5"/>
            <w:gridCol w:w="2674"/>
          </w:tblGrid>
          <w:tr w:rsidR="0085526D" w:rsidTr="00BF5DC3">
            <w:sdt>
              <w:sdtPr>
                <w:rPr>
                  <w:color w:val="auto"/>
                  <w:szCs w:val="21"/>
                </w:rPr>
                <w:tag w:val="_PLD_62799a43993a45dbadb2ccee46dd7768"/>
                <w:id w:val="627133855"/>
                <w:lock w:val="sdtLocked"/>
              </w:sdtPr>
              <w:sdtEndPr>
                <w:rPr>
                  <w:color w:val="000000"/>
                  <w:szCs w:val="20"/>
                </w:rPr>
              </w:sdtEndPr>
              <w:sdtContent>
                <w:tc>
                  <w:tcPr>
                    <w:tcW w:w="1525" w:type="dxa"/>
                    <w:vAlign w:val="center"/>
                  </w:tcPr>
                  <w:p w:rsidR="0085526D" w:rsidRDefault="00247893" w:rsidP="00003298">
                    <w:pPr>
                      <w:jc w:val="center"/>
                      <w:rPr>
                        <w:color w:val="auto"/>
                        <w:szCs w:val="21"/>
                      </w:rPr>
                    </w:pPr>
                    <w:r w:rsidRPr="00003298">
                      <w:rPr>
                        <w:color w:val="auto"/>
                        <w:spacing w:val="20"/>
                        <w:szCs w:val="21"/>
                      </w:rPr>
                      <w:t>公司名称</w:t>
                    </w:r>
                  </w:p>
                </w:tc>
              </w:sdtContent>
            </w:sdt>
            <w:sdt>
              <w:sdtPr>
                <w:rPr>
                  <w:szCs w:val="21"/>
                </w:rPr>
                <w:alias w:val="公司法定中文名称"/>
                <w:tag w:val="_GBC_6f1c6aee63254fe3a1d87996f4bcade8"/>
                <w:id w:val="1241215804"/>
                <w:lock w:val="sdtLocked"/>
                <w:dataBinding w:prefixMappings="xmlns:clcid-cgi='clcid-cgi'" w:xpath="/*/clcid-cgi:GongSiFaDingZhongWenMingCheng[not(@periodRef)]" w:storeItemID="{42DEBF9A-6816-48AE-BADD-E3125C474CD9}"/>
                <w:text/>
              </w:sdtPr>
              <w:sdtContent>
                <w:tc>
                  <w:tcPr>
                    <w:tcW w:w="2674" w:type="dxa"/>
                  </w:tcPr>
                  <w:p w:rsidR="0085526D" w:rsidRDefault="00247893">
                    <w:pPr>
                      <w:rPr>
                        <w:szCs w:val="21"/>
                      </w:rPr>
                    </w:pPr>
                    <w:r>
                      <w:rPr>
                        <w:szCs w:val="21"/>
                      </w:rPr>
                      <w:t>中闽能源股份有限公司</w:t>
                    </w:r>
                  </w:p>
                </w:tc>
              </w:sdtContent>
            </w:sdt>
          </w:tr>
          <w:tr w:rsidR="0085526D" w:rsidTr="00BF5DC3">
            <w:sdt>
              <w:sdtPr>
                <w:tag w:val="_PLD_9d1ca88e04dd49dd87e43e909480378a"/>
                <w:id w:val="613020771"/>
                <w:lock w:val="sdtLocked"/>
              </w:sdtPr>
              <w:sdtContent>
                <w:tc>
                  <w:tcPr>
                    <w:tcW w:w="1525" w:type="dxa"/>
                    <w:vAlign w:val="center"/>
                  </w:tcPr>
                  <w:p w:rsidR="0085526D" w:rsidRDefault="00247893" w:rsidP="00003298">
                    <w:pPr>
                      <w:jc w:val="center"/>
                      <w:rPr>
                        <w:color w:val="auto"/>
                        <w:szCs w:val="21"/>
                      </w:rPr>
                    </w:pPr>
                    <w:r>
                      <w:rPr>
                        <w:color w:val="auto"/>
                        <w:szCs w:val="21"/>
                      </w:rPr>
                      <w:t>法定代表人</w:t>
                    </w:r>
                  </w:p>
                </w:tc>
              </w:sdtContent>
            </w:sdt>
            <w:sdt>
              <w:sdtPr>
                <w:rPr>
                  <w:szCs w:val="21"/>
                </w:rPr>
                <w:alias w:val="公司法定代表人"/>
                <w:tag w:val="_GBC_0e7136d0f98b4dd088486ea1b91967b4"/>
                <w:id w:val="-142893925"/>
                <w:lock w:val="sdtLocked"/>
                <w:dataBinding w:prefixMappings="xmlns:clcid-cgi='clcid-cgi'" w:xpath="/*/clcid-cgi:GongSiFaDingDaiBiaoRen[not(@periodRef)]" w:storeItemID="{42DEBF9A-6816-48AE-BADD-E3125C474CD9}"/>
                <w:text/>
              </w:sdtPr>
              <w:sdtContent>
                <w:tc>
                  <w:tcPr>
                    <w:tcW w:w="2674" w:type="dxa"/>
                  </w:tcPr>
                  <w:p w:rsidR="0085526D" w:rsidRDefault="00003298" w:rsidP="00003298">
                    <w:pPr>
                      <w:rPr>
                        <w:szCs w:val="21"/>
                      </w:rPr>
                    </w:pPr>
                    <w:r>
                      <w:rPr>
                        <w:rFonts w:hint="eastAsia"/>
                        <w:szCs w:val="21"/>
                      </w:rPr>
                      <w:t>张骏</w:t>
                    </w:r>
                  </w:p>
                </w:tc>
              </w:sdtContent>
            </w:sdt>
          </w:tr>
          <w:tr w:rsidR="0085526D" w:rsidTr="00BF5DC3">
            <w:sdt>
              <w:sdtPr>
                <w:tag w:val="_PLD_aad8666904954b0a8180ea52322a1b04"/>
                <w:id w:val="-637571185"/>
                <w:lock w:val="sdtLocked"/>
              </w:sdtPr>
              <w:sdtContent>
                <w:tc>
                  <w:tcPr>
                    <w:tcW w:w="1525" w:type="dxa"/>
                    <w:vAlign w:val="center"/>
                  </w:tcPr>
                  <w:p w:rsidR="0085526D" w:rsidRDefault="00247893" w:rsidP="00003298">
                    <w:pPr>
                      <w:wordWrap w:val="0"/>
                      <w:jc w:val="center"/>
                      <w:rPr>
                        <w:color w:val="auto"/>
                        <w:szCs w:val="21"/>
                      </w:rPr>
                    </w:pPr>
                    <w:r>
                      <w:rPr>
                        <w:color w:val="auto"/>
                        <w:szCs w:val="21"/>
                      </w:rPr>
                      <w:t>日</w:t>
                    </w:r>
                    <w:r w:rsidR="00003298">
                      <w:rPr>
                        <w:rFonts w:hint="eastAsia"/>
                        <w:color w:val="auto"/>
                        <w:szCs w:val="21"/>
                      </w:rPr>
                      <w:t xml:space="preserve">      </w:t>
                    </w:r>
                    <w:r>
                      <w:rPr>
                        <w:color w:val="auto"/>
                        <w:szCs w:val="21"/>
                      </w:rPr>
                      <w:t>期</w:t>
                    </w:r>
                  </w:p>
                </w:tc>
              </w:sdtContent>
            </w:sdt>
            <w:sdt>
              <w:sdtPr>
                <w:rPr>
                  <w:szCs w:val="21"/>
                </w:rPr>
                <w:alias w:val="报告董事会批准报送日期"/>
                <w:tag w:val="_GBC_ba15652a91414c599a9cdc1b51e98d1a"/>
                <w:id w:val="592818129"/>
                <w:lock w:val="sdtLocked"/>
                <w:date w:fullDate="2019-10-30T00:00:00Z">
                  <w:dateFormat w:val="yyyy'年'M'月'd'日'"/>
                  <w:lid w:val="zh-CN"/>
                  <w:storeMappedDataAs w:val="dateTime"/>
                  <w:calendar w:val="gregorian"/>
                </w:date>
              </w:sdtPr>
              <w:sdtContent>
                <w:tc>
                  <w:tcPr>
                    <w:tcW w:w="2674" w:type="dxa"/>
                  </w:tcPr>
                  <w:p w:rsidR="0085526D" w:rsidRDefault="00003298">
                    <w:pPr>
                      <w:rPr>
                        <w:szCs w:val="21"/>
                      </w:rPr>
                    </w:pPr>
                    <w:r>
                      <w:rPr>
                        <w:rFonts w:hint="eastAsia"/>
                        <w:szCs w:val="21"/>
                      </w:rPr>
                      <w:t>2019年10月30日</w:t>
                    </w:r>
                  </w:p>
                </w:tc>
              </w:sdtContent>
            </w:sdt>
          </w:tr>
        </w:tbl>
        <w:p w:rsidR="00B5509C" w:rsidRDefault="00B5509C">
          <w:pPr>
            <w:widowControl w:val="0"/>
            <w:jc w:val="right"/>
            <w:rPr>
              <w:color w:val="auto"/>
              <w:szCs w:val="21"/>
            </w:rPr>
          </w:pPr>
        </w:p>
        <w:p w:rsidR="00B5509C" w:rsidRDefault="00B5509C">
          <w:pPr>
            <w:widowControl w:val="0"/>
            <w:jc w:val="right"/>
            <w:rPr>
              <w:color w:val="auto"/>
              <w:szCs w:val="21"/>
            </w:rPr>
          </w:pPr>
        </w:p>
        <w:p w:rsidR="0085526D" w:rsidRDefault="00F94CAC">
          <w:pPr>
            <w:widowControl w:val="0"/>
            <w:jc w:val="right"/>
            <w:rPr>
              <w:color w:val="auto"/>
              <w:szCs w:val="21"/>
            </w:rPr>
          </w:pPr>
        </w:p>
      </w:sdtContent>
    </w:sdt>
    <w:p w:rsidR="0085526D" w:rsidRDefault="00247893">
      <w:pPr>
        <w:pStyle w:val="10"/>
        <w:numPr>
          <w:ilvl w:val="0"/>
          <w:numId w:val="2"/>
        </w:numPr>
        <w:tabs>
          <w:tab w:val="left" w:pos="434"/>
          <w:tab w:val="left" w:pos="882"/>
        </w:tabs>
        <w:rPr>
          <w:sz w:val="21"/>
          <w:szCs w:val="21"/>
        </w:rPr>
      </w:pPr>
      <w:bookmarkStart w:id="9" w:name="_Toc395718058"/>
      <w:bookmarkStart w:id="10" w:name="_Toc493164700"/>
      <w:r>
        <w:rPr>
          <w:rFonts w:hint="eastAsia"/>
          <w:sz w:val="21"/>
          <w:szCs w:val="21"/>
        </w:rPr>
        <w:t>附录</w:t>
      </w:r>
      <w:bookmarkEnd w:id="9"/>
      <w:bookmarkEnd w:id="10"/>
    </w:p>
    <w:p w:rsidR="0085526D" w:rsidRDefault="00247893">
      <w:pPr>
        <w:pStyle w:val="2"/>
        <w:numPr>
          <w:ilvl w:val="0"/>
          <w:numId w:val="4"/>
        </w:numPr>
        <w:rPr>
          <w:b/>
        </w:rPr>
      </w:pPr>
      <w:r>
        <w:rPr>
          <w:rFonts w:hint="eastAsia"/>
        </w:rPr>
        <w:t>财务报表</w:t>
      </w:r>
    </w:p>
    <w:sdt>
      <w:sdtPr>
        <w:rPr>
          <w:rFonts w:hint="eastAsia"/>
          <w:szCs w:val="21"/>
        </w:rPr>
        <w:alias w:val="选项模块:合并及母公司资产负债表"/>
        <w:tag w:val="_GBC_875895d6aac74fb2b084d8ba80d04b51"/>
        <w:id w:val="-1066401773"/>
        <w:lock w:val="sdtLocked"/>
        <w:placeholder>
          <w:docPart w:val="GBC22222222222222222222222222222"/>
        </w:placeholder>
      </w:sdtPr>
      <w:sdtEndPr>
        <w:rPr>
          <w:rFonts w:asciiTheme="minorHAnsi" w:hAnsiTheme="minorHAnsi" w:hint="default"/>
          <w:szCs w:val="22"/>
        </w:rPr>
      </w:sdtEndPr>
      <w:sdtContent>
        <w:sdt>
          <w:sdtPr>
            <w:rPr>
              <w:rFonts w:hint="eastAsia"/>
              <w:szCs w:val="21"/>
            </w:rPr>
            <w:tag w:val="_GBC_0d6e030b1e16472da90eac5870f9448e"/>
            <w:id w:val="1866243772"/>
            <w:lock w:val="sdtLocked"/>
            <w:placeholder>
              <w:docPart w:val="GBC22222222222222222222222222222"/>
            </w:placeholder>
          </w:sdtPr>
          <w:sdtEndPr>
            <w:rPr>
              <w:szCs w:val="20"/>
            </w:rPr>
          </w:sdtEndPr>
          <w:sdtContent>
            <w:p w:rsidR="007D4B68" w:rsidRDefault="007D4B68">
              <w:pPr>
                <w:jc w:val="center"/>
                <w:outlineLvl w:val="2"/>
                <w:rPr>
                  <w:szCs w:val="21"/>
                </w:rPr>
              </w:pPr>
            </w:p>
            <w:p w:rsidR="002A4AF2" w:rsidRDefault="002A4AF2">
              <w:pPr>
                <w:rPr>
                  <w:b/>
                </w:rPr>
              </w:pPr>
              <w:r>
                <w:rPr>
                  <w:b/>
                </w:rPr>
                <w:br w:type="page"/>
              </w:r>
            </w:p>
            <w:p w:rsidR="0085526D" w:rsidRDefault="00247893">
              <w:pPr>
                <w:jc w:val="center"/>
                <w:outlineLvl w:val="2"/>
              </w:pPr>
              <w:r>
                <w:rPr>
                  <w:rFonts w:hint="eastAsia"/>
                  <w:b/>
                </w:rPr>
                <w:lastRenderedPageBreak/>
                <w:t>合并资产负债表</w:t>
              </w:r>
            </w:p>
            <w:p w:rsidR="0085526D" w:rsidRDefault="00247893">
              <w:pPr>
                <w:jc w:val="center"/>
              </w:pPr>
              <w:r>
                <w:t>201</w:t>
              </w:r>
              <w:r>
                <w:rPr>
                  <w:rFonts w:hint="eastAsia"/>
                </w:rPr>
                <w:t>9</w:t>
              </w:r>
              <w:r>
                <w:t>年</w:t>
              </w:r>
              <w:r>
                <w:rPr>
                  <w:rFonts w:hint="eastAsia"/>
                </w:rPr>
                <w:t>9</w:t>
              </w:r>
              <w:r>
                <w:t>月3</w:t>
              </w:r>
              <w:r>
                <w:rPr>
                  <w:rFonts w:hint="eastAsia"/>
                </w:rPr>
                <w:t>0</w:t>
              </w:r>
              <w:r>
                <w:t>日</w:t>
              </w:r>
            </w:p>
            <w:p w:rsidR="0085526D" w:rsidRDefault="00247893">
              <w:r>
                <w:t>编制单位:</w:t>
              </w:r>
              <w:sdt>
                <w:sdtPr>
                  <w:alias w:val="公司法定中文名称"/>
                  <w:tag w:val="_GBC_c9fb4b7dc5d1436c86d5d78a650aacd3"/>
                  <w:id w:val="-842847903"/>
                  <w:lock w:val="sdtLocked"/>
                  <w:placeholder>
                    <w:docPart w:val="GBC22222222222222222222222222222"/>
                  </w:placeholder>
                  <w:dataBinding w:prefixMappings="xmlns:clcid-cgi='clcid-cgi'" w:xpath="/*/clcid-cgi:GongSiFaDingZhongWenMingCheng[not(@periodRef)]" w:storeItemID="{42DEBF9A-6816-48AE-BADD-E3125C474CD9}"/>
                  <w:text/>
                </w:sdtPr>
                <w:sdtContent>
                  <w:r>
                    <w:t>中闽能源股份有限公司</w:t>
                  </w:r>
                </w:sdtContent>
              </w:sdt>
            </w:p>
            <w:p w:rsidR="0085526D" w:rsidRDefault="0085526D">
              <w:pPr>
                <w:wordWrap w:val="0"/>
                <w:ind w:rightChars="50" w:right="105"/>
                <w:jc w:val="right"/>
              </w:pPr>
            </w:p>
            <w:p w:rsidR="0085526D" w:rsidRDefault="00247893">
              <w:pPr>
                <w:wordWrap w:val="0"/>
                <w:jc w:val="right"/>
              </w:pPr>
              <w:r>
                <w:rPr>
                  <w:rFonts w:hint="eastAsia"/>
                </w:rPr>
                <w:t>单位：</w:t>
              </w:r>
              <w:sdt>
                <w:sdtPr>
                  <w:rPr>
                    <w:rFonts w:hint="eastAsia"/>
                  </w:rPr>
                  <w:alias w:val="单位_资产负债表"/>
                  <w:tag w:val="_GBC_1294a38421094fb28e8bde07676d9b31"/>
                  <w:id w:val="315781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sdt>
                <w:sdtPr>
                  <w:alias w:val="币种_资产负债表"/>
                  <w:tag w:val="_GBC_d61179b1123049c4b31a72aaea71c0cb"/>
                  <w:id w:val="315787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r>
                <w:rPr>
                  <w:rFonts w:hint="eastAsia"/>
                </w:rPr>
                <w:t xml:space="preserve">  审计类型：</w:t>
              </w:r>
              <w:sdt>
                <w:sdtPr>
                  <w:rPr>
                    <w:rFonts w:hint="eastAsia"/>
                  </w:rPr>
                  <w:alias w:val="审计类型_资产负债表"/>
                  <w:tag w:val="_GBC_d55897ea17f44762acea06d1ad3c3ed6"/>
                  <w:id w:val="-880559417"/>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4997" w:type="pct"/>
                <w:tblBorders>
                  <w:top w:val="single" w:sz="4" w:space="0" w:color="auto"/>
                  <w:left w:val="single" w:sz="4" w:space="0" w:color="auto"/>
                  <w:bottom w:val="single" w:sz="4" w:space="0" w:color="auto"/>
                  <w:right w:val="single" w:sz="4" w:space="0" w:color="auto"/>
                </w:tblBorders>
                <w:tblLook w:val="0000"/>
              </w:tblPr>
              <w:tblGrid>
                <w:gridCol w:w="4786"/>
                <w:gridCol w:w="2131"/>
                <w:gridCol w:w="2127"/>
              </w:tblGrid>
              <w:tr w:rsidR="005F0200" w:rsidRPr="00003298" w:rsidTr="00AE7AC4">
                <w:trPr>
                  <w:trHeight w:val="340"/>
                </w:trPr>
                <w:sdt>
                  <w:sdtPr>
                    <w:rPr>
                      <w:sz w:val="18"/>
                      <w:szCs w:val="18"/>
                    </w:rPr>
                    <w:tag w:val="_PLD_2764e4d82b96470da85f883a3b1303f9"/>
                    <w:id w:val="6472062"/>
                    <w:lock w:val="sdtLocked"/>
                  </w:sdtPr>
                  <w:sdtContent>
                    <w:tc>
                      <w:tcPr>
                        <w:tcW w:w="264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center"/>
                          <w:rPr>
                            <w:b/>
                            <w:sz w:val="18"/>
                            <w:szCs w:val="18"/>
                          </w:rPr>
                        </w:pPr>
                        <w:r w:rsidRPr="003C1FDB">
                          <w:rPr>
                            <w:b/>
                            <w:sz w:val="18"/>
                            <w:szCs w:val="18"/>
                          </w:rPr>
                          <w:t>项目</w:t>
                        </w:r>
                      </w:p>
                    </w:tc>
                  </w:sdtContent>
                </w:sdt>
                <w:sdt>
                  <w:sdtPr>
                    <w:rPr>
                      <w:sz w:val="18"/>
                      <w:szCs w:val="18"/>
                    </w:rPr>
                    <w:tag w:val="_PLD_1353c0a4351840acb64aaf83fe048ea0"/>
                    <w:id w:val="6472063"/>
                    <w:lock w:val="sdtLocked"/>
                  </w:sdtPr>
                  <w:sdtContent>
                    <w:tc>
                      <w:tcPr>
                        <w:tcW w:w="1178"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center"/>
                          <w:rPr>
                            <w:b/>
                            <w:sz w:val="18"/>
                            <w:szCs w:val="18"/>
                          </w:rPr>
                        </w:pPr>
                        <w:r w:rsidRPr="003C1FDB">
                          <w:rPr>
                            <w:rFonts w:hint="eastAsia"/>
                            <w:b/>
                            <w:sz w:val="18"/>
                            <w:szCs w:val="18"/>
                          </w:rPr>
                          <w:t>2019年9月30日</w:t>
                        </w:r>
                      </w:p>
                    </w:tc>
                  </w:sdtContent>
                </w:sdt>
                <w:sdt>
                  <w:sdtPr>
                    <w:rPr>
                      <w:sz w:val="18"/>
                      <w:szCs w:val="18"/>
                    </w:rPr>
                    <w:tag w:val="_PLD_aee32c1df6fa40cca84ca0b5eb39eeb6"/>
                    <w:id w:val="6472064"/>
                    <w:lock w:val="sdtLocked"/>
                  </w:sdtPr>
                  <w:sdtContent>
                    <w:tc>
                      <w:tcPr>
                        <w:tcW w:w="117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center"/>
                          <w:rPr>
                            <w:b/>
                            <w:sz w:val="18"/>
                            <w:szCs w:val="18"/>
                          </w:rPr>
                        </w:pPr>
                        <w:r w:rsidRPr="003C1FDB">
                          <w:rPr>
                            <w:rFonts w:hint="eastAsia"/>
                            <w:b/>
                            <w:sz w:val="18"/>
                            <w:szCs w:val="18"/>
                          </w:rPr>
                          <w:t>2018年12月31日</w:t>
                        </w:r>
                      </w:p>
                    </w:tc>
                  </w:sdtContent>
                </w:sdt>
              </w:tr>
              <w:tr w:rsidR="005F0200" w:rsidRPr="00003298" w:rsidTr="00AE7AC4">
                <w:trPr>
                  <w:trHeight w:val="340"/>
                </w:trPr>
                <w:sdt>
                  <w:sdtPr>
                    <w:rPr>
                      <w:sz w:val="18"/>
                      <w:szCs w:val="18"/>
                    </w:rPr>
                    <w:tag w:val="_PLD_cd203242f1f34dad9275b8b1d6efe180"/>
                    <w:id w:val="6472065"/>
                    <w:lock w:val="sdtLocked"/>
                  </w:sdtPr>
                  <w:sdtContent>
                    <w:tc>
                      <w:tcPr>
                        <w:tcW w:w="264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rPr>
                            <w:sz w:val="18"/>
                            <w:szCs w:val="18"/>
                          </w:rPr>
                        </w:pPr>
                        <w:r w:rsidRPr="003C1FDB">
                          <w:rPr>
                            <w:rFonts w:hint="eastAsia"/>
                            <w:b/>
                            <w:bCs/>
                            <w:sz w:val="18"/>
                            <w:szCs w:val="18"/>
                          </w:rPr>
                          <w:t>流动资产：</w:t>
                        </w:r>
                      </w:p>
                    </w:tc>
                  </w:sdtContent>
                </w:sdt>
                <w:tc>
                  <w:tcPr>
                    <w:tcW w:w="2354" w:type="pct"/>
                    <w:gridSpan w:val="2"/>
                    <w:tcBorders>
                      <w:top w:val="outset" w:sz="6" w:space="0" w:color="auto"/>
                      <w:left w:val="outset" w:sz="6" w:space="0" w:color="auto"/>
                      <w:bottom w:val="outset" w:sz="6" w:space="0" w:color="auto"/>
                      <w:right w:val="outset" w:sz="6" w:space="0" w:color="auto"/>
                    </w:tcBorders>
                  </w:tcPr>
                  <w:p w:rsidR="005F0200" w:rsidRPr="003C1FDB" w:rsidRDefault="005F0200" w:rsidP="00AE7AC4">
                    <w:pPr>
                      <w:spacing w:line="240" w:lineRule="exact"/>
                      <w:rPr>
                        <w:b/>
                        <w:color w:val="FF00FF"/>
                        <w:sz w:val="18"/>
                        <w:szCs w:val="18"/>
                      </w:rPr>
                    </w:pPr>
                  </w:p>
                </w:tc>
              </w:tr>
              <w:tr w:rsidR="005F0200" w:rsidRPr="00003298" w:rsidTr="00AE7AC4">
                <w:trPr>
                  <w:trHeight w:val="340"/>
                </w:trPr>
                <w:sdt>
                  <w:sdtPr>
                    <w:rPr>
                      <w:sz w:val="18"/>
                      <w:szCs w:val="18"/>
                    </w:rPr>
                    <w:tag w:val="_PLD_b2181e30994d4657a95a7dad4c888c97"/>
                    <w:id w:val="6472066"/>
                    <w:lock w:val="sdtLocked"/>
                  </w:sdtPr>
                  <w:sdtContent>
                    <w:tc>
                      <w:tcPr>
                        <w:tcW w:w="264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ind w:firstLineChars="100" w:firstLine="180"/>
                          <w:rPr>
                            <w:sz w:val="18"/>
                            <w:szCs w:val="18"/>
                          </w:rPr>
                        </w:pPr>
                        <w:r w:rsidRPr="003C1FDB">
                          <w:rPr>
                            <w:rFonts w:hint="eastAsia"/>
                            <w:sz w:val="18"/>
                            <w:szCs w:val="18"/>
                          </w:rPr>
                          <w:t>货币资金</w:t>
                        </w:r>
                      </w:p>
                    </w:tc>
                  </w:sdtContent>
                </w:sdt>
                <w:tc>
                  <w:tcPr>
                    <w:tcW w:w="1178"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r w:rsidRPr="003C1FDB">
                      <w:rPr>
                        <w:sz w:val="18"/>
                        <w:szCs w:val="18"/>
                      </w:rPr>
                      <w:t>317,769,213.30</w:t>
                    </w:r>
                  </w:p>
                </w:tc>
                <w:tc>
                  <w:tcPr>
                    <w:tcW w:w="117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r w:rsidRPr="003C1FDB">
                      <w:rPr>
                        <w:sz w:val="18"/>
                        <w:szCs w:val="18"/>
                      </w:rPr>
                      <w:t>246,176,205.05</w:t>
                    </w:r>
                  </w:p>
                </w:tc>
              </w:tr>
              <w:tr w:rsidR="005F0200" w:rsidRPr="00003298" w:rsidTr="00AE7AC4">
                <w:trPr>
                  <w:trHeight w:val="340"/>
                </w:trPr>
                <w:sdt>
                  <w:sdtPr>
                    <w:rPr>
                      <w:sz w:val="18"/>
                      <w:szCs w:val="18"/>
                    </w:rPr>
                    <w:tag w:val="_PLD_9e0bd2ea143e4de3b42008c6d386da93"/>
                    <w:id w:val="6472067"/>
                    <w:lock w:val="sdtLocked"/>
                  </w:sdtPr>
                  <w:sdtContent>
                    <w:tc>
                      <w:tcPr>
                        <w:tcW w:w="264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ind w:firstLineChars="100" w:firstLine="180"/>
                          <w:rPr>
                            <w:sz w:val="18"/>
                            <w:szCs w:val="18"/>
                          </w:rPr>
                        </w:pPr>
                        <w:r w:rsidRPr="003C1FDB">
                          <w:rPr>
                            <w:rFonts w:hint="eastAsia"/>
                            <w:sz w:val="18"/>
                            <w:szCs w:val="18"/>
                          </w:rPr>
                          <w:t>结算备付金</w:t>
                        </w:r>
                      </w:p>
                    </w:tc>
                  </w:sdtContent>
                </w:sdt>
                <w:tc>
                  <w:tcPr>
                    <w:tcW w:w="1178"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c>
                  <w:tcPr>
                    <w:tcW w:w="117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r>
              <w:tr w:rsidR="005F0200" w:rsidRPr="00003298" w:rsidTr="00AE7AC4">
                <w:trPr>
                  <w:trHeight w:val="340"/>
                </w:trPr>
                <w:sdt>
                  <w:sdtPr>
                    <w:rPr>
                      <w:sz w:val="18"/>
                      <w:szCs w:val="18"/>
                    </w:rPr>
                    <w:tag w:val="_PLD_7b686d0ed2c84f0bbbf74cac464d3dc0"/>
                    <w:id w:val="6472068"/>
                    <w:lock w:val="sdtLocked"/>
                  </w:sdtPr>
                  <w:sdtContent>
                    <w:tc>
                      <w:tcPr>
                        <w:tcW w:w="264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ind w:firstLineChars="100" w:firstLine="180"/>
                          <w:rPr>
                            <w:sz w:val="18"/>
                            <w:szCs w:val="18"/>
                          </w:rPr>
                        </w:pPr>
                        <w:r w:rsidRPr="003C1FDB">
                          <w:rPr>
                            <w:rFonts w:hint="eastAsia"/>
                            <w:sz w:val="18"/>
                            <w:szCs w:val="18"/>
                          </w:rPr>
                          <w:t>拆出资金</w:t>
                        </w:r>
                      </w:p>
                    </w:tc>
                  </w:sdtContent>
                </w:sdt>
                <w:tc>
                  <w:tcPr>
                    <w:tcW w:w="1178"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c>
                  <w:tcPr>
                    <w:tcW w:w="117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r>
              <w:tr w:rsidR="005F0200" w:rsidRPr="00003298" w:rsidTr="00AE7AC4">
                <w:trPr>
                  <w:trHeight w:val="340"/>
                </w:trPr>
                <w:tc>
                  <w:tcPr>
                    <w:tcW w:w="2646"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51240ef6ad044d68bb6fcd92e322680b"/>
                      <w:id w:val="6472069"/>
                      <w:lock w:val="sdtLocked"/>
                    </w:sdtPr>
                    <w:sdtContent>
                      <w:p w:rsidR="005F0200" w:rsidRPr="003C1FDB" w:rsidRDefault="005F0200" w:rsidP="00AE7AC4">
                        <w:pPr>
                          <w:spacing w:line="240" w:lineRule="exact"/>
                          <w:ind w:firstLineChars="100" w:firstLine="180"/>
                          <w:rPr>
                            <w:sz w:val="18"/>
                            <w:szCs w:val="18"/>
                          </w:rPr>
                        </w:pPr>
                        <w:r w:rsidRPr="003C1FDB">
                          <w:rPr>
                            <w:rFonts w:hint="eastAsia"/>
                            <w:sz w:val="18"/>
                            <w:szCs w:val="18"/>
                          </w:rPr>
                          <w:t>交易性金融资产</w:t>
                        </w:r>
                      </w:p>
                    </w:sdtContent>
                  </w:sdt>
                </w:tc>
                <w:tc>
                  <w:tcPr>
                    <w:tcW w:w="1178"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c>
                  <w:tcPr>
                    <w:tcW w:w="117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r>
              <w:tr w:rsidR="005F0200" w:rsidRPr="00003298" w:rsidTr="00AE7AC4">
                <w:trPr>
                  <w:trHeight w:val="340"/>
                </w:trPr>
                <w:sdt>
                  <w:sdtPr>
                    <w:rPr>
                      <w:sz w:val="18"/>
                      <w:szCs w:val="18"/>
                    </w:rPr>
                    <w:tag w:val="_PLD_f09931f35bd740538326ef888bd8e56b"/>
                    <w:id w:val="6472070"/>
                    <w:lock w:val="sdtLocked"/>
                  </w:sdtPr>
                  <w:sdtContent>
                    <w:tc>
                      <w:tcPr>
                        <w:tcW w:w="264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ind w:firstLineChars="100" w:firstLine="180"/>
                          <w:rPr>
                            <w:sz w:val="18"/>
                            <w:szCs w:val="18"/>
                          </w:rPr>
                        </w:pPr>
                        <w:r w:rsidRPr="003C1FDB">
                          <w:rPr>
                            <w:rFonts w:hint="eastAsia"/>
                            <w:sz w:val="18"/>
                            <w:szCs w:val="18"/>
                          </w:rPr>
                          <w:t>以公允价值计量且其变动计入当期损益的金融资产</w:t>
                        </w:r>
                      </w:p>
                    </w:tc>
                  </w:sdtContent>
                </w:sdt>
                <w:tc>
                  <w:tcPr>
                    <w:tcW w:w="1178"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c>
                  <w:tcPr>
                    <w:tcW w:w="117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r>
              <w:tr w:rsidR="005F0200" w:rsidRPr="00003298" w:rsidTr="00AE7AC4">
                <w:trPr>
                  <w:trHeight w:val="340"/>
                </w:trPr>
                <w:sdt>
                  <w:sdtPr>
                    <w:rPr>
                      <w:sz w:val="18"/>
                      <w:szCs w:val="18"/>
                    </w:rPr>
                    <w:tag w:val="_PLD_4b7fd0a5c587424b9d61591eca2f4789"/>
                    <w:id w:val="6472071"/>
                    <w:lock w:val="sdtLocked"/>
                  </w:sdtPr>
                  <w:sdtContent>
                    <w:tc>
                      <w:tcPr>
                        <w:tcW w:w="264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ind w:firstLineChars="100" w:firstLine="180"/>
                          <w:rPr>
                            <w:sz w:val="18"/>
                            <w:szCs w:val="18"/>
                          </w:rPr>
                        </w:pPr>
                        <w:r w:rsidRPr="003C1FDB">
                          <w:rPr>
                            <w:rFonts w:hint="eastAsia"/>
                            <w:sz w:val="18"/>
                            <w:szCs w:val="18"/>
                          </w:rPr>
                          <w:t>衍生金融资产</w:t>
                        </w:r>
                      </w:p>
                    </w:tc>
                  </w:sdtContent>
                </w:sdt>
                <w:tc>
                  <w:tcPr>
                    <w:tcW w:w="1178"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c>
                  <w:tcPr>
                    <w:tcW w:w="117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r>
              <w:tr w:rsidR="005F0200" w:rsidRPr="00003298" w:rsidTr="00AE7AC4">
                <w:trPr>
                  <w:trHeight w:val="340"/>
                </w:trPr>
                <w:tc>
                  <w:tcPr>
                    <w:tcW w:w="2646"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36661d9f12a340f7b91152bc247b0fb3"/>
                      <w:id w:val="6472072"/>
                      <w:lock w:val="sdtLocked"/>
                    </w:sdtPr>
                    <w:sdtContent>
                      <w:p w:rsidR="005F0200" w:rsidRPr="003C1FDB" w:rsidRDefault="005F0200" w:rsidP="00AE7AC4">
                        <w:pPr>
                          <w:spacing w:line="240" w:lineRule="exact"/>
                          <w:ind w:firstLineChars="100" w:firstLine="180"/>
                          <w:rPr>
                            <w:sz w:val="18"/>
                            <w:szCs w:val="18"/>
                          </w:rPr>
                        </w:pPr>
                        <w:r w:rsidRPr="003C1FDB">
                          <w:rPr>
                            <w:rFonts w:hint="eastAsia"/>
                            <w:sz w:val="18"/>
                            <w:szCs w:val="18"/>
                          </w:rPr>
                          <w:t>应收票据</w:t>
                        </w:r>
                      </w:p>
                    </w:sdtContent>
                  </w:sdt>
                </w:tc>
                <w:tc>
                  <w:tcPr>
                    <w:tcW w:w="1178"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c>
                  <w:tcPr>
                    <w:tcW w:w="117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r>
              <w:tr w:rsidR="005F0200" w:rsidRPr="00003298" w:rsidTr="00AE7AC4">
                <w:trPr>
                  <w:trHeight w:val="340"/>
                </w:trPr>
                <w:tc>
                  <w:tcPr>
                    <w:tcW w:w="2646"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60fd55d146fe412cbca8ad2a4c6adaea"/>
                      <w:id w:val="6472073"/>
                      <w:lock w:val="sdtLocked"/>
                    </w:sdtPr>
                    <w:sdtContent>
                      <w:p w:rsidR="005F0200" w:rsidRPr="003C1FDB" w:rsidRDefault="005F0200" w:rsidP="00AE7AC4">
                        <w:pPr>
                          <w:spacing w:line="240" w:lineRule="exact"/>
                          <w:ind w:firstLineChars="100" w:firstLine="180"/>
                          <w:rPr>
                            <w:sz w:val="18"/>
                            <w:szCs w:val="18"/>
                          </w:rPr>
                        </w:pPr>
                        <w:r w:rsidRPr="003C1FDB">
                          <w:rPr>
                            <w:rFonts w:hint="eastAsia"/>
                            <w:sz w:val="18"/>
                            <w:szCs w:val="18"/>
                          </w:rPr>
                          <w:t>应收账款</w:t>
                        </w:r>
                      </w:p>
                    </w:sdtContent>
                  </w:sdt>
                </w:tc>
                <w:tc>
                  <w:tcPr>
                    <w:tcW w:w="1178"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r w:rsidRPr="003C1FDB">
                      <w:rPr>
                        <w:sz w:val="18"/>
                        <w:szCs w:val="18"/>
                      </w:rPr>
                      <w:t>526,702,551.20</w:t>
                    </w:r>
                  </w:p>
                </w:tc>
                <w:tc>
                  <w:tcPr>
                    <w:tcW w:w="117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r w:rsidRPr="003C1FDB">
                      <w:rPr>
                        <w:sz w:val="18"/>
                        <w:szCs w:val="18"/>
                      </w:rPr>
                      <w:t>422,610,598.16</w:t>
                    </w:r>
                  </w:p>
                </w:tc>
              </w:tr>
              <w:tr w:rsidR="005F0200" w:rsidRPr="00003298" w:rsidTr="00AE7AC4">
                <w:trPr>
                  <w:trHeight w:val="340"/>
                </w:trPr>
                <w:tc>
                  <w:tcPr>
                    <w:tcW w:w="2646"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9c1e0b9f25ab47ffad73bb79144a23f2"/>
                      <w:id w:val="6472074"/>
                      <w:lock w:val="sdtLocked"/>
                    </w:sdtPr>
                    <w:sdtContent>
                      <w:p w:rsidR="005F0200" w:rsidRPr="003C1FDB" w:rsidRDefault="005F0200" w:rsidP="00AE7AC4">
                        <w:pPr>
                          <w:spacing w:line="240" w:lineRule="exact"/>
                          <w:ind w:firstLineChars="100" w:firstLine="180"/>
                          <w:rPr>
                            <w:sz w:val="18"/>
                            <w:szCs w:val="18"/>
                          </w:rPr>
                        </w:pPr>
                        <w:r w:rsidRPr="003C1FDB">
                          <w:rPr>
                            <w:rFonts w:hint="eastAsia"/>
                            <w:sz w:val="18"/>
                            <w:szCs w:val="18"/>
                          </w:rPr>
                          <w:t>应收款项融资</w:t>
                        </w:r>
                      </w:p>
                    </w:sdtContent>
                  </w:sdt>
                </w:tc>
                <w:tc>
                  <w:tcPr>
                    <w:tcW w:w="1178"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c>
                  <w:tcPr>
                    <w:tcW w:w="117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r>
              <w:tr w:rsidR="005F0200" w:rsidRPr="00003298" w:rsidTr="00AE7AC4">
                <w:trPr>
                  <w:trHeight w:val="340"/>
                </w:trPr>
                <w:sdt>
                  <w:sdtPr>
                    <w:rPr>
                      <w:sz w:val="18"/>
                      <w:szCs w:val="18"/>
                    </w:rPr>
                    <w:tag w:val="_PLD_8e3c07411756429e8acaeedd989b6127"/>
                    <w:id w:val="6472075"/>
                    <w:lock w:val="sdtLocked"/>
                  </w:sdtPr>
                  <w:sdtContent>
                    <w:tc>
                      <w:tcPr>
                        <w:tcW w:w="264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ind w:firstLineChars="100" w:firstLine="180"/>
                          <w:rPr>
                            <w:sz w:val="18"/>
                            <w:szCs w:val="18"/>
                          </w:rPr>
                        </w:pPr>
                        <w:r w:rsidRPr="003C1FDB">
                          <w:rPr>
                            <w:rFonts w:hint="eastAsia"/>
                            <w:sz w:val="18"/>
                            <w:szCs w:val="18"/>
                          </w:rPr>
                          <w:t>预付款项</w:t>
                        </w:r>
                      </w:p>
                    </w:tc>
                  </w:sdtContent>
                </w:sdt>
                <w:tc>
                  <w:tcPr>
                    <w:tcW w:w="1178"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r w:rsidRPr="003C1FDB">
                      <w:rPr>
                        <w:sz w:val="18"/>
                        <w:szCs w:val="18"/>
                      </w:rPr>
                      <w:t>4,649,233.91</w:t>
                    </w:r>
                  </w:p>
                </w:tc>
                <w:tc>
                  <w:tcPr>
                    <w:tcW w:w="117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r w:rsidRPr="003C1FDB">
                      <w:rPr>
                        <w:sz w:val="18"/>
                        <w:szCs w:val="18"/>
                      </w:rPr>
                      <w:t>2,669,113.80</w:t>
                    </w:r>
                  </w:p>
                </w:tc>
              </w:tr>
              <w:tr w:rsidR="005F0200" w:rsidRPr="00003298" w:rsidTr="00AE7AC4">
                <w:trPr>
                  <w:trHeight w:val="340"/>
                </w:trPr>
                <w:sdt>
                  <w:sdtPr>
                    <w:rPr>
                      <w:sz w:val="18"/>
                      <w:szCs w:val="18"/>
                    </w:rPr>
                    <w:tag w:val="_PLD_73229265f6104e8f98292a524fdf42c0"/>
                    <w:id w:val="6472076"/>
                    <w:lock w:val="sdtLocked"/>
                  </w:sdtPr>
                  <w:sdtContent>
                    <w:tc>
                      <w:tcPr>
                        <w:tcW w:w="264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ind w:firstLineChars="100" w:firstLine="180"/>
                          <w:rPr>
                            <w:sz w:val="18"/>
                            <w:szCs w:val="18"/>
                          </w:rPr>
                        </w:pPr>
                        <w:r w:rsidRPr="003C1FDB">
                          <w:rPr>
                            <w:rFonts w:hint="eastAsia"/>
                            <w:sz w:val="18"/>
                            <w:szCs w:val="18"/>
                          </w:rPr>
                          <w:t>应收保费</w:t>
                        </w:r>
                      </w:p>
                    </w:tc>
                  </w:sdtContent>
                </w:sdt>
                <w:tc>
                  <w:tcPr>
                    <w:tcW w:w="1178"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c>
                  <w:tcPr>
                    <w:tcW w:w="117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r>
              <w:tr w:rsidR="005F0200" w:rsidRPr="00003298" w:rsidTr="00AE7AC4">
                <w:trPr>
                  <w:trHeight w:val="340"/>
                </w:trPr>
                <w:sdt>
                  <w:sdtPr>
                    <w:rPr>
                      <w:sz w:val="18"/>
                      <w:szCs w:val="18"/>
                    </w:rPr>
                    <w:tag w:val="_PLD_0a759802945e4576824bc6dac297812e"/>
                    <w:id w:val="6472077"/>
                    <w:lock w:val="sdtLocked"/>
                  </w:sdtPr>
                  <w:sdtContent>
                    <w:tc>
                      <w:tcPr>
                        <w:tcW w:w="264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ind w:firstLineChars="100" w:firstLine="180"/>
                          <w:rPr>
                            <w:sz w:val="18"/>
                            <w:szCs w:val="18"/>
                          </w:rPr>
                        </w:pPr>
                        <w:r w:rsidRPr="003C1FDB">
                          <w:rPr>
                            <w:rFonts w:hint="eastAsia"/>
                            <w:sz w:val="18"/>
                            <w:szCs w:val="18"/>
                          </w:rPr>
                          <w:t>应收分保账款</w:t>
                        </w:r>
                      </w:p>
                    </w:tc>
                  </w:sdtContent>
                </w:sdt>
                <w:tc>
                  <w:tcPr>
                    <w:tcW w:w="1178"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c>
                  <w:tcPr>
                    <w:tcW w:w="117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r>
              <w:tr w:rsidR="005F0200" w:rsidRPr="00003298" w:rsidTr="00AE7AC4">
                <w:trPr>
                  <w:trHeight w:val="340"/>
                </w:trPr>
                <w:sdt>
                  <w:sdtPr>
                    <w:rPr>
                      <w:sz w:val="18"/>
                      <w:szCs w:val="18"/>
                    </w:rPr>
                    <w:tag w:val="_PLD_dcbf772626ba408798424869183b2879"/>
                    <w:id w:val="6472078"/>
                    <w:lock w:val="sdtLocked"/>
                  </w:sdtPr>
                  <w:sdtContent>
                    <w:tc>
                      <w:tcPr>
                        <w:tcW w:w="264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ind w:firstLineChars="100" w:firstLine="180"/>
                          <w:rPr>
                            <w:sz w:val="18"/>
                            <w:szCs w:val="18"/>
                          </w:rPr>
                        </w:pPr>
                        <w:r w:rsidRPr="003C1FDB">
                          <w:rPr>
                            <w:rFonts w:hint="eastAsia"/>
                            <w:sz w:val="18"/>
                            <w:szCs w:val="18"/>
                          </w:rPr>
                          <w:t>应收分保合同准备金</w:t>
                        </w:r>
                      </w:p>
                    </w:tc>
                  </w:sdtContent>
                </w:sdt>
                <w:tc>
                  <w:tcPr>
                    <w:tcW w:w="1178"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c>
                  <w:tcPr>
                    <w:tcW w:w="117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r>
              <w:tr w:rsidR="005F0200" w:rsidRPr="00003298" w:rsidTr="00AE7AC4">
                <w:trPr>
                  <w:trHeight w:val="340"/>
                </w:trPr>
                <w:sdt>
                  <w:sdtPr>
                    <w:rPr>
                      <w:sz w:val="18"/>
                      <w:szCs w:val="18"/>
                    </w:rPr>
                    <w:tag w:val="_PLD_fb0b555b027f4c83aa8fc39b7e32e754"/>
                    <w:id w:val="6472079"/>
                    <w:lock w:val="sdtLocked"/>
                  </w:sdtPr>
                  <w:sdtContent>
                    <w:tc>
                      <w:tcPr>
                        <w:tcW w:w="264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ind w:firstLineChars="100" w:firstLine="180"/>
                          <w:rPr>
                            <w:sz w:val="18"/>
                            <w:szCs w:val="18"/>
                          </w:rPr>
                        </w:pPr>
                        <w:r w:rsidRPr="003C1FDB">
                          <w:rPr>
                            <w:rFonts w:hint="eastAsia"/>
                            <w:sz w:val="18"/>
                            <w:szCs w:val="18"/>
                          </w:rPr>
                          <w:t>其他应收款</w:t>
                        </w:r>
                      </w:p>
                    </w:tc>
                  </w:sdtContent>
                </w:sdt>
                <w:tc>
                  <w:tcPr>
                    <w:tcW w:w="1178"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r w:rsidRPr="003C1FDB">
                      <w:rPr>
                        <w:sz w:val="18"/>
                        <w:szCs w:val="18"/>
                      </w:rPr>
                      <w:t>15,069,267.85</w:t>
                    </w:r>
                  </w:p>
                </w:tc>
                <w:tc>
                  <w:tcPr>
                    <w:tcW w:w="117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r w:rsidRPr="003C1FDB">
                      <w:rPr>
                        <w:sz w:val="18"/>
                        <w:szCs w:val="18"/>
                      </w:rPr>
                      <w:t>19,488,114.65</w:t>
                    </w:r>
                  </w:p>
                </w:tc>
              </w:tr>
              <w:tr w:rsidR="005F0200" w:rsidRPr="00003298" w:rsidTr="00AE7AC4">
                <w:trPr>
                  <w:trHeight w:val="340"/>
                </w:trPr>
                <w:tc>
                  <w:tcPr>
                    <w:tcW w:w="2646"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6dbbee1eee2c4d4e925e991f966bf7bc"/>
                      <w:id w:val="6472080"/>
                      <w:lock w:val="sdtLocked"/>
                    </w:sdtPr>
                    <w:sdtContent>
                      <w:p w:rsidR="005F0200" w:rsidRPr="003C1FDB" w:rsidRDefault="005F0200" w:rsidP="00AE7AC4">
                        <w:pPr>
                          <w:spacing w:line="240" w:lineRule="exact"/>
                          <w:ind w:firstLineChars="100" w:firstLine="180"/>
                          <w:rPr>
                            <w:sz w:val="18"/>
                            <w:szCs w:val="18"/>
                          </w:rPr>
                        </w:pPr>
                        <w:r w:rsidRPr="003C1FDB">
                          <w:rPr>
                            <w:rFonts w:hint="eastAsia"/>
                            <w:sz w:val="18"/>
                            <w:szCs w:val="18"/>
                          </w:rPr>
                          <w:t>其中：应收利息</w:t>
                        </w:r>
                      </w:p>
                    </w:sdtContent>
                  </w:sdt>
                </w:tc>
                <w:tc>
                  <w:tcPr>
                    <w:tcW w:w="1178"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c>
                  <w:tcPr>
                    <w:tcW w:w="117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r>
              <w:tr w:rsidR="005F0200" w:rsidRPr="00003298" w:rsidTr="00AE7AC4">
                <w:trPr>
                  <w:trHeight w:val="340"/>
                </w:trPr>
                <w:tc>
                  <w:tcPr>
                    <w:tcW w:w="2646"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aead650139c24d4ca424880cbd93293e"/>
                      <w:id w:val="6472081"/>
                      <w:lock w:val="sdtLocked"/>
                    </w:sdtPr>
                    <w:sdtContent>
                      <w:p w:rsidR="005F0200" w:rsidRPr="003C1FDB" w:rsidRDefault="005F0200" w:rsidP="00AE7AC4">
                        <w:pPr>
                          <w:spacing w:line="240" w:lineRule="exact"/>
                          <w:ind w:firstLineChars="400" w:firstLine="720"/>
                          <w:rPr>
                            <w:sz w:val="18"/>
                            <w:szCs w:val="18"/>
                          </w:rPr>
                        </w:pPr>
                        <w:r w:rsidRPr="003C1FDB">
                          <w:rPr>
                            <w:rFonts w:hint="eastAsia"/>
                            <w:sz w:val="18"/>
                            <w:szCs w:val="18"/>
                          </w:rPr>
                          <w:t>应收股利</w:t>
                        </w:r>
                      </w:p>
                    </w:sdtContent>
                  </w:sdt>
                </w:tc>
                <w:tc>
                  <w:tcPr>
                    <w:tcW w:w="1178"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c>
                  <w:tcPr>
                    <w:tcW w:w="117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r>
              <w:tr w:rsidR="005F0200" w:rsidRPr="00003298" w:rsidTr="00AE7AC4">
                <w:trPr>
                  <w:trHeight w:val="340"/>
                </w:trPr>
                <w:sdt>
                  <w:sdtPr>
                    <w:rPr>
                      <w:sz w:val="18"/>
                      <w:szCs w:val="18"/>
                    </w:rPr>
                    <w:tag w:val="_PLD_78eb25c7c9c5410297ca12f69cbc472a"/>
                    <w:id w:val="6472082"/>
                    <w:lock w:val="sdtLocked"/>
                  </w:sdtPr>
                  <w:sdtContent>
                    <w:tc>
                      <w:tcPr>
                        <w:tcW w:w="264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ind w:firstLineChars="100" w:firstLine="180"/>
                          <w:rPr>
                            <w:sz w:val="18"/>
                            <w:szCs w:val="18"/>
                          </w:rPr>
                        </w:pPr>
                        <w:r w:rsidRPr="003C1FDB">
                          <w:rPr>
                            <w:rFonts w:hint="eastAsia"/>
                            <w:sz w:val="18"/>
                            <w:szCs w:val="18"/>
                          </w:rPr>
                          <w:t>买入返售金融资产</w:t>
                        </w:r>
                      </w:p>
                    </w:tc>
                  </w:sdtContent>
                </w:sdt>
                <w:tc>
                  <w:tcPr>
                    <w:tcW w:w="1178"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c>
                  <w:tcPr>
                    <w:tcW w:w="117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r>
              <w:tr w:rsidR="005F0200" w:rsidRPr="00003298" w:rsidTr="00AE7AC4">
                <w:trPr>
                  <w:trHeight w:val="340"/>
                </w:trPr>
                <w:sdt>
                  <w:sdtPr>
                    <w:rPr>
                      <w:sz w:val="18"/>
                      <w:szCs w:val="18"/>
                    </w:rPr>
                    <w:tag w:val="_PLD_295ab18acf9845e8b56bbbae51cd0a9d"/>
                    <w:id w:val="6472083"/>
                    <w:lock w:val="sdtLocked"/>
                  </w:sdtPr>
                  <w:sdtContent>
                    <w:tc>
                      <w:tcPr>
                        <w:tcW w:w="264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ind w:firstLineChars="100" w:firstLine="180"/>
                          <w:rPr>
                            <w:sz w:val="18"/>
                            <w:szCs w:val="18"/>
                          </w:rPr>
                        </w:pPr>
                        <w:r w:rsidRPr="003C1FDB">
                          <w:rPr>
                            <w:rFonts w:hint="eastAsia"/>
                            <w:sz w:val="18"/>
                            <w:szCs w:val="18"/>
                          </w:rPr>
                          <w:t>存货</w:t>
                        </w:r>
                      </w:p>
                    </w:tc>
                  </w:sdtContent>
                </w:sdt>
                <w:tc>
                  <w:tcPr>
                    <w:tcW w:w="1178"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r w:rsidRPr="003C1FDB">
                      <w:rPr>
                        <w:sz w:val="18"/>
                        <w:szCs w:val="18"/>
                      </w:rPr>
                      <w:t>17,406,269.20</w:t>
                    </w:r>
                  </w:p>
                </w:tc>
                <w:tc>
                  <w:tcPr>
                    <w:tcW w:w="117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r w:rsidRPr="003C1FDB">
                      <w:rPr>
                        <w:sz w:val="18"/>
                        <w:szCs w:val="18"/>
                      </w:rPr>
                      <w:t>18,051,766.53</w:t>
                    </w:r>
                  </w:p>
                </w:tc>
              </w:tr>
              <w:tr w:rsidR="005F0200" w:rsidRPr="00003298" w:rsidTr="00AE7AC4">
                <w:trPr>
                  <w:trHeight w:val="340"/>
                </w:trPr>
                <w:sdt>
                  <w:sdtPr>
                    <w:rPr>
                      <w:sz w:val="18"/>
                      <w:szCs w:val="18"/>
                    </w:rPr>
                    <w:tag w:val="_PLD_2e68cd0b9c6f4f3b9d412506fe5198cb"/>
                    <w:id w:val="6472084"/>
                    <w:lock w:val="sdtLocked"/>
                  </w:sdtPr>
                  <w:sdtContent>
                    <w:tc>
                      <w:tcPr>
                        <w:tcW w:w="264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ind w:firstLineChars="100" w:firstLine="180"/>
                          <w:rPr>
                            <w:sz w:val="18"/>
                            <w:szCs w:val="18"/>
                          </w:rPr>
                        </w:pPr>
                        <w:r w:rsidRPr="003C1FDB">
                          <w:rPr>
                            <w:rFonts w:hint="eastAsia"/>
                            <w:sz w:val="18"/>
                            <w:szCs w:val="18"/>
                          </w:rPr>
                          <w:t>持有待售资产</w:t>
                        </w:r>
                      </w:p>
                    </w:tc>
                  </w:sdtContent>
                </w:sdt>
                <w:tc>
                  <w:tcPr>
                    <w:tcW w:w="1178"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c>
                  <w:tcPr>
                    <w:tcW w:w="117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r>
              <w:tr w:rsidR="005F0200" w:rsidRPr="00003298" w:rsidTr="00AE7AC4">
                <w:trPr>
                  <w:trHeight w:val="340"/>
                </w:trPr>
                <w:sdt>
                  <w:sdtPr>
                    <w:rPr>
                      <w:sz w:val="18"/>
                      <w:szCs w:val="18"/>
                    </w:rPr>
                    <w:tag w:val="_PLD_6ed8182700e4464191a0f30ce3b27ed0"/>
                    <w:id w:val="6472085"/>
                    <w:lock w:val="sdtLocked"/>
                  </w:sdtPr>
                  <w:sdtContent>
                    <w:tc>
                      <w:tcPr>
                        <w:tcW w:w="264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ind w:firstLineChars="100" w:firstLine="180"/>
                          <w:rPr>
                            <w:sz w:val="18"/>
                            <w:szCs w:val="18"/>
                          </w:rPr>
                        </w:pPr>
                        <w:r w:rsidRPr="003C1FDB">
                          <w:rPr>
                            <w:rFonts w:hint="eastAsia"/>
                            <w:sz w:val="18"/>
                            <w:szCs w:val="18"/>
                          </w:rPr>
                          <w:t>一年内到期的非流动资产</w:t>
                        </w:r>
                      </w:p>
                    </w:tc>
                  </w:sdtContent>
                </w:sdt>
                <w:tc>
                  <w:tcPr>
                    <w:tcW w:w="1178"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c>
                  <w:tcPr>
                    <w:tcW w:w="117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r>
              <w:tr w:rsidR="005F0200" w:rsidRPr="00003298" w:rsidTr="00AE7AC4">
                <w:trPr>
                  <w:trHeight w:val="340"/>
                </w:trPr>
                <w:sdt>
                  <w:sdtPr>
                    <w:rPr>
                      <w:sz w:val="18"/>
                      <w:szCs w:val="18"/>
                    </w:rPr>
                    <w:tag w:val="_PLD_c3a70d979fb24023a829f435110d1669"/>
                    <w:id w:val="6472086"/>
                    <w:lock w:val="sdtLocked"/>
                  </w:sdtPr>
                  <w:sdtContent>
                    <w:tc>
                      <w:tcPr>
                        <w:tcW w:w="264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ind w:firstLineChars="100" w:firstLine="180"/>
                          <w:rPr>
                            <w:sz w:val="18"/>
                            <w:szCs w:val="18"/>
                          </w:rPr>
                        </w:pPr>
                        <w:r w:rsidRPr="003C1FDB">
                          <w:rPr>
                            <w:rFonts w:hint="eastAsia"/>
                            <w:sz w:val="18"/>
                            <w:szCs w:val="18"/>
                          </w:rPr>
                          <w:t>其他流动资产</w:t>
                        </w:r>
                      </w:p>
                    </w:tc>
                  </w:sdtContent>
                </w:sdt>
                <w:tc>
                  <w:tcPr>
                    <w:tcW w:w="1178"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r w:rsidRPr="003C1FDB">
                      <w:rPr>
                        <w:sz w:val="18"/>
                        <w:szCs w:val="18"/>
                      </w:rPr>
                      <w:t>62,928,724.58</w:t>
                    </w:r>
                  </w:p>
                </w:tc>
                <w:tc>
                  <w:tcPr>
                    <w:tcW w:w="117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r w:rsidRPr="003C1FDB">
                      <w:rPr>
                        <w:sz w:val="18"/>
                        <w:szCs w:val="18"/>
                      </w:rPr>
                      <w:t>55,000,836.07</w:t>
                    </w:r>
                  </w:p>
                </w:tc>
              </w:tr>
              <w:tr w:rsidR="005F0200" w:rsidRPr="00003298" w:rsidTr="00AE7AC4">
                <w:trPr>
                  <w:trHeight w:val="340"/>
                </w:trPr>
                <w:sdt>
                  <w:sdtPr>
                    <w:rPr>
                      <w:sz w:val="18"/>
                      <w:szCs w:val="18"/>
                    </w:rPr>
                    <w:tag w:val="_PLD_e04d785286e3481692bc32f97af446c5"/>
                    <w:id w:val="6472087"/>
                    <w:lock w:val="sdtLocked"/>
                  </w:sdtPr>
                  <w:sdtContent>
                    <w:tc>
                      <w:tcPr>
                        <w:tcW w:w="264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ind w:firstLineChars="200" w:firstLine="360"/>
                          <w:rPr>
                            <w:sz w:val="18"/>
                            <w:szCs w:val="18"/>
                          </w:rPr>
                        </w:pPr>
                        <w:r w:rsidRPr="003C1FDB">
                          <w:rPr>
                            <w:rFonts w:hint="eastAsia"/>
                            <w:sz w:val="18"/>
                            <w:szCs w:val="18"/>
                          </w:rPr>
                          <w:t>流动资产合计</w:t>
                        </w:r>
                      </w:p>
                    </w:tc>
                  </w:sdtContent>
                </w:sdt>
                <w:tc>
                  <w:tcPr>
                    <w:tcW w:w="1178"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r w:rsidRPr="003C1FDB">
                      <w:rPr>
                        <w:sz w:val="18"/>
                        <w:szCs w:val="18"/>
                      </w:rPr>
                      <w:t>944,525,260.04</w:t>
                    </w:r>
                  </w:p>
                </w:tc>
                <w:tc>
                  <w:tcPr>
                    <w:tcW w:w="117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r w:rsidRPr="003C1FDB">
                      <w:rPr>
                        <w:sz w:val="18"/>
                        <w:szCs w:val="18"/>
                      </w:rPr>
                      <w:t>763,996,634.26</w:t>
                    </w:r>
                  </w:p>
                </w:tc>
              </w:tr>
              <w:tr w:rsidR="005F0200" w:rsidRPr="00003298" w:rsidTr="00AE7AC4">
                <w:trPr>
                  <w:trHeight w:val="340"/>
                </w:trPr>
                <w:sdt>
                  <w:sdtPr>
                    <w:rPr>
                      <w:sz w:val="18"/>
                      <w:szCs w:val="18"/>
                    </w:rPr>
                    <w:tag w:val="_PLD_90fc6ff36a344c3d8a662e84a4ad4bb5"/>
                    <w:id w:val="6472088"/>
                    <w:lock w:val="sdtLocked"/>
                  </w:sdtPr>
                  <w:sdtContent>
                    <w:tc>
                      <w:tcPr>
                        <w:tcW w:w="264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rPr>
                            <w:sz w:val="18"/>
                            <w:szCs w:val="18"/>
                          </w:rPr>
                        </w:pPr>
                        <w:r w:rsidRPr="003C1FDB">
                          <w:rPr>
                            <w:rFonts w:hint="eastAsia"/>
                            <w:b/>
                            <w:bCs/>
                            <w:sz w:val="18"/>
                            <w:szCs w:val="18"/>
                          </w:rPr>
                          <w:t>非流动资产：</w:t>
                        </w:r>
                      </w:p>
                    </w:tc>
                  </w:sdtContent>
                </w:sdt>
                <w:tc>
                  <w:tcPr>
                    <w:tcW w:w="2354" w:type="pct"/>
                    <w:gridSpan w:val="2"/>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r w:rsidRPr="003C1FDB">
                      <w:rPr>
                        <w:sz w:val="18"/>
                        <w:szCs w:val="18"/>
                      </w:rPr>
                      <w:t xml:space="preserve">　</w:t>
                    </w:r>
                  </w:p>
                </w:tc>
              </w:tr>
              <w:tr w:rsidR="005F0200" w:rsidRPr="00003298" w:rsidTr="00AE7AC4">
                <w:trPr>
                  <w:trHeight w:val="340"/>
                </w:trPr>
                <w:sdt>
                  <w:sdtPr>
                    <w:rPr>
                      <w:sz w:val="18"/>
                      <w:szCs w:val="18"/>
                    </w:rPr>
                    <w:tag w:val="_PLD_842e3de0d03a48638322434af44a1c31"/>
                    <w:id w:val="6472089"/>
                    <w:lock w:val="sdtLocked"/>
                  </w:sdtPr>
                  <w:sdtContent>
                    <w:tc>
                      <w:tcPr>
                        <w:tcW w:w="264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ind w:firstLineChars="100" w:firstLine="180"/>
                          <w:rPr>
                            <w:sz w:val="18"/>
                            <w:szCs w:val="18"/>
                          </w:rPr>
                        </w:pPr>
                        <w:r w:rsidRPr="003C1FDB">
                          <w:rPr>
                            <w:rFonts w:hint="eastAsia"/>
                            <w:sz w:val="18"/>
                            <w:szCs w:val="18"/>
                          </w:rPr>
                          <w:t>发放贷款和垫款</w:t>
                        </w:r>
                      </w:p>
                    </w:tc>
                  </w:sdtContent>
                </w:sdt>
                <w:tc>
                  <w:tcPr>
                    <w:tcW w:w="1178"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c>
                  <w:tcPr>
                    <w:tcW w:w="117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r>
              <w:tr w:rsidR="005F0200" w:rsidRPr="00003298" w:rsidTr="00AE7AC4">
                <w:trPr>
                  <w:trHeight w:val="340"/>
                </w:trPr>
                <w:tc>
                  <w:tcPr>
                    <w:tcW w:w="2646"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67f85f8659b3463da183ea9601f75cfc"/>
                      <w:id w:val="6472090"/>
                      <w:lock w:val="sdtLocked"/>
                    </w:sdtPr>
                    <w:sdtContent>
                      <w:p w:rsidR="005F0200" w:rsidRPr="003C1FDB" w:rsidRDefault="005F0200" w:rsidP="00AE7AC4">
                        <w:pPr>
                          <w:spacing w:line="240" w:lineRule="exact"/>
                          <w:ind w:firstLineChars="100" w:firstLine="180"/>
                          <w:rPr>
                            <w:sz w:val="18"/>
                            <w:szCs w:val="18"/>
                          </w:rPr>
                        </w:pPr>
                        <w:r w:rsidRPr="003C1FDB">
                          <w:rPr>
                            <w:rFonts w:hint="eastAsia"/>
                            <w:sz w:val="18"/>
                            <w:szCs w:val="18"/>
                          </w:rPr>
                          <w:t>债权投资</w:t>
                        </w:r>
                      </w:p>
                    </w:sdtContent>
                  </w:sdt>
                </w:tc>
                <w:tc>
                  <w:tcPr>
                    <w:tcW w:w="1178"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c>
                  <w:tcPr>
                    <w:tcW w:w="117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r>
              <w:tr w:rsidR="005F0200" w:rsidRPr="00003298" w:rsidTr="00AE7AC4">
                <w:trPr>
                  <w:trHeight w:val="340"/>
                </w:trPr>
                <w:sdt>
                  <w:sdtPr>
                    <w:rPr>
                      <w:sz w:val="18"/>
                      <w:szCs w:val="18"/>
                    </w:rPr>
                    <w:tag w:val="_PLD_8fd23dcd39974fc99a1c1eb1b4e424ee"/>
                    <w:id w:val="6472091"/>
                    <w:lock w:val="sdtLocked"/>
                  </w:sdtPr>
                  <w:sdtContent>
                    <w:tc>
                      <w:tcPr>
                        <w:tcW w:w="264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ind w:firstLineChars="100" w:firstLine="180"/>
                          <w:rPr>
                            <w:sz w:val="18"/>
                            <w:szCs w:val="18"/>
                          </w:rPr>
                        </w:pPr>
                        <w:r w:rsidRPr="003C1FDB">
                          <w:rPr>
                            <w:rFonts w:hint="eastAsia"/>
                            <w:sz w:val="18"/>
                            <w:szCs w:val="18"/>
                          </w:rPr>
                          <w:t>可供出售金融资产</w:t>
                        </w:r>
                      </w:p>
                    </w:tc>
                  </w:sdtContent>
                </w:sdt>
                <w:tc>
                  <w:tcPr>
                    <w:tcW w:w="1178"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c>
                  <w:tcPr>
                    <w:tcW w:w="117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r>
              <w:tr w:rsidR="005F0200" w:rsidRPr="00003298" w:rsidTr="00AE7AC4">
                <w:trPr>
                  <w:trHeight w:val="340"/>
                </w:trPr>
                <w:tc>
                  <w:tcPr>
                    <w:tcW w:w="2646"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69d09b2b1e484810a4205427e27dfaef"/>
                      <w:id w:val="6472092"/>
                      <w:lock w:val="sdtLocked"/>
                    </w:sdtPr>
                    <w:sdtContent>
                      <w:p w:rsidR="005F0200" w:rsidRPr="003C1FDB" w:rsidRDefault="005F0200" w:rsidP="00AE7AC4">
                        <w:pPr>
                          <w:spacing w:line="240" w:lineRule="exact"/>
                          <w:ind w:firstLineChars="100" w:firstLine="180"/>
                          <w:rPr>
                            <w:sz w:val="18"/>
                            <w:szCs w:val="18"/>
                          </w:rPr>
                        </w:pPr>
                        <w:r w:rsidRPr="003C1FDB">
                          <w:rPr>
                            <w:rFonts w:hint="eastAsia"/>
                            <w:sz w:val="18"/>
                            <w:szCs w:val="18"/>
                          </w:rPr>
                          <w:t>其他债权投资</w:t>
                        </w:r>
                      </w:p>
                    </w:sdtContent>
                  </w:sdt>
                </w:tc>
                <w:tc>
                  <w:tcPr>
                    <w:tcW w:w="1178"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c>
                  <w:tcPr>
                    <w:tcW w:w="117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r>
              <w:tr w:rsidR="005F0200" w:rsidRPr="00003298" w:rsidTr="00AE7AC4">
                <w:trPr>
                  <w:trHeight w:val="340"/>
                </w:trPr>
                <w:sdt>
                  <w:sdtPr>
                    <w:rPr>
                      <w:sz w:val="18"/>
                      <w:szCs w:val="18"/>
                    </w:rPr>
                    <w:tag w:val="_PLD_2b344d3fb0994c35a70a255f91063ceb"/>
                    <w:id w:val="6472093"/>
                    <w:lock w:val="sdtLocked"/>
                  </w:sdtPr>
                  <w:sdtContent>
                    <w:tc>
                      <w:tcPr>
                        <w:tcW w:w="264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ind w:firstLineChars="100" w:firstLine="180"/>
                          <w:rPr>
                            <w:sz w:val="18"/>
                            <w:szCs w:val="18"/>
                          </w:rPr>
                        </w:pPr>
                        <w:r w:rsidRPr="003C1FDB">
                          <w:rPr>
                            <w:rFonts w:hint="eastAsia"/>
                            <w:sz w:val="18"/>
                            <w:szCs w:val="18"/>
                          </w:rPr>
                          <w:t>持有至到期投资</w:t>
                        </w:r>
                      </w:p>
                    </w:tc>
                  </w:sdtContent>
                </w:sdt>
                <w:tc>
                  <w:tcPr>
                    <w:tcW w:w="1178"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c>
                  <w:tcPr>
                    <w:tcW w:w="117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r>
              <w:tr w:rsidR="005F0200" w:rsidRPr="00003298" w:rsidTr="00AE7AC4">
                <w:trPr>
                  <w:trHeight w:val="340"/>
                </w:trPr>
                <w:sdt>
                  <w:sdtPr>
                    <w:rPr>
                      <w:sz w:val="18"/>
                      <w:szCs w:val="18"/>
                    </w:rPr>
                    <w:tag w:val="_PLD_f27a7deaf77142358e807c54b956798c"/>
                    <w:id w:val="6472094"/>
                    <w:lock w:val="sdtLocked"/>
                  </w:sdtPr>
                  <w:sdtContent>
                    <w:tc>
                      <w:tcPr>
                        <w:tcW w:w="264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ind w:firstLineChars="100" w:firstLine="180"/>
                          <w:rPr>
                            <w:sz w:val="18"/>
                            <w:szCs w:val="18"/>
                          </w:rPr>
                        </w:pPr>
                        <w:r w:rsidRPr="003C1FDB">
                          <w:rPr>
                            <w:rFonts w:hint="eastAsia"/>
                            <w:sz w:val="18"/>
                            <w:szCs w:val="18"/>
                          </w:rPr>
                          <w:t>长期应收款</w:t>
                        </w:r>
                      </w:p>
                    </w:tc>
                  </w:sdtContent>
                </w:sdt>
                <w:tc>
                  <w:tcPr>
                    <w:tcW w:w="1178"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c>
                  <w:tcPr>
                    <w:tcW w:w="117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r>
              <w:tr w:rsidR="005F0200" w:rsidRPr="00003298" w:rsidTr="00AE7AC4">
                <w:trPr>
                  <w:trHeight w:val="340"/>
                </w:trPr>
                <w:sdt>
                  <w:sdtPr>
                    <w:rPr>
                      <w:sz w:val="18"/>
                      <w:szCs w:val="18"/>
                    </w:rPr>
                    <w:tag w:val="_PLD_7f266b6e106c4385ba8eaf3addb96c84"/>
                    <w:id w:val="6472095"/>
                    <w:lock w:val="sdtLocked"/>
                  </w:sdtPr>
                  <w:sdtContent>
                    <w:tc>
                      <w:tcPr>
                        <w:tcW w:w="264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ind w:firstLineChars="100" w:firstLine="180"/>
                          <w:rPr>
                            <w:sz w:val="18"/>
                            <w:szCs w:val="18"/>
                          </w:rPr>
                        </w:pPr>
                        <w:r w:rsidRPr="003C1FDB">
                          <w:rPr>
                            <w:rFonts w:hint="eastAsia"/>
                            <w:sz w:val="18"/>
                            <w:szCs w:val="18"/>
                          </w:rPr>
                          <w:t>长期股权投资</w:t>
                        </w:r>
                      </w:p>
                    </w:tc>
                  </w:sdtContent>
                </w:sdt>
                <w:tc>
                  <w:tcPr>
                    <w:tcW w:w="1178"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r w:rsidRPr="003C1FDB">
                      <w:rPr>
                        <w:sz w:val="18"/>
                        <w:szCs w:val="18"/>
                      </w:rPr>
                      <w:t>60,823,289.22</w:t>
                    </w:r>
                  </w:p>
                </w:tc>
                <w:tc>
                  <w:tcPr>
                    <w:tcW w:w="117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r>
              <w:tr w:rsidR="005F0200" w:rsidRPr="00003298" w:rsidTr="00AE7AC4">
                <w:trPr>
                  <w:trHeight w:val="340"/>
                </w:trPr>
                <w:tc>
                  <w:tcPr>
                    <w:tcW w:w="2646"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e0c2a5c5cd4a43e69b602161302ffe26"/>
                      <w:id w:val="6472096"/>
                      <w:lock w:val="sdtLocked"/>
                    </w:sdtPr>
                    <w:sdtContent>
                      <w:p w:rsidR="005F0200" w:rsidRPr="003C1FDB" w:rsidRDefault="005F0200" w:rsidP="00AE7AC4">
                        <w:pPr>
                          <w:spacing w:line="240" w:lineRule="exact"/>
                          <w:ind w:firstLineChars="100" w:firstLine="180"/>
                          <w:rPr>
                            <w:sz w:val="18"/>
                            <w:szCs w:val="18"/>
                          </w:rPr>
                        </w:pPr>
                        <w:r w:rsidRPr="003C1FDB">
                          <w:rPr>
                            <w:rFonts w:hint="eastAsia"/>
                            <w:sz w:val="18"/>
                            <w:szCs w:val="18"/>
                          </w:rPr>
                          <w:t>其他权益工具投资</w:t>
                        </w:r>
                      </w:p>
                    </w:sdtContent>
                  </w:sdt>
                </w:tc>
                <w:tc>
                  <w:tcPr>
                    <w:tcW w:w="1178"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c>
                  <w:tcPr>
                    <w:tcW w:w="117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r>
              <w:tr w:rsidR="005F0200" w:rsidRPr="00003298" w:rsidTr="00AE7AC4">
                <w:trPr>
                  <w:trHeight w:val="340"/>
                </w:trPr>
                <w:tc>
                  <w:tcPr>
                    <w:tcW w:w="2646"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d48d2a7137924a89b1b73400e5a687d5"/>
                      <w:id w:val="6472097"/>
                      <w:lock w:val="sdtLocked"/>
                    </w:sdtPr>
                    <w:sdtContent>
                      <w:p w:rsidR="005F0200" w:rsidRPr="003C1FDB" w:rsidRDefault="005F0200" w:rsidP="00AE7AC4">
                        <w:pPr>
                          <w:spacing w:line="240" w:lineRule="exact"/>
                          <w:ind w:firstLineChars="100" w:firstLine="180"/>
                          <w:rPr>
                            <w:sz w:val="18"/>
                            <w:szCs w:val="18"/>
                          </w:rPr>
                        </w:pPr>
                        <w:r w:rsidRPr="003C1FDB">
                          <w:rPr>
                            <w:rFonts w:hint="eastAsia"/>
                            <w:sz w:val="18"/>
                            <w:szCs w:val="18"/>
                          </w:rPr>
                          <w:t>其他非流动金融资产</w:t>
                        </w:r>
                      </w:p>
                    </w:sdtContent>
                  </w:sdt>
                </w:tc>
                <w:tc>
                  <w:tcPr>
                    <w:tcW w:w="1178"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c>
                  <w:tcPr>
                    <w:tcW w:w="117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r>
              <w:tr w:rsidR="005F0200" w:rsidRPr="00003298" w:rsidTr="00AE7AC4">
                <w:trPr>
                  <w:trHeight w:val="340"/>
                </w:trPr>
                <w:sdt>
                  <w:sdtPr>
                    <w:rPr>
                      <w:sz w:val="18"/>
                      <w:szCs w:val="18"/>
                    </w:rPr>
                    <w:tag w:val="_PLD_835089fe7b6143fcbd8bbdf372598446"/>
                    <w:id w:val="6472098"/>
                    <w:lock w:val="sdtLocked"/>
                  </w:sdtPr>
                  <w:sdtContent>
                    <w:tc>
                      <w:tcPr>
                        <w:tcW w:w="264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ind w:firstLineChars="100" w:firstLine="180"/>
                          <w:rPr>
                            <w:sz w:val="18"/>
                            <w:szCs w:val="18"/>
                          </w:rPr>
                        </w:pPr>
                        <w:r w:rsidRPr="003C1FDB">
                          <w:rPr>
                            <w:rFonts w:hint="eastAsia"/>
                            <w:sz w:val="18"/>
                            <w:szCs w:val="18"/>
                          </w:rPr>
                          <w:t>投资性房地产</w:t>
                        </w:r>
                      </w:p>
                    </w:tc>
                  </w:sdtContent>
                </w:sdt>
                <w:tc>
                  <w:tcPr>
                    <w:tcW w:w="1178"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c>
                  <w:tcPr>
                    <w:tcW w:w="117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r>
              <w:tr w:rsidR="005F0200" w:rsidRPr="00003298" w:rsidTr="00AE7AC4">
                <w:trPr>
                  <w:trHeight w:val="340"/>
                </w:trPr>
                <w:sdt>
                  <w:sdtPr>
                    <w:rPr>
                      <w:sz w:val="18"/>
                      <w:szCs w:val="18"/>
                    </w:rPr>
                    <w:tag w:val="_PLD_3fd4e36904c24344a74637ceb31e9a6a"/>
                    <w:id w:val="6472099"/>
                    <w:lock w:val="sdtLocked"/>
                  </w:sdtPr>
                  <w:sdtContent>
                    <w:tc>
                      <w:tcPr>
                        <w:tcW w:w="264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ind w:firstLineChars="100" w:firstLine="180"/>
                          <w:rPr>
                            <w:sz w:val="18"/>
                            <w:szCs w:val="18"/>
                          </w:rPr>
                        </w:pPr>
                        <w:r w:rsidRPr="003C1FDB">
                          <w:rPr>
                            <w:rFonts w:hint="eastAsia"/>
                            <w:sz w:val="18"/>
                            <w:szCs w:val="18"/>
                          </w:rPr>
                          <w:t>固定资产</w:t>
                        </w:r>
                      </w:p>
                    </w:tc>
                  </w:sdtContent>
                </w:sdt>
                <w:tc>
                  <w:tcPr>
                    <w:tcW w:w="1178"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r w:rsidRPr="003C1FDB">
                      <w:rPr>
                        <w:sz w:val="18"/>
                        <w:szCs w:val="18"/>
                      </w:rPr>
                      <w:t>2,244,756,465.60</w:t>
                    </w:r>
                  </w:p>
                </w:tc>
                <w:tc>
                  <w:tcPr>
                    <w:tcW w:w="117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r w:rsidRPr="003C1FDB">
                      <w:rPr>
                        <w:sz w:val="18"/>
                        <w:szCs w:val="18"/>
                      </w:rPr>
                      <w:t>2,382,014,909.50</w:t>
                    </w:r>
                  </w:p>
                </w:tc>
              </w:tr>
              <w:tr w:rsidR="005F0200" w:rsidRPr="00003298" w:rsidTr="00AE7AC4">
                <w:trPr>
                  <w:trHeight w:val="340"/>
                </w:trPr>
                <w:sdt>
                  <w:sdtPr>
                    <w:rPr>
                      <w:sz w:val="18"/>
                      <w:szCs w:val="18"/>
                    </w:rPr>
                    <w:tag w:val="_PLD_350233cd4a6e4430b959c6a3438e1150"/>
                    <w:id w:val="6472100"/>
                    <w:lock w:val="sdtLocked"/>
                  </w:sdtPr>
                  <w:sdtContent>
                    <w:tc>
                      <w:tcPr>
                        <w:tcW w:w="264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ind w:firstLineChars="100" w:firstLine="180"/>
                          <w:rPr>
                            <w:sz w:val="18"/>
                            <w:szCs w:val="18"/>
                          </w:rPr>
                        </w:pPr>
                        <w:r w:rsidRPr="003C1FDB">
                          <w:rPr>
                            <w:rFonts w:hint="eastAsia"/>
                            <w:sz w:val="18"/>
                            <w:szCs w:val="18"/>
                          </w:rPr>
                          <w:t>在建工程</w:t>
                        </w:r>
                      </w:p>
                    </w:tc>
                  </w:sdtContent>
                </w:sdt>
                <w:tc>
                  <w:tcPr>
                    <w:tcW w:w="1178"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r w:rsidRPr="003C1FDB">
                      <w:rPr>
                        <w:sz w:val="18"/>
                        <w:szCs w:val="18"/>
                      </w:rPr>
                      <w:t>822,467,494.33</w:t>
                    </w:r>
                  </w:p>
                </w:tc>
                <w:tc>
                  <w:tcPr>
                    <w:tcW w:w="117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r w:rsidRPr="003C1FDB">
                      <w:rPr>
                        <w:sz w:val="18"/>
                        <w:szCs w:val="18"/>
                      </w:rPr>
                      <w:t>518,789,485.16</w:t>
                    </w:r>
                  </w:p>
                </w:tc>
              </w:tr>
              <w:tr w:rsidR="005F0200" w:rsidRPr="00003298" w:rsidTr="00AE7AC4">
                <w:trPr>
                  <w:trHeight w:val="340"/>
                </w:trPr>
                <w:sdt>
                  <w:sdtPr>
                    <w:rPr>
                      <w:sz w:val="18"/>
                      <w:szCs w:val="18"/>
                    </w:rPr>
                    <w:tag w:val="_PLD_0de3c4c13d6d44b9b21f39bc6b66f1fa"/>
                    <w:id w:val="6472101"/>
                    <w:lock w:val="sdtLocked"/>
                  </w:sdtPr>
                  <w:sdtContent>
                    <w:tc>
                      <w:tcPr>
                        <w:tcW w:w="264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ind w:firstLineChars="100" w:firstLine="180"/>
                          <w:rPr>
                            <w:sz w:val="18"/>
                            <w:szCs w:val="18"/>
                          </w:rPr>
                        </w:pPr>
                        <w:r w:rsidRPr="003C1FDB">
                          <w:rPr>
                            <w:rFonts w:hint="eastAsia"/>
                            <w:sz w:val="18"/>
                            <w:szCs w:val="18"/>
                          </w:rPr>
                          <w:t>生产性生物资产</w:t>
                        </w:r>
                      </w:p>
                    </w:tc>
                  </w:sdtContent>
                </w:sdt>
                <w:tc>
                  <w:tcPr>
                    <w:tcW w:w="1178"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c>
                  <w:tcPr>
                    <w:tcW w:w="117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r>
              <w:tr w:rsidR="005F0200" w:rsidRPr="00003298" w:rsidTr="00AE7AC4">
                <w:trPr>
                  <w:trHeight w:val="340"/>
                </w:trPr>
                <w:sdt>
                  <w:sdtPr>
                    <w:rPr>
                      <w:sz w:val="18"/>
                      <w:szCs w:val="18"/>
                    </w:rPr>
                    <w:tag w:val="_PLD_55dafde7969149c8987e24040b7c49f4"/>
                    <w:id w:val="6472102"/>
                    <w:lock w:val="sdtLocked"/>
                  </w:sdtPr>
                  <w:sdtContent>
                    <w:tc>
                      <w:tcPr>
                        <w:tcW w:w="264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ind w:firstLineChars="100" w:firstLine="180"/>
                          <w:rPr>
                            <w:sz w:val="18"/>
                            <w:szCs w:val="18"/>
                          </w:rPr>
                        </w:pPr>
                        <w:r w:rsidRPr="003C1FDB">
                          <w:rPr>
                            <w:rFonts w:hint="eastAsia"/>
                            <w:sz w:val="18"/>
                            <w:szCs w:val="18"/>
                          </w:rPr>
                          <w:t>油气资产</w:t>
                        </w:r>
                      </w:p>
                    </w:tc>
                  </w:sdtContent>
                </w:sdt>
                <w:tc>
                  <w:tcPr>
                    <w:tcW w:w="1178"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c>
                  <w:tcPr>
                    <w:tcW w:w="117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r>
              <w:tr w:rsidR="005F0200" w:rsidRPr="00003298" w:rsidTr="00AE7AC4">
                <w:trPr>
                  <w:trHeight w:val="340"/>
                </w:trPr>
                <w:tc>
                  <w:tcPr>
                    <w:tcW w:w="2646" w:type="pct"/>
                    <w:tcBorders>
                      <w:top w:val="outset" w:sz="6" w:space="0" w:color="auto"/>
                      <w:left w:val="outset" w:sz="6" w:space="0" w:color="auto"/>
                      <w:bottom w:val="outset" w:sz="6" w:space="0" w:color="auto"/>
                      <w:right w:val="outset" w:sz="6" w:space="0" w:color="auto"/>
                    </w:tcBorders>
                    <w:vAlign w:val="center"/>
                  </w:tcPr>
                  <w:sdt>
                    <w:sdtPr>
                      <w:rPr>
                        <w:sz w:val="18"/>
                        <w:szCs w:val="18"/>
                      </w:rPr>
                      <w:tag w:val="_PLD_ec2b6ba0d4c14b3d89406cec8836d94d"/>
                      <w:id w:val="6472103"/>
                      <w:lock w:val="sdtLocked"/>
                    </w:sdtPr>
                    <w:sdtContent>
                      <w:p w:rsidR="005F0200" w:rsidRPr="003C1FDB" w:rsidRDefault="005F0200" w:rsidP="00AE7AC4">
                        <w:pPr>
                          <w:spacing w:line="240" w:lineRule="exact"/>
                          <w:ind w:firstLineChars="100" w:firstLine="180"/>
                          <w:rPr>
                            <w:sz w:val="18"/>
                            <w:szCs w:val="18"/>
                          </w:rPr>
                        </w:pPr>
                        <w:r w:rsidRPr="003C1FDB">
                          <w:rPr>
                            <w:sz w:val="18"/>
                            <w:szCs w:val="18"/>
                          </w:rPr>
                          <w:t>使用权资产</w:t>
                        </w:r>
                      </w:p>
                    </w:sdtContent>
                  </w:sdt>
                </w:tc>
                <w:tc>
                  <w:tcPr>
                    <w:tcW w:w="1178"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c>
                  <w:tcPr>
                    <w:tcW w:w="117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r>
              <w:tr w:rsidR="005F0200" w:rsidRPr="00003298" w:rsidTr="00AE7AC4">
                <w:trPr>
                  <w:trHeight w:val="340"/>
                </w:trPr>
                <w:sdt>
                  <w:sdtPr>
                    <w:rPr>
                      <w:sz w:val="18"/>
                      <w:szCs w:val="18"/>
                    </w:rPr>
                    <w:tag w:val="_PLD_12ced68561024855ad533e6e0fba2ae9"/>
                    <w:id w:val="6472104"/>
                    <w:lock w:val="sdtLocked"/>
                  </w:sdtPr>
                  <w:sdtContent>
                    <w:tc>
                      <w:tcPr>
                        <w:tcW w:w="264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ind w:firstLineChars="100" w:firstLine="180"/>
                          <w:rPr>
                            <w:sz w:val="18"/>
                            <w:szCs w:val="18"/>
                          </w:rPr>
                        </w:pPr>
                        <w:r w:rsidRPr="003C1FDB">
                          <w:rPr>
                            <w:rFonts w:hint="eastAsia"/>
                            <w:sz w:val="18"/>
                            <w:szCs w:val="18"/>
                          </w:rPr>
                          <w:t>无形资产</w:t>
                        </w:r>
                      </w:p>
                    </w:tc>
                  </w:sdtContent>
                </w:sdt>
                <w:tc>
                  <w:tcPr>
                    <w:tcW w:w="1178"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r w:rsidRPr="003C1FDB">
                      <w:rPr>
                        <w:sz w:val="18"/>
                        <w:szCs w:val="18"/>
                      </w:rPr>
                      <w:t>113,633,278.78</w:t>
                    </w:r>
                  </w:p>
                </w:tc>
                <w:tc>
                  <w:tcPr>
                    <w:tcW w:w="117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r w:rsidRPr="003C1FDB">
                      <w:rPr>
                        <w:sz w:val="18"/>
                        <w:szCs w:val="18"/>
                      </w:rPr>
                      <w:t>121,070,487.80</w:t>
                    </w:r>
                  </w:p>
                </w:tc>
              </w:tr>
              <w:tr w:rsidR="005F0200" w:rsidRPr="00003298" w:rsidTr="00AE7AC4">
                <w:trPr>
                  <w:trHeight w:val="340"/>
                </w:trPr>
                <w:sdt>
                  <w:sdtPr>
                    <w:rPr>
                      <w:sz w:val="18"/>
                      <w:szCs w:val="18"/>
                    </w:rPr>
                    <w:tag w:val="_PLD_515f628bb7844df5a3d37e8cf24b4399"/>
                    <w:id w:val="6472105"/>
                    <w:lock w:val="sdtLocked"/>
                  </w:sdtPr>
                  <w:sdtContent>
                    <w:tc>
                      <w:tcPr>
                        <w:tcW w:w="264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ind w:firstLineChars="100" w:firstLine="180"/>
                          <w:rPr>
                            <w:sz w:val="18"/>
                            <w:szCs w:val="18"/>
                          </w:rPr>
                        </w:pPr>
                        <w:r w:rsidRPr="003C1FDB">
                          <w:rPr>
                            <w:rFonts w:hint="eastAsia"/>
                            <w:sz w:val="18"/>
                            <w:szCs w:val="18"/>
                          </w:rPr>
                          <w:t>开发支出</w:t>
                        </w:r>
                      </w:p>
                    </w:tc>
                  </w:sdtContent>
                </w:sdt>
                <w:tc>
                  <w:tcPr>
                    <w:tcW w:w="1178"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c>
                  <w:tcPr>
                    <w:tcW w:w="117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r>
              <w:tr w:rsidR="005F0200" w:rsidRPr="00003298" w:rsidTr="00AE7AC4">
                <w:trPr>
                  <w:trHeight w:val="340"/>
                </w:trPr>
                <w:sdt>
                  <w:sdtPr>
                    <w:rPr>
                      <w:sz w:val="18"/>
                      <w:szCs w:val="18"/>
                    </w:rPr>
                    <w:tag w:val="_PLD_347505a36c1c4ec6a385f71018e7d5fd"/>
                    <w:id w:val="6472106"/>
                    <w:lock w:val="sdtLocked"/>
                  </w:sdtPr>
                  <w:sdtContent>
                    <w:tc>
                      <w:tcPr>
                        <w:tcW w:w="264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ind w:firstLineChars="100" w:firstLine="180"/>
                          <w:rPr>
                            <w:sz w:val="18"/>
                            <w:szCs w:val="18"/>
                          </w:rPr>
                        </w:pPr>
                        <w:r w:rsidRPr="003C1FDB">
                          <w:rPr>
                            <w:rFonts w:hint="eastAsia"/>
                            <w:sz w:val="18"/>
                            <w:szCs w:val="18"/>
                          </w:rPr>
                          <w:t>商誉</w:t>
                        </w:r>
                      </w:p>
                    </w:tc>
                  </w:sdtContent>
                </w:sdt>
                <w:tc>
                  <w:tcPr>
                    <w:tcW w:w="1178"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c>
                  <w:tcPr>
                    <w:tcW w:w="117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r>
              <w:tr w:rsidR="005F0200" w:rsidRPr="00003298" w:rsidTr="00AE7AC4">
                <w:trPr>
                  <w:trHeight w:val="340"/>
                </w:trPr>
                <w:sdt>
                  <w:sdtPr>
                    <w:rPr>
                      <w:sz w:val="18"/>
                      <w:szCs w:val="18"/>
                    </w:rPr>
                    <w:tag w:val="_PLD_b29b60a42c994e84a1138f65ac186798"/>
                    <w:id w:val="6472107"/>
                    <w:lock w:val="sdtLocked"/>
                  </w:sdtPr>
                  <w:sdtContent>
                    <w:tc>
                      <w:tcPr>
                        <w:tcW w:w="264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ind w:firstLineChars="100" w:firstLine="180"/>
                          <w:rPr>
                            <w:sz w:val="18"/>
                            <w:szCs w:val="18"/>
                          </w:rPr>
                        </w:pPr>
                        <w:r w:rsidRPr="003C1FDB">
                          <w:rPr>
                            <w:rFonts w:hint="eastAsia"/>
                            <w:sz w:val="18"/>
                            <w:szCs w:val="18"/>
                          </w:rPr>
                          <w:t>长期待摊费用</w:t>
                        </w:r>
                      </w:p>
                    </w:tc>
                  </w:sdtContent>
                </w:sdt>
                <w:tc>
                  <w:tcPr>
                    <w:tcW w:w="1178"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r w:rsidRPr="003C1FDB">
                      <w:rPr>
                        <w:sz w:val="18"/>
                        <w:szCs w:val="18"/>
                      </w:rPr>
                      <w:t>9,114,143.85</w:t>
                    </w:r>
                  </w:p>
                </w:tc>
                <w:tc>
                  <w:tcPr>
                    <w:tcW w:w="117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r w:rsidRPr="003C1FDB">
                      <w:rPr>
                        <w:sz w:val="18"/>
                        <w:szCs w:val="18"/>
                      </w:rPr>
                      <w:t>8,645,678.01</w:t>
                    </w:r>
                  </w:p>
                </w:tc>
              </w:tr>
              <w:tr w:rsidR="005F0200" w:rsidRPr="00003298" w:rsidTr="00AE7AC4">
                <w:trPr>
                  <w:trHeight w:val="340"/>
                </w:trPr>
                <w:sdt>
                  <w:sdtPr>
                    <w:rPr>
                      <w:sz w:val="18"/>
                      <w:szCs w:val="18"/>
                    </w:rPr>
                    <w:tag w:val="_PLD_0c26664f6bb74165aea3a4f02a964eee"/>
                    <w:id w:val="6472108"/>
                    <w:lock w:val="sdtLocked"/>
                  </w:sdtPr>
                  <w:sdtContent>
                    <w:tc>
                      <w:tcPr>
                        <w:tcW w:w="264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ind w:firstLineChars="100" w:firstLine="180"/>
                          <w:rPr>
                            <w:sz w:val="18"/>
                            <w:szCs w:val="18"/>
                          </w:rPr>
                        </w:pPr>
                        <w:r w:rsidRPr="003C1FDB">
                          <w:rPr>
                            <w:rFonts w:hint="eastAsia"/>
                            <w:sz w:val="18"/>
                            <w:szCs w:val="18"/>
                          </w:rPr>
                          <w:t>递延所得税资产</w:t>
                        </w:r>
                      </w:p>
                    </w:tc>
                  </w:sdtContent>
                </w:sdt>
                <w:tc>
                  <w:tcPr>
                    <w:tcW w:w="1178"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r w:rsidRPr="003C1FDB">
                      <w:rPr>
                        <w:sz w:val="18"/>
                        <w:szCs w:val="18"/>
                      </w:rPr>
                      <w:t>6,745,305.46</w:t>
                    </w:r>
                  </w:p>
                </w:tc>
                <w:tc>
                  <w:tcPr>
                    <w:tcW w:w="117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r w:rsidRPr="003C1FDB">
                      <w:rPr>
                        <w:sz w:val="18"/>
                        <w:szCs w:val="18"/>
                      </w:rPr>
                      <w:t>994,364.09</w:t>
                    </w:r>
                  </w:p>
                </w:tc>
              </w:tr>
              <w:tr w:rsidR="005F0200" w:rsidRPr="00003298" w:rsidTr="00AE7AC4">
                <w:trPr>
                  <w:trHeight w:val="340"/>
                </w:trPr>
                <w:sdt>
                  <w:sdtPr>
                    <w:rPr>
                      <w:sz w:val="18"/>
                      <w:szCs w:val="18"/>
                    </w:rPr>
                    <w:tag w:val="_PLD_3c816a49952442f8bd5c33b1ddb3afba"/>
                    <w:id w:val="6472109"/>
                    <w:lock w:val="sdtLocked"/>
                  </w:sdtPr>
                  <w:sdtContent>
                    <w:tc>
                      <w:tcPr>
                        <w:tcW w:w="264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ind w:firstLineChars="100" w:firstLine="180"/>
                          <w:rPr>
                            <w:sz w:val="18"/>
                            <w:szCs w:val="18"/>
                          </w:rPr>
                        </w:pPr>
                        <w:r w:rsidRPr="003C1FDB">
                          <w:rPr>
                            <w:rFonts w:hint="eastAsia"/>
                            <w:sz w:val="18"/>
                            <w:szCs w:val="18"/>
                          </w:rPr>
                          <w:t>其他非流动资产</w:t>
                        </w:r>
                      </w:p>
                    </w:tc>
                  </w:sdtContent>
                </w:sdt>
                <w:tc>
                  <w:tcPr>
                    <w:tcW w:w="1178"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r w:rsidRPr="003C1FDB">
                      <w:rPr>
                        <w:sz w:val="18"/>
                        <w:szCs w:val="18"/>
                      </w:rPr>
                      <w:t>138,479,241.02</w:t>
                    </w:r>
                  </w:p>
                </w:tc>
                <w:tc>
                  <w:tcPr>
                    <w:tcW w:w="117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r w:rsidRPr="003C1FDB">
                      <w:rPr>
                        <w:sz w:val="18"/>
                        <w:szCs w:val="18"/>
                      </w:rPr>
                      <w:t>183,010,727.24</w:t>
                    </w:r>
                  </w:p>
                </w:tc>
              </w:tr>
              <w:tr w:rsidR="005F0200" w:rsidRPr="00003298" w:rsidTr="00AE7AC4">
                <w:trPr>
                  <w:trHeight w:val="340"/>
                </w:trPr>
                <w:sdt>
                  <w:sdtPr>
                    <w:rPr>
                      <w:sz w:val="18"/>
                      <w:szCs w:val="18"/>
                    </w:rPr>
                    <w:tag w:val="_PLD_aa512b4ae0cc44e59e22e2c7622fe3d2"/>
                    <w:id w:val="6472110"/>
                    <w:lock w:val="sdtLocked"/>
                  </w:sdtPr>
                  <w:sdtContent>
                    <w:tc>
                      <w:tcPr>
                        <w:tcW w:w="264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ind w:firstLineChars="200" w:firstLine="360"/>
                          <w:rPr>
                            <w:sz w:val="18"/>
                            <w:szCs w:val="18"/>
                          </w:rPr>
                        </w:pPr>
                        <w:r w:rsidRPr="003C1FDB">
                          <w:rPr>
                            <w:rFonts w:hint="eastAsia"/>
                            <w:sz w:val="18"/>
                            <w:szCs w:val="18"/>
                          </w:rPr>
                          <w:t>非流动资产合计</w:t>
                        </w:r>
                      </w:p>
                    </w:tc>
                  </w:sdtContent>
                </w:sdt>
                <w:tc>
                  <w:tcPr>
                    <w:tcW w:w="1178"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r w:rsidRPr="003C1FDB">
                      <w:rPr>
                        <w:sz w:val="18"/>
                        <w:szCs w:val="18"/>
                      </w:rPr>
                      <w:t>3,396,019,218.26</w:t>
                    </w:r>
                  </w:p>
                </w:tc>
                <w:tc>
                  <w:tcPr>
                    <w:tcW w:w="117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r w:rsidRPr="003C1FDB">
                      <w:rPr>
                        <w:sz w:val="18"/>
                        <w:szCs w:val="18"/>
                      </w:rPr>
                      <w:t>3,214,525,651.80</w:t>
                    </w:r>
                  </w:p>
                </w:tc>
              </w:tr>
              <w:tr w:rsidR="005F0200" w:rsidRPr="00003298" w:rsidTr="00AE7AC4">
                <w:trPr>
                  <w:trHeight w:val="340"/>
                </w:trPr>
                <w:sdt>
                  <w:sdtPr>
                    <w:rPr>
                      <w:sz w:val="18"/>
                      <w:szCs w:val="18"/>
                    </w:rPr>
                    <w:tag w:val="_PLD_97fe748913d049fca82f9db373914c81"/>
                    <w:id w:val="6472111"/>
                    <w:lock w:val="sdtLocked"/>
                  </w:sdtPr>
                  <w:sdtContent>
                    <w:tc>
                      <w:tcPr>
                        <w:tcW w:w="264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ind w:firstLineChars="300" w:firstLine="540"/>
                          <w:rPr>
                            <w:sz w:val="18"/>
                            <w:szCs w:val="18"/>
                          </w:rPr>
                        </w:pPr>
                        <w:r w:rsidRPr="003C1FDB">
                          <w:rPr>
                            <w:rFonts w:hint="eastAsia"/>
                            <w:sz w:val="18"/>
                            <w:szCs w:val="18"/>
                          </w:rPr>
                          <w:t>资产总计</w:t>
                        </w:r>
                      </w:p>
                    </w:tc>
                  </w:sdtContent>
                </w:sdt>
                <w:tc>
                  <w:tcPr>
                    <w:tcW w:w="1178"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r w:rsidRPr="003C1FDB">
                      <w:rPr>
                        <w:sz w:val="18"/>
                        <w:szCs w:val="18"/>
                      </w:rPr>
                      <w:t>4,340,544,478.30</w:t>
                    </w:r>
                  </w:p>
                </w:tc>
                <w:tc>
                  <w:tcPr>
                    <w:tcW w:w="117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r w:rsidRPr="003C1FDB">
                      <w:rPr>
                        <w:sz w:val="18"/>
                        <w:szCs w:val="18"/>
                      </w:rPr>
                      <w:t>3,978,522,286.06</w:t>
                    </w:r>
                  </w:p>
                </w:tc>
              </w:tr>
              <w:tr w:rsidR="005F0200" w:rsidRPr="00003298" w:rsidTr="00AE7AC4">
                <w:trPr>
                  <w:trHeight w:val="340"/>
                </w:trPr>
                <w:sdt>
                  <w:sdtPr>
                    <w:rPr>
                      <w:sz w:val="18"/>
                      <w:szCs w:val="18"/>
                    </w:rPr>
                    <w:tag w:val="_PLD_80d27cb0d91a466f90b8a82f016a8876"/>
                    <w:id w:val="6472112"/>
                    <w:lock w:val="sdtLocked"/>
                  </w:sdtPr>
                  <w:sdtContent>
                    <w:tc>
                      <w:tcPr>
                        <w:tcW w:w="264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rPr>
                            <w:sz w:val="18"/>
                            <w:szCs w:val="18"/>
                          </w:rPr>
                        </w:pPr>
                        <w:r w:rsidRPr="003C1FDB">
                          <w:rPr>
                            <w:rFonts w:hint="eastAsia"/>
                            <w:b/>
                            <w:bCs/>
                            <w:sz w:val="18"/>
                            <w:szCs w:val="18"/>
                          </w:rPr>
                          <w:t>流动负债：</w:t>
                        </w:r>
                      </w:p>
                    </w:tc>
                  </w:sdtContent>
                </w:sdt>
                <w:tc>
                  <w:tcPr>
                    <w:tcW w:w="2354" w:type="pct"/>
                    <w:gridSpan w:val="2"/>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color w:val="FF00FF"/>
                        <w:sz w:val="18"/>
                        <w:szCs w:val="18"/>
                      </w:rPr>
                    </w:pPr>
                  </w:p>
                </w:tc>
              </w:tr>
              <w:tr w:rsidR="005F0200" w:rsidRPr="00003298" w:rsidTr="00AE7AC4">
                <w:trPr>
                  <w:trHeight w:val="340"/>
                </w:trPr>
                <w:sdt>
                  <w:sdtPr>
                    <w:rPr>
                      <w:sz w:val="18"/>
                      <w:szCs w:val="18"/>
                    </w:rPr>
                    <w:tag w:val="_PLD_85c32132a8364b5080a7d1b2b655f726"/>
                    <w:id w:val="6472113"/>
                    <w:lock w:val="sdtLocked"/>
                  </w:sdtPr>
                  <w:sdtContent>
                    <w:tc>
                      <w:tcPr>
                        <w:tcW w:w="264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ind w:firstLineChars="100" w:firstLine="180"/>
                          <w:rPr>
                            <w:sz w:val="18"/>
                            <w:szCs w:val="18"/>
                          </w:rPr>
                        </w:pPr>
                        <w:r w:rsidRPr="003C1FDB">
                          <w:rPr>
                            <w:rFonts w:hint="eastAsia"/>
                            <w:sz w:val="18"/>
                            <w:szCs w:val="18"/>
                          </w:rPr>
                          <w:t>短期借款</w:t>
                        </w:r>
                      </w:p>
                    </w:tc>
                  </w:sdtContent>
                </w:sdt>
                <w:tc>
                  <w:tcPr>
                    <w:tcW w:w="1178"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r w:rsidRPr="003C1FDB">
                      <w:rPr>
                        <w:color w:val="auto"/>
                        <w:sz w:val="18"/>
                        <w:szCs w:val="18"/>
                      </w:rPr>
                      <w:t>270,000,000.00</w:t>
                    </w:r>
                  </w:p>
                </w:tc>
                <w:tc>
                  <w:tcPr>
                    <w:tcW w:w="117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r w:rsidRPr="003C1FDB">
                      <w:rPr>
                        <w:sz w:val="18"/>
                        <w:szCs w:val="18"/>
                      </w:rPr>
                      <w:t>260,000,000.00</w:t>
                    </w:r>
                  </w:p>
                </w:tc>
              </w:tr>
              <w:tr w:rsidR="005F0200" w:rsidRPr="00003298" w:rsidTr="00AE7AC4">
                <w:trPr>
                  <w:trHeight w:val="340"/>
                </w:trPr>
                <w:sdt>
                  <w:sdtPr>
                    <w:rPr>
                      <w:sz w:val="18"/>
                      <w:szCs w:val="18"/>
                    </w:rPr>
                    <w:tag w:val="_PLD_e04396fd6c4543aaab599ff1eb40e065"/>
                    <w:id w:val="6472114"/>
                    <w:lock w:val="sdtLocked"/>
                  </w:sdtPr>
                  <w:sdtContent>
                    <w:tc>
                      <w:tcPr>
                        <w:tcW w:w="264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ind w:firstLineChars="100" w:firstLine="180"/>
                          <w:rPr>
                            <w:sz w:val="18"/>
                            <w:szCs w:val="18"/>
                          </w:rPr>
                        </w:pPr>
                        <w:r w:rsidRPr="003C1FDB">
                          <w:rPr>
                            <w:rFonts w:hint="eastAsia"/>
                            <w:sz w:val="18"/>
                            <w:szCs w:val="18"/>
                          </w:rPr>
                          <w:t>向中央银行借款</w:t>
                        </w:r>
                      </w:p>
                    </w:tc>
                  </w:sdtContent>
                </w:sdt>
                <w:tc>
                  <w:tcPr>
                    <w:tcW w:w="1178"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c>
                  <w:tcPr>
                    <w:tcW w:w="117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r>
              <w:tr w:rsidR="005F0200" w:rsidRPr="00003298" w:rsidTr="00AE7AC4">
                <w:trPr>
                  <w:trHeight w:val="340"/>
                </w:trPr>
                <w:sdt>
                  <w:sdtPr>
                    <w:rPr>
                      <w:sz w:val="18"/>
                      <w:szCs w:val="18"/>
                    </w:rPr>
                    <w:tag w:val="_PLD_8a2fa28968c14f5190bb3707b58258cb"/>
                    <w:id w:val="6472115"/>
                    <w:lock w:val="sdtLocked"/>
                  </w:sdtPr>
                  <w:sdtContent>
                    <w:tc>
                      <w:tcPr>
                        <w:tcW w:w="264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ind w:firstLineChars="100" w:firstLine="180"/>
                          <w:rPr>
                            <w:sz w:val="18"/>
                            <w:szCs w:val="18"/>
                          </w:rPr>
                        </w:pPr>
                        <w:r w:rsidRPr="003C1FDB">
                          <w:rPr>
                            <w:rFonts w:hint="eastAsia"/>
                            <w:sz w:val="18"/>
                            <w:szCs w:val="18"/>
                          </w:rPr>
                          <w:t>拆入资金</w:t>
                        </w:r>
                      </w:p>
                    </w:tc>
                  </w:sdtContent>
                </w:sdt>
                <w:tc>
                  <w:tcPr>
                    <w:tcW w:w="1178"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c>
                  <w:tcPr>
                    <w:tcW w:w="117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r>
              <w:tr w:rsidR="005F0200" w:rsidRPr="00003298" w:rsidTr="00AE7AC4">
                <w:trPr>
                  <w:trHeight w:val="340"/>
                </w:trPr>
                <w:tc>
                  <w:tcPr>
                    <w:tcW w:w="2646"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d439cfd0ae614799924aed897d88a354"/>
                      <w:id w:val="6472116"/>
                      <w:lock w:val="sdtLocked"/>
                    </w:sdtPr>
                    <w:sdtContent>
                      <w:p w:rsidR="005F0200" w:rsidRPr="003C1FDB" w:rsidRDefault="005F0200" w:rsidP="00AE7AC4">
                        <w:pPr>
                          <w:spacing w:line="240" w:lineRule="exact"/>
                          <w:ind w:firstLineChars="100" w:firstLine="180"/>
                          <w:rPr>
                            <w:sz w:val="18"/>
                            <w:szCs w:val="18"/>
                          </w:rPr>
                        </w:pPr>
                        <w:r w:rsidRPr="003C1FDB">
                          <w:rPr>
                            <w:rFonts w:hint="eastAsia"/>
                            <w:sz w:val="18"/>
                            <w:szCs w:val="18"/>
                          </w:rPr>
                          <w:t>交易性金融负债</w:t>
                        </w:r>
                      </w:p>
                    </w:sdtContent>
                  </w:sdt>
                </w:tc>
                <w:tc>
                  <w:tcPr>
                    <w:tcW w:w="1178"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c>
                  <w:tcPr>
                    <w:tcW w:w="117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r>
              <w:tr w:rsidR="005F0200" w:rsidRPr="00003298" w:rsidTr="00AE7AC4">
                <w:trPr>
                  <w:trHeight w:val="340"/>
                </w:trPr>
                <w:sdt>
                  <w:sdtPr>
                    <w:rPr>
                      <w:sz w:val="18"/>
                      <w:szCs w:val="18"/>
                    </w:rPr>
                    <w:tag w:val="_PLD_82a365869303460588b88c8bca672cf3"/>
                    <w:id w:val="6472117"/>
                    <w:lock w:val="sdtLocked"/>
                  </w:sdtPr>
                  <w:sdtContent>
                    <w:tc>
                      <w:tcPr>
                        <w:tcW w:w="264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ind w:firstLineChars="100" w:firstLine="180"/>
                          <w:rPr>
                            <w:sz w:val="18"/>
                            <w:szCs w:val="18"/>
                          </w:rPr>
                        </w:pPr>
                        <w:r w:rsidRPr="003C1FDB">
                          <w:rPr>
                            <w:rFonts w:hint="eastAsia"/>
                            <w:sz w:val="18"/>
                            <w:szCs w:val="18"/>
                          </w:rPr>
                          <w:t>以公允价值计量且其变动计入当期损益的金融负债</w:t>
                        </w:r>
                      </w:p>
                    </w:tc>
                  </w:sdtContent>
                </w:sdt>
                <w:tc>
                  <w:tcPr>
                    <w:tcW w:w="1178"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c>
                  <w:tcPr>
                    <w:tcW w:w="117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r>
              <w:tr w:rsidR="005F0200" w:rsidRPr="00003298" w:rsidTr="00AE7AC4">
                <w:trPr>
                  <w:trHeight w:val="340"/>
                </w:trPr>
                <w:sdt>
                  <w:sdtPr>
                    <w:rPr>
                      <w:sz w:val="18"/>
                      <w:szCs w:val="18"/>
                    </w:rPr>
                    <w:tag w:val="_PLD_1ee78ed4d9674862b8a69b743a765fd1"/>
                    <w:id w:val="6472118"/>
                    <w:lock w:val="sdtLocked"/>
                  </w:sdtPr>
                  <w:sdtContent>
                    <w:tc>
                      <w:tcPr>
                        <w:tcW w:w="264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ind w:firstLineChars="100" w:firstLine="180"/>
                          <w:rPr>
                            <w:sz w:val="18"/>
                            <w:szCs w:val="18"/>
                          </w:rPr>
                        </w:pPr>
                        <w:r w:rsidRPr="003C1FDB">
                          <w:rPr>
                            <w:rFonts w:hint="eastAsia"/>
                            <w:sz w:val="18"/>
                            <w:szCs w:val="18"/>
                          </w:rPr>
                          <w:t>衍生金融负债</w:t>
                        </w:r>
                      </w:p>
                    </w:tc>
                  </w:sdtContent>
                </w:sdt>
                <w:tc>
                  <w:tcPr>
                    <w:tcW w:w="1178"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c>
                  <w:tcPr>
                    <w:tcW w:w="117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r>
              <w:tr w:rsidR="005F0200" w:rsidRPr="00003298" w:rsidTr="00AE7AC4">
                <w:trPr>
                  <w:trHeight w:val="340"/>
                </w:trPr>
                <w:tc>
                  <w:tcPr>
                    <w:tcW w:w="2646" w:type="pct"/>
                    <w:tcBorders>
                      <w:top w:val="outset" w:sz="6" w:space="0" w:color="auto"/>
                      <w:left w:val="outset" w:sz="6" w:space="0" w:color="auto"/>
                      <w:bottom w:val="outset" w:sz="6" w:space="0" w:color="auto"/>
                      <w:right w:val="outset" w:sz="6" w:space="0" w:color="auto"/>
                    </w:tcBorders>
                    <w:vAlign w:val="center"/>
                  </w:tcPr>
                  <w:sdt>
                    <w:sdtPr>
                      <w:rPr>
                        <w:sz w:val="18"/>
                        <w:szCs w:val="18"/>
                      </w:rPr>
                      <w:tag w:val="_PLD_9c92fbcf418f4250a1ecd2196a9e7fa9"/>
                      <w:id w:val="6472119"/>
                      <w:lock w:val="sdtLocked"/>
                    </w:sdtPr>
                    <w:sdtContent>
                      <w:p w:rsidR="005F0200" w:rsidRPr="003C1FDB" w:rsidRDefault="005F0200" w:rsidP="00AE7AC4">
                        <w:pPr>
                          <w:spacing w:line="240" w:lineRule="exact"/>
                          <w:ind w:firstLineChars="100" w:firstLine="180"/>
                          <w:rPr>
                            <w:sz w:val="18"/>
                            <w:szCs w:val="18"/>
                          </w:rPr>
                        </w:pPr>
                        <w:r w:rsidRPr="003C1FDB">
                          <w:rPr>
                            <w:sz w:val="18"/>
                            <w:szCs w:val="18"/>
                          </w:rPr>
                          <w:t>应付票据</w:t>
                        </w:r>
                      </w:p>
                    </w:sdtContent>
                  </w:sdt>
                </w:tc>
                <w:tc>
                  <w:tcPr>
                    <w:tcW w:w="1178"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c>
                  <w:tcPr>
                    <w:tcW w:w="117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r>
              <w:tr w:rsidR="005F0200" w:rsidRPr="00003298" w:rsidTr="00AE7AC4">
                <w:trPr>
                  <w:trHeight w:val="340"/>
                </w:trPr>
                <w:tc>
                  <w:tcPr>
                    <w:tcW w:w="2646" w:type="pct"/>
                    <w:tcBorders>
                      <w:top w:val="outset" w:sz="6" w:space="0" w:color="auto"/>
                      <w:left w:val="outset" w:sz="6" w:space="0" w:color="auto"/>
                      <w:bottom w:val="outset" w:sz="6" w:space="0" w:color="auto"/>
                      <w:right w:val="outset" w:sz="6" w:space="0" w:color="auto"/>
                    </w:tcBorders>
                    <w:vAlign w:val="center"/>
                  </w:tcPr>
                  <w:sdt>
                    <w:sdtPr>
                      <w:rPr>
                        <w:sz w:val="18"/>
                        <w:szCs w:val="18"/>
                      </w:rPr>
                      <w:tag w:val="_PLD_723b1821ed644bbc861285661275cafd"/>
                      <w:id w:val="6472120"/>
                      <w:lock w:val="sdtLocked"/>
                    </w:sdtPr>
                    <w:sdtContent>
                      <w:p w:rsidR="005F0200" w:rsidRPr="003C1FDB" w:rsidRDefault="005F0200" w:rsidP="00AE7AC4">
                        <w:pPr>
                          <w:spacing w:line="240" w:lineRule="exact"/>
                          <w:ind w:firstLineChars="100" w:firstLine="180"/>
                          <w:rPr>
                            <w:sz w:val="18"/>
                            <w:szCs w:val="18"/>
                          </w:rPr>
                        </w:pPr>
                        <w:r w:rsidRPr="003C1FDB">
                          <w:rPr>
                            <w:sz w:val="18"/>
                            <w:szCs w:val="18"/>
                          </w:rPr>
                          <w:t>应付账款</w:t>
                        </w:r>
                      </w:p>
                    </w:sdtContent>
                  </w:sdt>
                </w:tc>
                <w:tc>
                  <w:tcPr>
                    <w:tcW w:w="1178"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r w:rsidRPr="003C1FDB">
                      <w:rPr>
                        <w:color w:val="auto"/>
                        <w:sz w:val="18"/>
                        <w:szCs w:val="18"/>
                      </w:rPr>
                      <w:t>162,869,562.35</w:t>
                    </w:r>
                  </w:p>
                </w:tc>
                <w:tc>
                  <w:tcPr>
                    <w:tcW w:w="117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r w:rsidRPr="003C1FDB">
                      <w:rPr>
                        <w:sz w:val="18"/>
                        <w:szCs w:val="18"/>
                      </w:rPr>
                      <w:t>152,091,006.04</w:t>
                    </w:r>
                  </w:p>
                </w:tc>
              </w:tr>
              <w:tr w:rsidR="005F0200" w:rsidRPr="00003298" w:rsidTr="00AE7AC4">
                <w:trPr>
                  <w:trHeight w:val="340"/>
                </w:trPr>
                <w:sdt>
                  <w:sdtPr>
                    <w:rPr>
                      <w:sz w:val="18"/>
                      <w:szCs w:val="18"/>
                    </w:rPr>
                    <w:tag w:val="_PLD_16802f0d65f64f8891237257b7f233c9"/>
                    <w:id w:val="6472121"/>
                    <w:lock w:val="sdtLocked"/>
                  </w:sdtPr>
                  <w:sdtContent>
                    <w:tc>
                      <w:tcPr>
                        <w:tcW w:w="264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ind w:firstLineChars="100" w:firstLine="180"/>
                          <w:rPr>
                            <w:sz w:val="18"/>
                            <w:szCs w:val="18"/>
                          </w:rPr>
                        </w:pPr>
                        <w:r w:rsidRPr="003C1FDB">
                          <w:rPr>
                            <w:rFonts w:hint="eastAsia"/>
                            <w:sz w:val="18"/>
                            <w:szCs w:val="18"/>
                          </w:rPr>
                          <w:t>预收款项</w:t>
                        </w:r>
                      </w:p>
                    </w:tc>
                  </w:sdtContent>
                </w:sdt>
                <w:tc>
                  <w:tcPr>
                    <w:tcW w:w="1178"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c>
                  <w:tcPr>
                    <w:tcW w:w="117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r>
              <w:tr w:rsidR="005F0200" w:rsidRPr="00003298" w:rsidTr="00AE7AC4">
                <w:trPr>
                  <w:trHeight w:val="340"/>
                </w:trPr>
                <w:sdt>
                  <w:sdtPr>
                    <w:rPr>
                      <w:sz w:val="18"/>
                      <w:szCs w:val="18"/>
                    </w:rPr>
                    <w:tag w:val="_PLD_28c9870f479743b298b7c3eab00355f3"/>
                    <w:id w:val="6472122"/>
                    <w:lock w:val="sdtLocked"/>
                  </w:sdtPr>
                  <w:sdtContent>
                    <w:tc>
                      <w:tcPr>
                        <w:tcW w:w="264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ind w:firstLineChars="100" w:firstLine="180"/>
                          <w:rPr>
                            <w:sz w:val="18"/>
                            <w:szCs w:val="18"/>
                          </w:rPr>
                        </w:pPr>
                        <w:r w:rsidRPr="003C1FDB">
                          <w:rPr>
                            <w:rFonts w:hint="eastAsia"/>
                            <w:sz w:val="18"/>
                            <w:szCs w:val="18"/>
                          </w:rPr>
                          <w:t>卖出回购金融资产款</w:t>
                        </w:r>
                      </w:p>
                    </w:tc>
                  </w:sdtContent>
                </w:sdt>
                <w:tc>
                  <w:tcPr>
                    <w:tcW w:w="1178"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c>
                  <w:tcPr>
                    <w:tcW w:w="117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r>
              <w:tr w:rsidR="005F0200" w:rsidRPr="00003298" w:rsidTr="00AE7AC4">
                <w:trPr>
                  <w:trHeight w:val="340"/>
                </w:trPr>
                <w:sdt>
                  <w:sdtPr>
                    <w:rPr>
                      <w:sz w:val="18"/>
                      <w:szCs w:val="18"/>
                    </w:rPr>
                    <w:tag w:val="_PLD_bedf09f644fa4b9583e8e4b15fb4fd49"/>
                    <w:id w:val="6472123"/>
                    <w:lock w:val="sdtLocked"/>
                  </w:sdtPr>
                  <w:sdtContent>
                    <w:tc>
                      <w:tcPr>
                        <w:tcW w:w="264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ind w:firstLineChars="100" w:firstLine="180"/>
                          <w:rPr>
                            <w:sz w:val="18"/>
                            <w:szCs w:val="18"/>
                          </w:rPr>
                        </w:pPr>
                        <w:r w:rsidRPr="003C1FDB">
                          <w:rPr>
                            <w:rFonts w:hint="eastAsia"/>
                            <w:sz w:val="18"/>
                            <w:szCs w:val="18"/>
                          </w:rPr>
                          <w:t>吸收存款及同业存放</w:t>
                        </w:r>
                      </w:p>
                    </w:tc>
                  </w:sdtContent>
                </w:sdt>
                <w:tc>
                  <w:tcPr>
                    <w:tcW w:w="1178"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c>
                  <w:tcPr>
                    <w:tcW w:w="117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r>
              <w:tr w:rsidR="005F0200" w:rsidRPr="00003298" w:rsidTr="00AE7AC4">
                <w:trPr>
                  <w:trHeight w:val="340"/>
                </w:trPr>
                <w:sdt>
                  <w:sdtPr>
                    <w:rPr>
                      <w:sz w:val="18"/>
                      <w:szCs w:val="18"/>
                    </w:rPr>
                    <w:tag w:val="_PLD_82c7fa25561644c18581409191ee0a23"/>
                    <w:id w:val="6472124"/>
                    <w:lock w:val="sdtLocked"/>
                  </w:sdtPr>
                  <w:sdtContent>
                    <w:tc>
                      <w:tcPr>
                        <w:tcW w:w="264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ind w:firstLineChars="100" w:firstLine="180"/>
                          <w:rPr>
                            <w:sz w:val="18"/>
                            <w:szCs w:val="18"/>
                          </w:rPr>
                        </w:pPr>
                        <w:r w:rsidRPr="003C1FDB">
                          <w:rPr>
                            <w:rFonts w:hint="eastAsia"/>
                            <w:sz w:val="18"/>
                            <w:szCs w:val="18"/>
                          </w:rPr>
                          <w:t>代理买卖证券款</w:t>
                        </w:r>
                      </w:p>
                    </w:tc>
                  </w:sdtContent>
                </w:sdt>
                <w:tc>
                  <w:tcPr>
                    <w:tcW w:w="1178"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c>
                  <w:tcPr>
                    <w:tcW w:w="117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r>
              <w:tr w:rsidR="005F0200" w:rsidRPr="00003298" w:rsidTr="00AE7AC4">
                <w:trPr>
                  <w:trHeight w:val="340"/>
                </w:trPr>
                <w:sdt>
                  <w:sdtPr>
                    <w:rPr>
                      <w:sz w:val="18"/>
                      <w:szCs w:val="18"/>
                    </w:rPr>
                    <w:tag w:val="_PLD_c764df15dc854747bf106abe08f36d7f"/>
                    <w:id w:val="6472125"/>
                    <w:lock w:val="sdtLocked"/>
                  </w:sdtPr>
                  <w:sdtContent>
                    <w:tc>
                      <w:tcPr>
                        <w:tcW w:w="264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ind w:firstLineChars="100" w:firstLine="180"/>
                          <w:rPr>
                            <w:sz w:val="18"/>
                            <w:szCs w:val="18"/>
                          </w:rPr>
                        </w:pPr>
                        <w:r w:rsidRPr="003C1FDB">
                          <w:rPr>
                            <w:rFonts w:hint="eastAsia"/>
                            <w:sz w:val="18"/>
                            <w:szCs w:val="18"/>
                          </w:rPr>
                          <w:t>代理承销证券款</w:t>
                        </w:r>
                      </w:p>
                    </w:tc>
                  </w:sdtContent>
                </w:sdt>
                <w:tc>
                  <w:tcPr>
                    <w:tcW w:w="1178"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c>
                  <w:tcPr>
                    <w:tcW w:w="117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r>
              <w:tr w:rsidR="005F0200" w:rsidRPr="00003298" w:rsidTr="00AE7AC4">
                <w:trPr>
                  <w:trHeight w:val="340"/>
                </w:trPr>
                <w:sdt>
                  <w:sdtPr>
                    <w:rPr>
                      <w:sz w:val="18"/>
                      <w:szCs w:val="18"/>
                    </w:rPr>
                    <w:tag w:val="_PLD_2b3be26df732487b8f7874bbdbd694db"/>
                    <w:id w:val="6472126"/>
                    <w:lock w:val="sdtLocked"/>
                  </w:sdtPr>
                  <w:sdtContent>
                    <w:tc>
                      <w:tcPr>
                        <w:tcW w:w="264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ind w:firstLineChars="100" w:firstLine="180"/>
                          <w:rPr>
                            <w:sz w:val="18"/>
                            <w:szCs w:val="18"/>
                          </w:rPr>
                        </w:pPr>
                        <w:r w:rsidRPr="003C1FDB">
                          <w:rPr>
                            <w:rFonts w:hint="eastAsia"/>
                            <w:sz w:val="18"/>
                            <w:szCs w:val="18"/>
                          </w:rPr>
                          <w:t>应付职工薪酬</w:t>
                        </w:r>
                      </w:p>
                    </w:tc>
                  </w:sdtContent>
                </w:sdt>
                <w:tc>
                  <w:tcPr>
                    <w:tcW w:w="1178"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r w:rsidRPr="003C1FDB">
                      <w:rPr>
                        <w:color w:val="auto"/>
                        <w:sz w:val="18"/>
                        <w:szCs w:val="18"/>
                      </w:rPr>
                      <w:t>4,185,981.09</w:t>
                    </w:r>
                  </w:p>
                </w:tc>
                <w:tc>
                  <w:tcPr>
                    <w:tcW w:w="117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r w:rsidRPr="003C1FDB">
                      <w:rPr>
                        <w:sz w:val="18"/>
                        <w:szCs w:val="18"/>
                      </w:rPr>
                      <w:t>13,854,038.86</w:t>
                    </w:r>
                  </w:p>
                </w:tc>
              </w:tr>
              <w:tr w:rsidR="005F0200" w:rsidRPr="00003298" w:rsidTr="00AE7AC4">
                <w:trPr>
                  <w:trHeight w:val="340"/>
                </w:trPr>
                <w:sdt>
                  <w:sdtPr>
                    <w:rPr>
                      <w:sz w:val="18"/>
                      <w:szCs w:val="18"/>
                    </w:rPr>
                    <w:tag w:val="_PLD_e24b243e64c241f298caf78311e1d68d"/>
                    <w:id w:val="6472127"/>
                    <w:lock w:val="sdtLocked"/>
                  </w:sdtPr>
                  <w:sdtContent>
                    <w:tc>
                      <w:tcPr>
                        <w:tcW w:w="264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ind w:firstLineChars="100" w:firstLine="180"/>
                          <w:rPr>
                            <w:sz w:val="18"/>
                            <w:szCs w:val="18"/>
                          </w:rPr>
                        </w:pPr>
                        <w:r w:rsidRPr="003C1FDB">
                          <w:rPr>
                            <w:rFonts w:hint="eastAsia"/>
                            <w:sz w:val="18"/>
                            <w:szCs w:val="18"/>
                          </w:rPr>
                          <w:t>应交税费</w:t>
                        </w:r>
                      </w:p>
                    </w:tc>
                  </w:sdtContent>
                </w:sdt>
                <w:tc>
                  <w:tcPr>
                    <w:tcW w:w="1178"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r w:rsidRPr="003C1FDB">
                      <w:rPr>
                        <w:color w:val="auto"/>
                        <w:sz w:val="18"/>
                        <w:szCs w:val="18"/>
                      </w:rPr>
                      <w:t>12,372,217.39</w:t>
                    </w:r>
                  </w:p>
                </w:tc>
                <w:tc>
                  <w:tcPr>
                    <w:tcW w:w="117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r w:rsidRPr="003C1FDB">
                      <w:rPr>
                        <w:sz w:val="18"/>
                        <w:szCs w:val="18"/>
                      </w:rPr>
                      <w:t>17,060,394.51</w:t>
                    </w:r>
                  </w:p>
                </w:tc>
              </w:tr>
              <w:tr w:rsidR="005F0200" w:rsidRPr="00003298" w:rsidTr="00AE7AC4">
                <w:trPr>
                  <w:trHeight w:val="340"/>
                </w:trPr>
                <w:sdt>
                  <w:sdtPr>
                    <w:rPr>
                      <w:sz w:val="18"/>
                      <w:szCs w:val="18"/>
                    </w:rPr>
                    <w:tag w:val="_PLD_856ed7a01a4f49fba341af1fb9fc8772"/>
                    <w:id w:val="6472128"/>
                    <w:lock w:val="sdtLocked"/>
                  </w:sdtPr>
                  <w:sdtContent>
                    <w:tc>
                      <w:tcPr>
                        <w:tcW w:w="264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ind w:firstLineChars="100" w:firstLine="180"/>
                          <w:rPr>
                            <w:sz w:val="18"/>
                            <w:szCs w:val="18"/>
                          </w:rPr>
                        </w:pPr>
                        <w:r w:rsidRPr="003C1FDB">
                          <w:rPr>
                            <w:rFonts w:hint="eastAsia"/>
                            <w:sz w:val="18"/>
                            <w:szCs w:val="18"/>
                          </w:rPr>
                          <w:t>其他应付款</w:t>
                        </w:r>
                      </w:p>
                    </w:tc>
                  </w:sdtContent>
                </w:sdt>
                <w:tc>
                  <w:tcPr>
                    <w:tcW w:w="1178"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r w:rsidRPr="003C1FDB">
                      <w:rPr>
                        <w:color w:val="auto"/>
                        <w:sz w:val="18"/>
                        <w:szCs w:val="18"/>
                      </w:rPr>
                      <w:t>11,999,926.57</w:t>
                    </w:r>
                  </w:p>
                </w:tc>
                <w:tc>
                  <w:tcPr>
                    <w:tcW w:w="117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r w:rsidRPr="003C1FDB">
                      <w:rPr>
                        <w:sz w:val="18"/>
                        <w:szCs w:val="18"/>
                      </w:rPr>
                      <w:t>4,274,772.04</w:t>
                    </w:r>
                  </w:p>
                </w:tc>
              </w:tr>
              <w:tr w:rsidR="005F0200" w:rsidRPr="00003298" w:rsidTr="00AE7AC4">
                <w:trPr>
                  <w:trHeight w:val="340"/>
                </w:trPr>
                <w:tc>
                  <w:tcPr>
                    <w:tcW w:w="2646"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0813bd606a8a4f7abd9622339cfb72d2"/>
                      <w:id w:val="6472129"/>
                      <w:lock w:val="sdtLocked"/>
                    </w:sdtPr>
                    <w:sdtContent>
                      <w:p w:rsidR="005F0200" w:rsidRPr="003C1FDB" w:rsidRDefault="005F0200" w:rsidP="00AE7AC4">
                        <w:pPr>
                          <w:spacing w:line="240" w:lineRule="exact"/>
                          <w:ind w:firstLineChars="100" w:firstLine="180"/>
                          <w:rPr>
                            <w:sz w:val="18"/>
                            <w:szCs w:val="18"/>
                          </w:rPr>
                        </w:pPr>
                        <w:r w:rsidRPr="003C1FDB">
                          <w:rPr>
                            <w:rFonts w:hint="eastAsia"/>
                            <w:sz w:val="18"/>
                            <w:szCs w:val="18"/>
                          </w:rPr>
                          <w:t>其中：应付利息</w:t>
                        </w:r>
                      </w:p>
                    </w:sdtContent>
                  </w:sdt>
                </w:tc>
                <w:tc>
                  <w:tcPr>
                    <w:tcW w:w="1178"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r w:rsidRPr="003C1FDB">
                      <w:rPr>
                        <w:color w:val="auto"/>
                        <w:sz w:val="18"/>
                        <w:szCs w:val="18"/>
                      </w:rPr>
                      <w:t>2,488,746.92</w:t>
                    </w:r>
                  </w:p>
                </w:tc>
                <w:tc>
                  <w:tcPr>
                    <w:tcW w:w="117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r w:rsidRPr="003C1FDB">
                      <w:rPr>
                        <w:sz w:val="18"/>
                        <w:szCs w:val="18"/>
                      </w:rPr>
                      <w:t>2,463,120.15</w:t>
                    </w:r>
                  </w:p>
                </w:tc>
              </w:tr>
              <w:tr w:rsidR="005F0200" w:rsidRPr="00003298" w:rsidTr="00AE7AC4">
                <w:trPr>
                  <w:trHeight w:val="340"/>
                </w:trPr>
                <w:tc>
                  <w:tcPr>
                    <w:tcW w:w="2646"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8347cb27790d4b88a804fb7d60832d99"/>
                      <w:id w:val="6472130"/>
                      <w:lock w:val="sdtLocked"/>
                    </w:sdtPr>
                    <w:sdtContent>
                      <w:p w:rsidR="005F0200" w:rsidRPr="003C1FDB" w:rsidRDefault="005F0200" w:rsidP="00AE7AC4">
                        <w:pPr>
                          <w:spacing w:line="240" w:lineRule="exact"/>
                          <w:ind w:firstLineChars="400" w:firstLine="720"/>
                          <w:rPr>
                            <w:sz w:val="18"/>
                            <w:szCs w:val="18"/>
                          </w:rPr>
                        </w:pPr>
                        <w:r w:rsidRPr="003C1FDB">
                          <w:rPr>
                            <w:rFonts w:hint="eastAsia"/>
                            <w:sz w:val="18"/>
                            <w:szCs w:val="18"/>
                          </w:rPr>
                          <w:t>应付股利</w:t>
                        </w:r>
                      </w:p>
                    </w:sdtContent>
                  </w:sdt>
                </w:tc>
                <w:tc>
                  <w:tcPr>
                    <w:tcW w:w="1178"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c>
                  <w:tcPr>
                    <w:tcW w:w="117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r>
              <w:tr w:rsidR="005F0200" w:rsidRPr="00003298" w:rsidTr="00AE7AC4">
                <w:trPr>
                  <w:trHeight w:val="340"/>
                </w:trPr>
                <w:sdt>
                  <w:sdtPr>
                    <w:rPr>
                      <w:sz w:val="18"/>
                      <w:szCs w:val="18"/>
                    </w:rPr>
                    <w:tag w:val="_PLD_5aeefa9bd46d4458923620a467e32ac9"/>
                    <w:id w:val="6472131"/>
                    <w:lock w:val="sdtLocked"/>
                  </w:sdtPr>
                  <w:sdtContent>
                    <w:tc>
                      <w:tcPr>
                        <w:tcW w:w="264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ind w:firstLineChars="100" w:firstLine="180"/>
                          <w:rPr>
                            <w:sz w:val="18"/>
                            <w:szCs w:val="18"/>
                          </w:rPr>
                        </w:pPr>
                        <w:r w:rsidRPr="003C1FDB">
                          <w:rPr>
                            <w:rFonts w:hint="eastAsia"/>
                            <w:sz w:val="18"/>
                            <w:szCs w:val="18"/>
                          </w:rPr>
                          <w:t>应付手续费及佣金</w:t>
                        </w:r>
                      </w:p>
                    </w:tc>
                  </w:sdtContent>
                </w:sdt>
                <w:tc>
                  <w:tcPr>
                    <w:tcW w:w="1178"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c>
                  <w:tcPr>
                    <w:tcW w:w="117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r>
              <w:tr w:rsidR="005F0200" w:rsidRPr="00003298" w:rsidTr="00AE7AC4">
                <w:trPr>
                  <w:trHeight w:val="340"/>
                </w:trPr>
                <w:sdt>
                  <w:sdtPr>
                    <w:rPr>
                      <w:sz w:val="18"/>
                      <w:szCs w:val="18"/>
                    </w:rPr>
                    <w:tag w:val="_PLD_7adc8d73b2fb4412806549a282dae48a"/>
                    <w:id w:val="6472132"/>
                    <w:lock w:val="sdtLocked"/>
                  </w:sdtPr>
                  <w:sdtContent>
                    <w:tc>
                      <w:tcPr>
                        <w:tcW w:w="264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ind w:firstLineChars="100" w:firstLine="180"/>
                          <w:rPr>
                            <w:sz w:val="18"/>
                            <w:szCs w:val="18"/>
                          </w:rPr>
                        </w:pPr>
                        <w:r w:rsidRPr="003C1FDB">
                          <w:rPr>
                            <w:rFonts w:hint="eastAsia"/>
                            <w:sz w:val="18"/>
                            <w:szCs w:val="18"/>
                          </w:rPr>
                          <w:t>应付分保账款</w:t>
                        </w:r>
                      </w:p>
                    </w:tc>
                  </w:sdtContent>
                </w:sdt>
                <w:tc>
                  <w:tcPr>
                    <w:tcW w:w="1178"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c>
                  <w:tcPr>
                    <w:tcW w:w="117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r>
              <w:tr w:rsidR="005F0200" w:rsidRPr="00003298" w:rsidTr="00AE7AC4">
                <w:trPr>
                  <w:trHeight w:val="340"/>
                </w:trPr>
                <w:sdt>
                  <w:sdtPr>
                    <w:rPr>
                      <w:sz w:val="18"/>
                      <w:szCs w:val="18"/>
                    </w:rPr>
                    <w:tag w:val="_PLD_6400140c9fac4ff7871cd732e3255333"/>
                    <w:id w:val="6472133"/>
                    <w:lock w:val="sdtLocked"/>
                  </w:sdtPr>
                  <w:sdtContent>
                    <w:tc>
                      <w:tcPr>
                        <w:tcW w:w="264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ind w:firstLineChars="100" w:firstLine="180"/>
                          <w:rPr>
                            <w:sz w:val="18"/>
                            <w:szCs w:val="18"/>
                          </w:rPr>
                        </w:pPr>
                        <w:r w:rsidRPr="003C1FDB">
                          <w:rPr>
                            <w:rFonts w:hint="eastAsia"/>
                            <w:sz w:val="18"/>
                            <w:szCs w:val="18"/>
                          </w:rPr>
                          <w:t>持有待售负债</w:t>
                        </w:r>
                      </w:p>
                    </w:tc>
                  </w:sdtContent>
                </w:sdt>
                <w:tc>
                  <w:tcPr>
                    <w:tcW w:w="1178"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c>
                  <w:tcPr>
                    <w:tcW w:w="117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r>
              <w:tr w:rsidR="005F0200" w:rsidRPr="00003298" w:rsidTr="00AE7AC4">
                <w:trPr>
                  <w:trHeight w:val="340"/>
                </w:trPr>
                <w:sdt>
                  <w:sdtPr>
                    <w:rPr>
                      <w:sz w:val="18"/>
                      <w:szCs w:val="18"/>
                    </w:rPr>
                    <w:tag w:val="_PLD_92362c629ff54c36b88c24ebd700619e"/>
                    <w:id w:val="6472134"/>
                    <w:lock w:val="sdtLocked"/>
                  </w:sdtPr>
                  <w:sdtContent>
                    <w:tc>
                      <w:tcPr>
                        <w:tcW w:w="264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ind w:firstLineChars="100" w:firstLine="180"/>
                          <w:rPr>
                            <w:sz w:val="18"/>
                            <w:szCs w:val="18"/>
                          </w:rPr>
                        </w:pPr>
                        <w:r w:rsidRPr="003C1FDB">
                          <w:rPr>
                            <w:rFonts w:hint="eastAsia"/>
                            <w:sz w:val="18"/>
                            <w:szCs w:val="18"/>
                          </w:rPr>
                          <w:t>一年内到期的非流动负债</w:t>
                        </w:r>
                      </w:p>
                    </w:tc>
                  </w:sdtContent>
                </w:sdt>
                <w:tc>
                  <w:tcPr>
                    <w:tcW w:w="1178"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r w:rsidRPr="003C1FDB">
                      <w:rPr>
                        <w:color w:val="auto"/>
                        <w:sz w:val="18"/>
                        <w:szCs w:val="18"/>
                      </w:rPr>
                      <w:t>268,660,900.00</w:t>
                    </w:r>
                  </w:p>
                </w:tc>
                <w:tc>
                  <w:tcPr>
                    <w:tcW w:w="117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r w:rsidRPr="003C1FDB">
                      <w:rPr>
                        <w:sz w:val="18"/>
                        <w:szCs w:val="18"/>
                      </w:rPr>
                      <w:t>255,169,053.00</w:t>
                    </w:r>
                  </w:p>
                </w:tc>
              </w:tr>
              <w:tr w:rsidR="005F0200" w:rsidRPr="00003298" w:rsidTr="00AE7AC4">
                <w:trPr>
                  <w:trHeight w:val="340"/>
                </w:trPr>
                <w:sdt>
                  <w:sdtPr>
                    <w:rPr>
                      <w:sz w:val="18"/>
                      <w:szCs w:val="18"/>
                    </w:rPr>
                    <w:tag w:val="_PLD_a18a91ff911d4e4bbe36f865e64976c4"/>
                    <w:id w:val="6472135"/>
                    <w:lock w:val="sdtLocked"/>
                  </w:sdtPr>
                  <w:sdtContent>
                    <w:tc>
                      <w:tcPr>
                        <w:tcW w:w="264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ind w:firstLineChars="100" w:firstLine="180"/>
                          <w:rPr>
                            <w:sz w:val="18"/>
                            <w:szCs w:val="18"/>
                          </w:rPr>
                        </w:pPr>
                        <w:r w:rsidRPr="003C1FDB">
                          <w:rPr>
                            <w:rFonts w:hint="eastAsia"/>
                            <w:sz w:val="18"/>
                            <w:szCs w:val="18"/>
                          </w:rPr>
                          <w:t>其他流动负债</w:t>
                        </w:r>
                      </w:p>
                    </w:tc>
                  </w:sdtContent>
                </w:sdt>
                <w:tc>
                  <w:tcPr>
                    <w:tcW w:w="1178"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c>
                  <w:tcPr>
                    <w:tcW w:w="117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r>
              <w:tr w:rsidR="005F0200" w:rsidRPr="00003298" w:rsidTr="00AE7AC4">
                <w:trPr>
                  <w:trHeight w:val="340"/>
                </w:trPr>
                <w:sdt>
                  <w:sdtPr>
                    <w:rPr>
                      <w:sz w:val="18"/>
                      <w:szCs w:val="18"/>
                    </w:rPr>
                    <w:tag w:val="_PLD_45ef2f9701cc4ea4a973ac4a5573386a"/>
                    <w:id w:val="6472136"/>
                    <w:lock w:val="sdtLocked"/>
                  </w:sdtPr>
                  <w:sdtContent>
                    <w:tc>
                      <w:tcPr>
                        <w:tcW w:w="264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ind w:firstLineChars="200" w:firstLine="360"/>
                          <w:rPr>
                            <w:sz w:val="18"/>
                            <w:szCs w:val="18"/>
                          </w:rPr>
                        </w:pPr>
                        <w:r w:rsidRPr="003C1FDB">
                          <w:rPr>
                            <w:rFonts w:hint="eastAsia"/>
                            <w:sz w:val="18"/>
                            <w:szCs w:val="18"/>
                          </w:rPr>
                          <w:t>流动负债合计</w:t>
                        </w:r>
                      </w:p>
                    </w:tc>
                  </w:sdtContent>
                </w:sdt>
                <w:tc>
                  <w:tcPr>
                    <w:tcW w:w="1178"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r w:rsidRPr="003C1FDB">
                      <w:rPr>
                        <w:color w:val="auto"/>
                        <w:sz w:val="18"/>
                        <w:szCs w:val="18"/>
                      </w:rPr>
                      <w:t>730,088,587.40</w:t>
                    </w:r>
                  </w:p>
                </w:tc>
                <w:tc>
                  <w:tcPr>
                    <w:tcW w:w="117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r w:rsidRPr="003C1FDB">
                      <w:rPr>
                        <w:sz w:val="18"/>
                        <w:szCs w:val="18"/>
                      </w:rPr>
                      <w:t>702,449,264.45</w:t>
                    </w:r>
                  </w:p>
                </w:tc>
              </w:tr>
              <w:tr w:rsidR="005F0200" w:rsidRPr="00003298" w:rsidTr="00AE7AC4">
                <w:trPr>
                  <w:trHeight w:val="340"/>
                </w:trPr>
                <w:sdt>
                  <w:sdtPr>
                    <w:rPr>
                      <w:sz w:val="18"/>
                      <w:szCs w:val="18"/>
                    </w:rPr>
                    <w:tag w:val="_PLD_e51481cf4e4040fda36466e6495a2710"/>
                    <w:id w:val="6472137"/>
                    <w:lock w:val="sdtLocked"/>
                  </w:sdtPr>
                  <w:sdtContent>
                    <w:tc>
                      <w:tcPr>
                        <w:tcW w:w="264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rPr>
                            <w:sz w:val="18"/>
                            <w:szCs w:val="18"/>
                          </w:rPr>
                        </w:pPr>
                        <w:r w:rsidRPr="003C1FDB">
                          <w:rPr>
                            <w:rFonts w:hint="eastAsia"/>
                            <w:b/>
                            <w:bCs/>
                            <w:sz w:val="18"/>
                            <w:szCs w:val="18"/>
                          </w:rPr>
                          <w:t>非流动负债：</w:t>
                        </w:r>
                      </w:p>
                    </w:tc>
                  </w:sdtContent>
                </w:sdt>
                <w:tc>
                  <w:tcPr>
                    <w:tcW w:w="1178"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ind w:right="210"/>
                      <w:jc w:val="right"/>
                      <w:rPr>
                        <w:sz w:val="18"/>
                        <w:szCs w:val="18"/>
                      </w:rPr>
                    </w:pPr>
                    <w:r w:rsidRPr="003C1FDB">
                      <w:rPr>
                        <w:color w:val="auto"/>
                        <w:sz w:val="18"/>
                        <w:szCs w:val="18"/>
                      </w:rPr>
                      <w:t xml:space="preserve">　</w:t>
                    </w:r>
                  </w:p>
                </w:tc>
                <w:tc>
                  <w:tcPr>
                    <w:tcW w:w="117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r w:rsidRPr="003C1FDB">
                      <w:rPr>
                        <w:sz w:val="18"/>
                        <w:szCs w:val="18"/>
                      </w:rPr>
                      <w:t xml:space="preserve">　</w:t>
                    </w:r>
                  </w:p>
                </w:tc>
              </w:tr>
              <w:tr w:rsidR="005F0200" w:rsidRPr="00003298" w:rsidTr="00AE7AC4">
                <w:trPr>
                  <w:trHeight w:val="340"/>
                </w:trPr>
                <w:sdt>
                  <w:sdtPr>
                    <w:rPr>
                      <w:sz w:val="18"/>
                      <w:szCs w:val="18"/>
                    </w:rPr>
                    <w:tag w:val="_PLD_6ecfc4d9e8774350bf199697d82ce18e"/>
                    <w:id w:val="6472138"/>
                    <w:lock w:val="sdtLocked"/>
                  </w:sdtPr>
                  <w:sdtContent>
                    <w:tc>
                      <w:tcPr>
                        <w:tcW w:w="264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ind w:firstLineChars="100" w:firstLine="180"/>
                          <w:rPr>
                            <w:sz w:val="18"/>
                            <w:szCs w:val="18"/>
                          </w:rPr>
                        </w:pPr>
                        <w:r w:rsidRPr="003C1FDB">
                          <w:rPr>
                            <w:rFonts w:hint="eastAsia"/>
                            <w:sz w:val="18"/>
                            <w:szCs w:val="18"/>
                          </w:rPr>
                          <w:t>保险合同准备金</w:t>
                        </w:r>
                      </w:p>
                    </w:tc>
                  </w:sdtContent>
                </w:sdt>
                <w:tc>
                  <w:tcPr>
                    <w:tcW w:w="1178"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c>
                  <w:tcPr>
                    <w:tcW w:w="117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r>
              <w:tr w:rsidR="005F0200" w:rsidRPr="00003298" w:rsidTr="00AE7AC4">
                <w:trPr>
                  <w:trHeight w:val="340"/>
                </w:trPr>
                <w:sdt>
                  <w:sdtPr>
                    <w:rPr>
                      <w:sz w:val="18"/>
                      <w:szCs w:val="18"/>
                    </w:rPr>
                    <w:tag w:val="_PLD_d852085d7f2c40089b7a5a1f23f7c664"/>
                    <w:id w:val="6472139"/>
                    <w:lock w:val="sdtLocked"/>
                  </w:sdtPr>
                  <w:sdtContent>
                    <w:tc>
                      <w:tcPr>
                        <w:tcW w:w="264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ind w:firstLineChars="100" w:firstLine="180"/>
                          <w:rPr>
                            <w:sz w:val="18"/>
                            <w:szCs w:val="18"/>
                          </w:rPr>
                        </w:pPr>
                        <w:r w:rsidRPr="003C1FDB">
                          <w:rPr>
                            <w:rFonts w:hint="eastAsia"/>
                            <w:sz w:val="18"/>
                            <w:szCs w:val="18"/>
                          </w:rPr>
                          <w:t>长期借款</w:t>
                        </w:r>
                      </w:p>
                    </w:tc>
                  </w:sdtContent>
                </w:sdt>
                <w:tc>
                  <w:tcPr>
                    <w:tcW w:w="1178"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r w:rsidRPr="003C1FDB">
                      <w:rPr>
                        <w:color w:val="auto"/>
                        <w:sz w:val="18"/>
                        <w:szCs w:val="18"/>
                      </w:rPr>
                      <w:t>1,470,310,075.31</w:t>
                    </w:r>
                  </w:p>
                </w:tc>
                <w:tc>
                  <w:tcPr>
                    <w:tcW w:w="117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r w:rsidRPr="003C1FDB">
                      <w:rPr>
                        <w:sz w:val="18"/>
                        <w:szCs w:val="18"/>
                      </w:rPr>
                      <w:t>1,298,972,214.98</w:t>
                    </w:r>
                  </w:p>
                </w:tc>
              </w:tr>
              <w:tr w:rsidR="005F0200" w:rsidRPr="00003298" w:rsidTr="00AE7AC4">
                <w:trPr>
                  <w:trHeight w:val="340"/>
                </w:trPr>
                <w:sdt>
                  <w:sdtPr>
                    <w:rPr>
                      <w:sz w:val="18"/>
                      <w:szCs w:val="18"/>
                    </w:rPr>
                    <w:tag w:val="_PLD_0cea4680d1c143798e719dfc4b5f933c"/>
                    <w:id w:val="6472140"/>
                    <w:lock w:val="sdtLocked"/>
                  </w:sdtPr>
                  <w:sdtContent>
                    <w:tc>
                      <w:tcPr>
                        <w:tcW w:w="264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ind w:firstLineChars="100" w:firstLine="180"/>
                          <w:rPr>
                            <w:sz w:val="18"/>
                            <w:szCs w:val="18"/>
                          </w:rPr>
                        </w:pPr>
                        <w:r w:rsidRPr="003C1FDB">
                          <w:rPr>
                            <w:rFonts w:hint="eastAsia"/>
                            <w:sz w:val="18"/>
                            <w:szCs w:val="18"/>
                          </w:rPr>
                          <w:t>应付债券</w:t>
                        </w:r>
                      </w:p>
                    </w:tc>
                  </w:sdtContent>
                </w:sdt>
                <w:tc>
                  <w:tcPr>
                    <w:tcW w:w="1178"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c>
                  <w:tcPr>
                    <w:tcW w:w="117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r>
              <w:tr w:rsidR="005F0200" w:rsidRPr="00003298" w:rsidTr="00AE7AC4">
                <w:trPr>
                  <w:trHeight w:val="340"/>
                </w:trPr>
                <w:sdt>
                  <w:sdtPr>
                    <w:rPr>
                      <w:sz w:val="18"/>
                      <w:szCs w:val="18"/>
                    </w:rPr>
                    <w:tag w:val="_PLD_e440e44683a84f328ac08ab67e06bc5e"/>
                    <w:id w:val="6472141"/>
                    <w:lock w:val="sdtLocked"/>
                  </w:sdtPr>
                  <w:sdtContent>
                    <w:tc>
                      <w:tcPr>
                        <w:tcW w:w="264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ind w:firstLineChars="100" w:firstLine="180"/>
                          <w:rPr>
                            <w:sz w:val="18"/>
                            <w:szCs w:val="18"/>
                          </w:rPr>
                        </w:pPr>
                        <w:r w:rsidRPr="003C1FDB">
                          <w:rPr>
                            <w:rFonts w:hint="eastAsia"/>
                            <w:sz w:val="18"/>
                            <w:szCs w:val="18"/>
                          </w:rPr>
                          <w:t>其中：优先股</w:t>
                        </w:r>
                      </w:p>
                    </w:tc>
                  </w:sdtContent>
                </w:sdt>
                <w:tc>
                  <w:tcPr>
                    <w:tcW w:w="1178"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c>
                  <w:tcPr>
                    <w:tcW w:w="117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r>
              <w:tr w:rsidR="005F0200" w:rsidRPr="00003298" w:rsidTr="00AE7AC4">
                <w:trPr>
                  <w:trHeight w:val="340"/>
                </w:trPr>
                <w:sdt>
                  <w:sdtPr>
                    <w:rPr>
                      <w:sz w:val="18"/>
                      <w:szCs w:val="18"/>
                    </w:rPr>
                    <w:tag w:val="_PLD_89e7f52380ac4c2f90fbe0b3e1f091e8"/>
                    <w:id w:val="6472142"/>
                    <w:lock w:val="sdtLocked"/>
                  </w:sdtPr>
                  <w:sdtContent>
                    <w:tc>
                      <w:tcPr>
                        <w:tcW w:w="264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ind w:leftChars="300" w:left="630" w:firstLineChars="100" w:firstLine="180"/>
                          <w:rPr>
                            <w:sz w:val="18"/>
                            <w:szCs w:val="18"/>
                          </w:rPr>
                        </w:pPr>
                        <w:r w:rsidRPr="003C1FDB">
                          <w:rPr>
                            <w:rFonts w:hint="eastAsia"/>
                            <w:sz w:val="18"/>
                            <w:szCs w:val="18"/>
                          </w:rPr>
                          <w:t>永续债</w:t>
                        </w:r>
                      </w:p>
                    </w:tc>
                  </w:sdtContent>
                </w:sdt>
                <w:tc>
                  <w:tcPr>
                    <w:tcW w:w="1178"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c>
                  <w:tcPr>
                    <w:tcW w:w="117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r>
              <w:tr w:rsidR="005F0200" w:rsidRPr="00003298" w:rsidTr="00AE7AC4">
                <w:trPr>
                  <w:trHeight w:val="340"/>
                </w:trPr>
                <w:tc>
                  <w:tcPr>
                    <w:tcW w:w="2646" w:type="pct"/>
                    <w:tcBorders>
                      <w:top w:val="outset" w:sz="6" w:space="0" w:color="auto"/>
                      <w:left w:val="outset" w:sz="6" w:space="0" w:color="auto"/>
                      <w:bottom w:val="outset" w:sz="6" w:space="0" w:color="auto"/>
                      <w:right w:val="outset" w:sz="6" w:space="0" w:color="auto"/>
                    </w:tcBorders>
                    <w:vAlign w:val="center"/>
                  </w:tcPr>
                  <w:sdt>
                    <w:sdtPr>
                      <w:rPr>
                        <w:sz w:val="18"/>
                        <w:szCs w:val="18"/>
                      </w:rPr>
                      <w:tag w:val="_PLD_f1f8f24a3bed483db1c488ec7745dc90"/>
                      <w:id w:val="6472143"/>
                      <w:lock w:val="sdtLocked"/>
                    </w:sdtPr>
                    <w:sdtContent>
                      <w:p w:rsidR="005F0200" w:rsidRPr="003C1FDB" w:rsidRDefault="005F0200" w:rsidP="00AE7AC4">
                        <w:pPr>
                          <w:spacing w:line="240" w:lineRule="exact"/>
                          <w:ind w:firstLineChars="100" w:firstLine="180"/>
                          <w:rPr>
                            <w:sz w:val="18"/>
                            <w:szCs w:val="18"/>
                          </w:rPr>
                        </w:pPr>
                        <w:r w:rsidRPr="003C1FDB">
                          <w:rPr>
                            <w:sz w:val="18"/>
                            <w:szCs w:val="18"/>
                          </w:rPr>
                          <w:t>租赁负债</w:t>
                        </w:r>
                      </w:p>
                    </w:sdtContent>
                  </w:sdt>
                </w:tc>
                <w:tc>
                  <w:tcPr>
                    <w:tcW w:w="1178"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c>
                  <w:tcPr>
                    <w:tcW w:w="117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r>
              <w:tr w:rsidR="005F0200" w:rsidRPr="00003298" w:rsidTr="00AE7AC4">
                <w:trPr>
                  <w:trHeight w:val="340"/>
                </w:trPr>
                <w:sdt>
                  <w:sdtPr>
                    <w:rPr>
                      <w:sz w:val="18"/>
                      <w:szCs w:val="18"/>
                    </w:rPr>
                    <w:tag w:val="_PLD_8306648f5f624d108bcca394f7951cff"/>
                    <w:id w:val="6472144"/>
                    <w:lock w:val="sdtLocked"/>
                  </w:sdtPr>
                  <w:sdtContent>
                    <w:tc>
                      <w:tcPr>
                        <w:tcW w:w="264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ind w:firstLineChars="100" w:firstLine="180"/>
                          <w:rPr>
                            <w:sz w:val="18"/>
                            <w:szCs w:val="18"/>
                          </w:rPr>
                        </w:pPr>
                        <w:r w:rsidRPr="003C1FDB">
                          <w:rPr>
                            <w:rFonts w:hint="eastAsia"/>
                            <w:sz w:val="18"/>
                            <w:szCs w:val="18"/>
                          </w:rPr>
                          <w:t>长期应付款</w:t>
                        </w:r>
                      </w:p>
                    </w:tc>
                  </w:sdtContent>
                </w:sdt>
                <w:tc>
                  <w:tcPr>
                    <w:tcW w:w="1178"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r w:rsidRPr="003C1FDB">
                      <w:rPr>
                        <w:color w:val="auto"/>
                        <w:sz w:val="18"/>
                        <w:szCs w:val="18"/>
                      </w:rPr>
                      <w:t>83,550,099.78</w:t>
                    </w:r>
                  </w:p>
                </w:tc>
                <w:tc>
                  <w:tcPr>
                    <w:tcW w:w="117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r>
              <w:tr w:rsidR="005F0200" w:rsidRPr="00003298" w:rsidTr="00AE7AC4">
                <w:trPr>
                  <w:trHeight w:val="340"/>
                </w:trPr>
                <w:tc>
                  <w:tcPr>
                    <w:tcW w:w="2646"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6998d50d4eea44019bbcb51060f0584e"/>
                      <w:id w:val="6472145"/>
                      <w:lock w:val="sdtLocked"/>
                    </w:sdtPr>
                    <w:sdtContent>
                      <w:p w:rsidR="005F0200" w:rsidRPr="003C1FDB" w:rsidRDefault="005F0200" w:rsidP="00AE7AC4">
                        <w:pPr>
                          <w:spacing w:line="240" w:lineRule="exact"/>
                          <w:ind w:firstLineChars="100" w:firstLine="180"/>
                          <w:rPr>
                            <w:sz w:val="18"/>
                            <w:szCs w:val="18"/>
                          </w:rPr>
                        </w:pPr>
                        <w:r w:rsidRPr="003C1FDB">
                          <w:rPr>
                            <w:rFonts w:hint="eastAsia"/>
                            <w:sz w:val="18"/>
                            <w:szCs w:val="18"/>
                          </w:rPr>
                          <w:t>长期应付职工薪酬</w:t>
                        </w:r>
                      </w:p>
                    </w:sdtContent>
                  </w:sdt>
                </w:tc>
                <w:tc>
                  <w:tcPr>
                    <w:tcW w:w="1178"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c>
                  <w:tcPr>
                    <w:tcW w:w="117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r>
              <w:tr w:rsidR="005F0200" w:rsidRPr="00003298" w:rsidTr="00AE7AC4">
                <w:trPr>
                  <w:trHeight w:val="340"/>
                </w:trPr>
                <w:sdt>
                  <w:sdtPr>
                    <w:rPr>
                      <w:sz w:val="18"/>
                      <w:szCs w:val="18"/>
                    </w:rPr>
                    <w:tag w:val="_PLD_7cc5e5fe711e47f8bc4689b46143d1ae"/>
                    <w:id w:val="6472146"/>
                    <w:lock w:val="sdtLocked"/>
                  </w:sdtPr>
                  <w:sdtContent>
                    <w:tc>
                      <w:tcPr>
                        <w:tcW w:w="264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ind w:firstLineChars="100" w:firstLine="180"/>
                          <w:rPr>
                            <w:sz w:val="18"/>
                            <w:szCs w:val="18"/>
                          </w:rPr>
                        </w:pPr>
                        <w:r w:rsidRPr="003C1FDB">
                          <w:rPr>
                            <w:rFonts w:hint="eastAsia"/>
                            <w:sz w:val="18"/>
                            <w:szCs w:val="18"/>
                          </w:rPr>
                          <w:t>预计负债</w:t>
                        </w:r>
                      </w:p>
                    </w:tc>
                  </w:sdtContent>
                </w:sdt>
                <w:tc>
                  <w:tcPr>
                    <w:tcW w:w="1178"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c>
                  <w:tcPr>
                    <w:tcW w:w="117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r>
              <w:tr w:rsidR="005F0200" w:rsidRPr="00003298" w:rsidTr="00AE7AC4">
                <w:trPr>
                  <w:trHeight w:val="340"/>
                </w:trPr>
                <w:sdt>
                  <w:sdtPr>
                    <w:rPr>
                      <w:sz w:val="18"/>
                      <w:szCs w:val="18"/>
                    </w:rPr>
                    <w:tag w:val="_PLD_e2bcb76c6e0d4977a48c195317a32ea7"/>
                    <w:id w:val="6472147"/>
                    <w:lock w:val="sdtLocked"/>
                  </w:sdtPr>
                  <w:sdtContent>
                    <w:tc>
                      <w:tcPr>
                        <w:tcW w:w="264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ind w:firstLineChars="100" w:firstLine="180"/>
                          <w:rPr>
                            <w:sz w:val="18"/>
                            <w:szCs w:val="18"/>
                          </w:rPr>
                        </w:pPr>
                        <w:r w:rsidRPr="003C1FDB">
                          <w:rPr>
                            <w:rFonts w:hint="eastAsia"/>
                            <w:sz w:val="18"/>
                            <w:szCs w:val="18"/>
                          </w:rPr>
                          <w:t>递延收益</w:t>
                        </w:r>
                      </w:p>
                    </w:tc>
                  </w:sdtContent>
                </w:sdt>
                <w:tc>
                  <w:tcPr>
                    <w:tcW w:w="1178"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c>
                  <w:tcPr>
                    <w:tcW w:w="117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r>
              <w:tr w:rsidR="005F0200" w:rsidRPr="00003298" w:rsidTr="00AE7AC4">
                <w:trPr>
                  <w:trHeight w:val="340"/>
                </w:trPr>
                <w:sdt>
                  <w:sdtPr>
                    <w:rPr>
                      <w:sz w:val="18"/>
                      <w:szCs w:val="18"/>
                    </w:rPr>
                    <w:tag w:val="_PLD_7c8e9c9ac11d4529b486f06875154012"/>
                    <w:id w:val="6472148"/>
                    <w:lock w:val="sdtLocked"/>
                  </w:sdtPr>
                  <w:sdtContent>
                    <w:tc>
                      <w:tcPr>
                        <w:tcW w:w="264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ind w:firstLineChars="100" w:firstLine="180"/>
                          <w:rPr>
                            <w:sz w:val="18"/>
                            <w:szCs w:val="18"/>
                          </w:rPr>
                        </w:pPr>
                        <w:r w:rsidRPr="003C1FDB">
                          <w:rPr>
                            <w:rFonts w:hint="eastAsia"/>
                            <w:sz w:val="18"/>
                            <w:szCs w:val="18"/>
                          </w:rPr>
                          <w:t>递延所得税负债</w:t>
                        </w:r>
                      </w:p>
                    </w:tc>
                  </w:sdtContent>
                </w:sdt>
                <w:tc>
                  <w:tcPr>
                    <w:tcW w:w="1178"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r w:rsidRPr="003C1FDB">
                      <w:rPr>
                        <w:color w:val="auto"/>
                        <w:sz w:val="18"/>
                        <w:szCs w:val="18"/>
                      </w:rPr>
                      <w:t>22,344,415.77</w:t>
                    </w:r>
                  </w:p>
                </w:tc>
                <w:tc>
                  <w:tcPr>
                    <w:tcW w:w="117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r w:rsidRPr="003C1FDB">
                      <w:rPr>
                        <w:sz w:val="18"/>
                        <w:szCs w:val="18"/>
                      </w:rPr>
                      <w:t>24,168,073.41</w:t>
                    </w:r>
                  </w:p>
                </w:tc>
              </w:tr>
              <w:tr w:rsidR="005F0200" w:rsidRPr="00003298" w:rsidTr="00AE7AC4">
                <w:trPr>
                  <w:trHeight w:val="340"/>
                </w:trPr>
                <w:sdt>
                  <w:sdtPr>
                    <w:rPr>
                      <w:sz w:val="18"/>
                      <w:szCs w:val="18"/>
                    </w:rPr>
                    <w:tag w:val="_PLD_e6a4ecd6c1624a8484f74eb8b15f0b78"/>
                    <w:id w:val="6472149"/>
                    <w:lock w:val="sdtLocked"/>
                  </w:sdtPr>
                  <w:sdtContent>
                    <w:tc>
                      <w:tcPr>
                        <w:tcW w:w="264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ind w:firstLineChars="100" w:firstLine="180"/>
                          <w:rPr>
                            <w:sz w:val="18"/>
                            <w:szCs w:val="18"/>
                          </w:rPr>
                        </w:pPr>
                        <w:r w:rsidRPr="003C1FDB">
                          <w:rPr>
                            <w:rFonts w:hint="eastAsia"/>
                            <w:sz w:val="18"/>
                            <w:szCs w:val="18"/>
                          </w:rPr>
                          <w:t>其他非流动负债</w:t>
                        </w:r>
                      </w:p>
                    </w:tc>
                  </w:sdtContent>
                </w:sdt>
                <w:tc>
                  <w:tcPr>
                    <w:tcW w:w="1178"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c>
                  <w:tcPr>
                    <w:tcW w:w="117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r>
              <w:tr w:rsidR="005F0200" w:rsidRPr="00003298" w:rsidTr="00AE7AC4">
                <w:trPr>
                  <w:trHeight w:val="340"/>
                </w:trPr>
                <w:sdt>
                  <w:sdtPr>
                    <w:rPr>
                      <w:sz w:val="18"/>
                      <w:szCs w:val="18"/>
                    </w:rPr>
                    <w:tag w:val="_PLD_c77c63e8b566478fb1ceeea09ce8708e"/>
                    <w:id w:val="6472150"/>
                    <w:lock w:val="sdtLocked"/>
                  </w:sdtPr>
                  <w:sdtContent>
                    <w:tc>
                      <w:tcPr>
                        <w:tcW w:w="264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ind w:firstLineChars="200" w:firstLine="360"/>
                          <w:rPr>
                            <w:sz w:val="18"/>
                            <w:szCs w:val="18"/>
                          </w:rPr>
                        </w:pPr>
                        <w:r w:rsidRPr="003C1FDB">
                          <w:rPr>
                            <w:rFonts w:hint="eastAsia"/>
                            <w:sz w:val="18"/>
                            <w:szCs w:val="18"/>
                          </w:rPr>
                          <w:t>非流动负债合计</w:t>
                        </w:r>
                      </w:p>
                    </w:tc>
                  </w:sdtContent>
                </w:sdt>
                <w:tc>
                  <w:tcPr>
                    <w:tcW w:w="1178"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r w:rsidRPr="003C1FDB">
                      <w:rPr>
                        <w:color w:val="auto"/>
                        <w:sz w:val="18"/>
                        <w:szCs w:val="18"/>
                      </w:rPr>
                      <w:t>1,576,204,590.86</w:t>
                    </w:r>
                  </w:p>
                </w:tc>
                <w:tc>
                  <w:tcPr>
                    <w:tcW w:w="117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r w:rsidRPr="003C1FDB">
                      <w:rPr>
                        <w:sz w:val="18"/>
                        <w:szCs w:val="18"/>
                      </w:rPr>
                      <w:t>1,323,140,288.39</w:t>
                    </w:r>
                  </w:p>
                </w:tc>
              </w:tr>
              <w:tr w:rsidR="005F0200" w:rsidRPr="00003298" w:rsidTr="00AE7AC4">
                <w:trPr>
                  <w:trHeight w:val="340"/>
                </w:trPr>
                <w:sdt>
                  <w:sdtPr>
                    <w:rPr>
                      <w:sz w:val="18"/>
                      <w:szCs w:val="18"/>
                    </w:rPr>
                    <w:tag w:val="_PLD_ee7be31063404d3e97d3847902e61aae"/>
                    <w:id w:val="6472151"/>
                    <w:lock w:val="sdtLocked"/>
                  </w:sdtPr>
                  <w:sdtContent>
                    <w:tc>
                      <w:tcPr>
                        <w:tcW w:w="264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ind w:firstLineChars="300" w:firstLine="540"/>
                          <w:rPr>
                            <w:sz w:val="18"/>
                            <w:szCs w:val="18"/>
                          </w:rPr>
                        </w:pPr>
                        <w:r w:rsidRPr="003C1FDB">
                          <w:rPr>
                            <w:rFonts w:hint="eastAsia"/>
                            <w:sz w:val="18"/>
                            <w:szCs w:val="18"/>
                          </w:rPr>
                          <w:t>负债合计</w:t>
                        </w:r>
                      </w:p>
                    </w:tc>
                  </w:sdtContent>
                </w:sdt>
                <w:tc>
                  <w:tcPr>
                    <w:tcW w:w="1178"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r w:rsidRPr="003C1FDB">
                      <w:rPr>
                        <w:color w:val="auto"/>
                        <w:sz w:val="18"/>
                        <w:szCs w:val="18"/>
                      </w:rPr>
                      <w:t>2,306,293,178.26</w:t>
                    </w:r>
                  </w:p>
                </w:tc>
                <w:tc>
                  <w:tcPr>
                    <w:tcW w:w="117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r w:rsidRPr="003C1FDB">
                      <w:rPr>
                        <w:sz w:val="18"/>
                        <w:szCs w:val="18"/>
                      </w:rPr>
                      <w:t>2,025,589,552.84</w:t>
                    </w:r>
                  </w:p>
                </w:tc>
              </w:tr>
              <w:tr w:rsidR="005F0200" w:rsidRPr="00003298" w:rsidTr="00AE7AC4">
                <w:trPr>
                  <w:trHeight w:val="340"/>
                </w:trPr>
                <w:tc>
                  <w:tcPr>
                    <w:tcW w:w="2646" w:type="pct"/>
                    <w:tcBorders>
                      <w:top w:val="outset" w:sz="6" w:space="0" w:color="auto"/>
                      <w:left w:val="outset" w:sz="6" w:space="0" w:color="auto"/>
                      <w:bottom w:val="outset" w:sz="6" w:space="0" w:color="auto"/>
                      <w:right w:val="outset" w:sz="6" w:space="0" w:color="auto"/>
                    </w:tcBorders>
                    <w:vAlign w:val="center"/>
                  </w:tcPr>
                  <w:sdt>
                    <w:sdtPr>
                      <w:rPr>
                        <w:rFonts w:hint="eastAsia"/>
                        <w:b/>
                        <w:bCs/>
                        <w:sz w:val="18"/>
                        <w:szCs w:val="18"/>
                      </w:rPr>
                      <w:tag w:val="_PLD_967501b5ccac4046b53bc544cee8a7d0"/>
                      <w:id w:val="6472152"/>
                      <w:lock w:val="sdtLocked"/>
                    </w:sdtPr>
                    <w:sdtContent>
                      <w:p w:rsidR="005F0200" w:rsidRPr="003C1FDB" w:rsidRDefault="005F0200" w:rsidP="00AE7AC4">
                        <w:pPr>
                          <w:spacing w:line="240" w:lineRule="exact"/>
                          <w:rPr>
                            <w:sz w:val="18"/>
                            <w:szCs w:val="18"/>
                          </w:rPr>
                        </w:pPr>
                        <w:r w:rsidRPr="003C1FDB">
                          <w:rPr>
                            <w:rFonts w:hint="eastAsia"/>
                            <w:b/>
                            <w:bCs/>
                            <w:sz w:val="18"/>
                            <w:szCs w:val="18"/>
                          </w:rPr>
                          <w:t>所有者权益（或股东权益）</w:t>
                        </w:r>
                      </w:p>
                    </w:sdtContent>
                  </w:sdt>
                </w:tc>
                <w:tc>
                  <w:tcPr>
                    <w:tcW w:w="2354" w:type="pct"/>
                    <w:gridSpan w:val="2"/>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r w:rsidRPr="003C1FDB">
                      <w:rPr>
                        <w:color w:val="auto"/>
                        <w:sz w:val="18"/>
                        <w:szCs w:val="18"/>
                      </w:rPr>
                      <w:t xml:space="preserve">　</w:t>
                    </w:r>
                  </w:p>
                </w:tc>
              </w:tr>
              <w:tr w:rsidR="005F0200" w:rsidRPr="00003298" w:rsidTr="00AE7AC4">
                <w:trPr>
                  <w:trHeight w:val="340"/>
                </w:trPr>
                <w:tc>
                  <w:tcPr>
                    <w:tcW w:w="2646"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786834647c87469ea908a260ed227090"/>
                      <w:id w:val="6472153"/>
                      <w:lock w:val="sdtLocked"/>
                    </w:sdtPr>
                    <w:sdtContent>
                      <w:p w:rsidR="005F0200" w:rsidRPr="003C1FDB" w:rsidRDefault="005F0200" w:rsidP="00AE7AC4">
                        <w:pPr>
                          <w:spacing w:line="240" w:lineRule="exact"/>
                          <w:ind w:firstLineChars="100" w:firstLine="180"/>
                          <w:rPr>
                            <w:sz w:val="18"/>
                            <w:szCs w:val="18"/>
                          </w:rPr>
                        </w:pPr>
                        <w:r w:rsidRPr="003C1FDB">
                          <w:rPr>
                            <w:rFonts w:hint="eastAsia"/>
                            <w:sz w:val="18"/>
                            <w:szCs w:val="18"/>
                          </w:rPr>
                          <w:t>实收资本（或股本）</w:t>
                        </w:r>
                      </w:p>
                    </w:sdtContent>
                  </w:sdt>
                </w:tc>
                <w:tc>
                  <w:tcPr>
                    <w:tcW w:w="1178"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r w:rsidRPr="003C1FDB">
                      <w:rPr>
                        <w:color w:val="auto"/>
                        <w:sz w:val="18"/>
                        <w:szCs w:val="18"/>
                      </w:rPr>
                      <w:t>999,465,230.00</w:t>
                    </w:r>
                  </w:p>
                </w:tc>
                <w:tc>
                  <w:tcPr>
                    <w:tcW w:w="117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r w:rsidRPr="003C1FDB">
                      <w:rPr>
                        <w:sz w:val="18"/>
                        <w:szCs w:val="18"/>
                      </w:rPr>
                      <w:t>999,465,230.00</w:t>
                    </w:r>
                  </w:p>
                </w:tc>
              </w:tr>
              <w:tr w:rsidR="005F0200" w:rsidRPr="00003298" w:rsidTr="00AE7AC4">
                <w:trPr>
                  <w:trHeight w:val="340"/>
                </w:trPr>
                <w:sdt>
                  <w:sdtPr>
                    <w:rPr>
                      <w:sz w:val="18"/>
                      <w:szCs w:val="18"/>
                    </w:rPr>
                    <w:tag w:val="_PLD_955dae8ce11746ee81d763a24a43e44b"/>
                    <w:id w:val="6472154"/>
                    <w:lock w:val="sdtLocked"/>
                  </w:sdtPr>
                  <w:sdtContent>
                    <w:tc>
                      <w:tcPr>
                        <w:tcW w:w="264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ind w:firstLineChars="100" w:firstLine="180"/>
                          <w:rPr>
                            <w:sz w:val="18"/>
                            <w:szCs w:val="18"/>
                          </w:rPr>
                        </w:pPr>
                        <w:r w:rsidRPr="003C1FDB">
                          <w:rPr>
                            <w:rFonts w:hint="eastAsia"/>
                            <w:sz w:val="18"/>
                            <w:szCs w:val="18"/>
                          </w:rPr>
                          <w:t>其他权益工具</w:t>
                        </w:r>
                      </w:p>
                    </w:tc>
                  </w:sdtContent>
                </w:sdt>
                <w:tc>
                  <w:tcPr>
                    <w:tcW w:w="1178"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c>
                  <w:tcPr>
                    <w:tcW w:w="117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r>
              <w:tr w:rsidR="005F0200" w:rsidRPr="00003298" w:rsidTr="00AE7AC4">
                <w:trPr>
                  <w:trHeight w:val="340"/>
                </w:trPr>
                <w:sdt>
                  <w:sdtPr>
                    <w:rPr>
                      <w:sz w:val="18"/>
                      <w:szCs w:val="18"/>
                    </w:rPr>
                    <w:tag w:val="_PLD_63ef1e9fdcbf49f9a07eb22dca46a81d"/>
                    <w:id w:val="6472155"/>
                    <w:lock w:val="sdtLocked"/>
                  </w:sdtPr>
                  <w:sdtContent>
                    <w:tc>
                      <w:tcPr>
                        <w:tcW w:w="264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ind w:firstLineChars="100" w:firstLine="180"/>
                          <w:rPr>
                            <w:sz w:val="18"/>
                            <w:szCs w:val="18"/>
                          </w:rPr>
                        </w:pPr>
                        <w:r w:rsidRPr="003C1FDB">
                          <w:rPr>
                            <w:rFonts w:hint="eastAsia"/>
                            <w:sz w:val="18"/>
                            <w:szCs w:val="18"/>
                          </w:rPr>
                          <w:t>其中：优先股</w:t>
                        </w:r>
                      </w:p>
                    </w:tc>
                  </w:sdtContent>
                </w:sdt>
                <w:tc>
                  <w:tcPr>
                    <w:tcW w:w="1178"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c>
                  <w:tcPr>
                    <w:tcW w:w="117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r>
              <w:tr w:rsidR="005F0200" w:rsidRPr="00003298" w:rsidTr="00AE7AC4">
                <w:trPr>
                  <w:trHeight w:val="340"/>
                </w:trPr>
                <w:sdt>
                  <w:sdtPr>
                    <w:rPr>
                      <w:sz w:val="18"/>
                      <w:szCs w:val="18"/>
                    </w:rPr>
                    <w:tag w:val="_PLD_6811d0f54257470c93cf8a2fec7e8fea"/>
                    <w:id w:val="6472156"/>
                    <w:lock w:val="sdtLocked"/>
                  </w:sdtPr>
                  <w:sdtContent>
                    <w:tc>
                      <w:tcPr>
                        <w:tcW w:w="264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ind w:leftChars="300" w:left="630" w:firstLineChars="100" w:firstLine="180"/>
                          <w:rPr>
                            <w:sz w:val="18"/>
                            <w:szCs w:val="18"/>
                          </w:rPr>
                        </w:pPr>
                        <w:r w:rsidRPr="003C1FDB">
                          <w:rPr>
                            <w:rFonts w:hint="eastAsia"/>
                            <w:sz w:val="18"/>
                            <w:szCs w:val="18"/>
                          </w:rPr>
                          <w:t>永续债</w:t>
                        </w:r>
                      </w:p>
                    </w:tc>
                  </w:sdtContent>
                </w:sdt>
                <w:tc>
                  <w:tcPr>
                    <w:tcW w:w="1178"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c>
                  <w:tcPr>
                    <w:tcW w:w="117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r>
              <w:tr w:rsidR="005F0200" w:rsidRPr="00003298" w:rsidTr="00AE7AC4">
                <w:trPr>
                  <w:trHeight w:val="340"/>
                </w:trPr>
                <w:sdt>
                  <w:sdtPr>
                    <w:rPr>
                      <w:sz w:val="18"/>
                      <w:szCs w:val="18"/>
                    </w:rPr>
                    <w:tag w:val="_PLD_311f2c29d0c7423395a164926e65ca90"/>
                    <w:id w:val="6472157"/>
                    <w:lock w:val="sdtLocked"/>
                  </w:sdtPr>
                  <w:sdtContent>
                    <w:tc>
                      <w:tcPr>
                        <w:tcW w:w="264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ind w:firstLineChars="100" w:firstLine="180"/>
                          <w:rPr>
                            <w:sz w:val="18"/>
                            <w:szCs w:val="18"/>
                          </w:rPr>
                        </w:pPr>
                        <w:r w:rsidRPr="003C1FDB">
                          <w:rPr>
                            <w:rFonts w:hint="eastAsia"/>
                            <w:sz w:val="18"/>
                            <w:szCs w:val="18"/>
                          </w:rPr>
                          <w:t>资本公积</w:t>
                        </w:r>
                      </w:p>
                    </w:tc>
                  </w:sdtContent>
                </w:sdt>
                <w:tc>
                  <w:tcPr>
                    <w:tcW w:w="1178"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r w:rsidRPr="003C1FDB">
                      <w:rPr>
                        <w:color w:val="auto"/>
                        <w:sz w:val="18"/>
                        <w:szCs w:val="18"/>
                      </w:rPr>
                      <w:t>2,091,744,182.89</w:t>
                    </w:r>
                  </w:p>
                </w:tc>
                <w:tc>
                  <w:tcPr>
                    <w:tcW w:w="117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r w:rsidRPr="003C1FDB">
                      <w:rPr>
                        <w:sz w:val="18"/>
                        <w:szCs w:val="18"/>
                      </w:rPr>
                      <w:t>2,091,744,182.89</w:t>
                    </w:r>
                  </w:p>
                </w:tc>
              </w:tr>
              <w:tr w:rsidR="005F0200" w:rsidRPr="00003298" w:rsidTr="00AE7AC4">
                <w:trPr>
                  <w:trHeight w:val="340"/>
                </w:trPr>
                <w:sdt>
                  <w:sdtPr>
                    <w:rPr>
                      <w:sz w:val="18"/>
                      <w:szCs w:val="18"/>
                    </w:rPr>
                    <w:tag w:val="_PLD_ca9cf26880eb43b5b91cd864bcbc3d13"/>
                    <w:id w:val="6472158"/>
                    <w:lock w:val="sdtLocked"/>
                  </w:sdtPr>
                  <w:sdtContent>
                    <w:tc>
                      <w:tcPr>
                        <w:tcW w:w="264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ind w:firstLineChars="100" w:firstLine="180"/>
                          <w:rPr>
                            <w:sz w:val="18"/>
                            <w:szCs w:val="18"/>
                          </w:rPr>
                        </w:pPr>
                        <w:r w:rsidRPr="003C1FDB">
                          <w:rPr>
                            <w:rFonts w:hint="eastAsia"/>
                            <w:sz w:val="18"/>
                            <w:szCs w:val="18"/>
                          </w:rPr>
                          <w:t>减：库存股</w:t>
                        </w:r>
                      </w:p>
                    </w:tc>
                  </w:sdtContent>
                </w:sdt>
                <w:tc>
                  <w:tcPr>
                    <w:tcW w:w="1178"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c>
                  <w:tcPr>
                    <w:tcW w:w="117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r>
              <w:tr w:rsidR="005F0200" w:rsidRPr="00003298" w:rsidTr="00AE7AC4">
                <w:trPr>
                  <w:trHeight w:val="340"/>
                </w:trPr>
                <w:sdt>
                  <w:sdtPr>
                    <w:rPr>
                      <w:sz w:val="18"/>
                      <w:szCs w:val="18"/>
                    </w:rPr>
                    <w:tag w:val="_PLD_bbac0d3d2b33492cbf18814bda7122e6"/>
                    <w:id w:val="6472159"/>
                    <w:lock w:val="sdtLocked"/>
                  </w:sdtPr>
                  <w:sdtContent>
                    <w:tc>
                      <w:tcPr>
                        <w:tcW w:w="264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ind w:firstLineChars="100" w:firstLine="180"/>
                          <w:rPr>
                            <w:sz w:val="18"/>
                            <w:szCs w:val="18"/>
                          </w:rPr>
                        </w:pPr>
                        <w:r w:rsidRPr="003C1FDB">
                          <w:rPr>
                            <w:rFonts w:hint="eastAsia"/>
                            <w:sz w:val="18"/>
                            <w:szCs w:val="18"/>
                          </w:rPr>
                          <w:t>其他综合收益</w:t>
                        </w:r>
                      </w:p>
                    </w:tc>
                  </w:sdtContent>
                </w:sdt>
                <w:tc>
                  <w:tcPr>
                    <w:tcW w:w="1178"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c>
                  <w:tcPr>
                    <w:tcW w:w="117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r>
              <w:tr w:rsidR="005F0200" w:rsidRPr="00003298" w:rsidTr="00AE7AC4">
                <w:trPr>
                  <w:trHeight w:val="340"/>
                </w:trPr>
                <w:tc>
                  <w:tcPr>
                    <w:tcW w:w="2646" w:type="pct"/>
                    <w:tcBorders>
                      <w:top w:val="outset" w:sz="6" w:space="0" w:color="auto"/>
                      <w:left w:val="outset" w:sz="6" w:space="0" w:color="auto"/>
                      <w:bottom w:val="outset" w:sz="6" w:space="0" w:color="auto"/>
                      <w:right w:val="outset" w:sz="6" w:space="0" w:color="auto"/>
                    </w:tcBorders>
                    <w:vAlign w:val="center"/>
                  </w:tcPr>
                  <w:sdt>
                    <w:sdtPr>
                      <w:rPr>
                        <w:rFonts w:hint="eastAsia"/>
                        <w:bCs/>
                        <w:sz w:val="18"/>
                        <w:szCs w:val="18"/>
                      </w:rPr>
                      <w:tag w:val="_PLD_12682f679c56432898d29ad809134f6a"/>
                      <w:id w:val="6472160"/>
                      <w:lock w:val="sdtLocked"/>
                    </w:sdtPr>
                    <w:sdtContent>
                      <w:p w:rsidR="005F0200" w:rsidRPr="003C1FDB" w:rsidRDefault="005F0200" w:rsidP="00AE7AC4">
                        <w:pPr>
                          <w:spacing w:line="240" w:lineRule="exact"/>
                          <w:ind w:firstLineChars="100" w:firstLine="180"/>
                          <w:rPr>
                            <w:sz w:val="18"/>
                            <w:szCs w:val="18"/>
                          </w:rPr>
                        </w:pPr>
                        <w:r w:rsidRPr="003C1FDB">
                          <w:rPr>
                            <w:rFonts w:hint="eastAsia"/>
                            <w:bCs/>
                            <w:sz w:val="18"/>
                            <w:szCs w:val="18"/>
                          </w:rPr>
                          <w:t>专项储备</w:t>
                        </w:r>
                      </w:p>
                    </w:sdtContent>
                  </w:sdt>
                </w:tc>
                <w:tc>
                  <w:tcPr>
                    <w:tcW w:w="1178"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c>
                  <w:tcPr>
                    <w:tcW w:w="117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r>
              <w:tr w:rsidR="005F0200" w:rsidRPr="00003298" w:rsidTr="00AE7AC4">
                <w:trPr>
                  <w:trHeight w:val="340"/>
                </w:trPr>
                <w:sdt>
                  <w:sdtPr>
                    <w:rPr>
                      <w:sz w:val="18"/>
                      <w:szCs w:val="18"/>
                    </w:rPr>
                    <w:tag w:val="_PLD_f131245f9d3e4565b22dbc4994fecf6a"/>
                    <w:id w:val="6472161"/>
                    <w:lock w:val="sdtLocked"/>
                  </w:sdtPr>
                  <w:sdtContent>
                    <w:tc>
                      <w:tcPr>
                        <w:tcW w:w="264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ind w:firstLineChars="100" w:firstLine="180"/>
                          <w:rPr>
                            <w:sz w:val="18"/>
                            <w:szCs w:val="18"/>
                          </w:rPr>
                        </w:pPr>
                        <w:r w:rsidRPr="003C1FDB">
                          <w:rPr>
                            <w:rFonts w:hint="eastAsia"/>
                            <w:sz w:val="18"/>
                            <w:szCs w:val="18"/>
                          </w:rPr>
                          <w:t>盈余公积</w:t>
                        </w:r>
                      </w:p>
                    </w:tc>
                  </w:sdtContent>
                </w:sdt>
                <w:tc>
                  <w:tcPr>
                    <w:tcW w:w="1178"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r w:rsidRPr="003C1FDB">
                      <w:rPr>
                        <w:color w:val="auto"/>
                        <w:sz w:val="18"/>
                        <w:szCs w:val="18"/>
                      </w:rPr>
                      <w:t>70,724,893.09</w:t>
                    </w:r>
                  </w:p>
                </w:tc>
                <w:tc>
                  <w:tcPr>
                    <w:tcW w:w="117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r w:rsidRPr="003C1FDB">
                      <w:rPr>
                        <w:sz w:val="18"/>
                        <w:szCs w:val="18"/>
                      </w:rPr>
                      <w:t>70,724,893.09</w:t>
                    </w:r>
                  </w:p>
                </w:tc>
              </w:tr>
              <w:tr w:rsidR="005F0200" w:rsidRPr="00003298" w:rsidTr="00AE7AC4">
                <w:trPr>
                  <w:trHeight w:val="340"/>
                </w:trPr>
                <w:sdt>
                  <w:sdtPr>
                    <w:rPr>
                      <w:sz w:val="18"/>
                      <w:szCs w:val="18"/>
                    </w:rPr>
                    <w:tag w:val="_PLD_9ef3199329fa4ce3b5c04304932a3b4a"/>
                    <w:id w:val="6472162"/>
                    <w:lock w:val="sdtLocked"/>
                  </w:sdtPr>
                  <w:sdtContent>
                    <w:tc>
                      <w:tcPr>
                        <w:tcW w:w="264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ind w:firstLineChars="100" w:firstLine="180"/>
                          <w:rPr>
                            <w:sz w:val="18"/>
                            <w:szCs w:val="18"/>
                          </w:rPr>
                        </w:pPr>
                        <w:r w:rsidRPr="003C1FDB">
                          <w:rPr>
                            <w:rFonts w:hint="eastAsia"/>
                            <w:sz w:val="18"/>
                            <w:szCs w:val="18"/>
                          </w:rPr>
                          <w:t>一般风险准备</w:t>
                        </w:r>
                      </w:p>
                    </w:tc>
                  </w:sdtContent>
                </w:sdt>
                <w:tc>
                  <w:tcPr>
                    <w:tcW w:w="1178"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c>
                  <w:tcPr>
                    <w:tcW w:w="117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p>
                </w:tc>
              </w:tr>
              <w:tr w:rsidR="005F0200" w:rsidRPr="00003298" w:rsidTr="00AE7AC4">
                <w:trPr>
                  <w:trHeight w:val="340"/>
                </w:trPr>
                <w:sdt>
                  <w:sdtPr>
                    <w:rPr>
                      <w:sz w:val="18"/>
                      <w:szCs w:val="18"/>
                    </w:rPr>
                    <w:tag w:val="_PLD_556b3583d4274e80859350db4e79694e"/>
                    <w:id w:val="6472163"/>
                    <w:lock w:val="sdtLocked"/>
                  </w:sdtPr>
                  <w:sdtContent>
                    <w:tc>
                      <w:tcPr>
                        <w:tcW w:w="264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ind w:firstLineChars="100" w:firstLine="180"/>
                          <w:rPr>
                            <w:sz w:val="18"/>
                            <w:szCs w:val="18"/>
                          </w:rPr>
                        </w:pPr>
                        <w:r w:rsidRPr="003C1FDB">
                          <w:rPr>
                            <w:rFonts w:hint="eastAsia"/>
                            <w:sz w:val="18"/>
                            <w:szCs w:val="18"/>
                          </w:rPr>
                          <w:t>未分配利润</w:t>
                        </w:r>
                      </w:p>
                    </w:tc>
                  </w:sdtContent>
                </w:sdt>
                <w:tc>
                  <w:tcPr>
                    <w:tcW w:w="1178"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r w:rsidRPr="003C1FDB">
                      <w:rPr>
                        <w:color w:val="auto"/>
                        <w:sz w:val="18"/>
                        <w:szCs w:val="18"/>
                      </w:rPr>
                      <w:t>-1,224,126,689.03</w:t>
                    </w:r>
                  </w:p>
                </w:tc>
                <w:tc>
                  <w:tcPr>
                    <w:tcW w:w="117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r w:rsidRPr="003C1FDB">
                      <w:rPr>
                        <w:sz w:val="18"/>
                        <w:szCs w:val="18"/>
                      </w:rPr>
                      <w:t>-1,297,750,648.51</w:t>
                    </w:r>
                  </w:p>
                </w:tc>
              </w:tr>
              <w:tr w:rsidR="005F0200" w:rsidRPr="00003298" w:rsidTr="00AE7AC4">
                <w:trPr>
                  <w:trHeight w:val="340"/>
                </w:trPr>
                <w:sdt>
                  <w:sdtPr>
                    <w:rPr>
                      <w:sz w:val="18"/>
                      <w:szCs w:val="18"/>
                    </w:rPr>
                    <w:tag w:val="_PLD_bc25657f9e6e4cdebf1877485a77cc00"/>
                    <w:id w:val="6472164"/>
                    <w:lock w:val="sdtLocked"/>
                  </w:sdtPr>
                  <w:sdtContent>
                    <w:tc>
                      <w:tcPr>
                        <w:tcW w:w="264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ind w:firstLineChars="100" w:firstLine="180"/>
                          <w:rPr>
                            <w:sz w:val="18"/>
                            <w:szCs w:val="18"/>
                          </w:rPr>
                        </w:pPr>
                        <w:r w:rsidRPr="003C1FDB">
                          <w:rPr>
                            <w:rFonts w:hint="eastAsia"/>
                            <w:sz w:val="18"/>
                            <w:szCs w:val="18"/>
                          </w:rPr>
                          <w:t>归属于母公司所有者权益（或股东权益）合计</w:t>
                        </w:r>
                      </w:p>
                    </w:tc>
                  </w:sdtContent>
                </w:sdt>
                <w:tc>
                  <w:tcPr>
                    <w:tcW w:w="1178"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r w:rsidRPr="003C1FDB">
                      <w:rPr>
                        <w:color w:val="auto"/>
                        <w:sz w:val="18"/>
                        <w:szCs w:val="18"/>
                      </w:rPr>
                      <w:t>1,937,807,616.95</w:t>
                    </w:r>
                  </w:p>
                </w:tc>
                <w:tc>
                  <w:tcPr>
                    <w:tcW w:w="117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r w:rsidRPr="003C1FDB">
                      <w:rPr>
                        <w:sz w:val="18"/>
                        <w:szCs w:val="18"/>
                      </w:rPr>
                      <w:t>1,864,183,657.47</w:t>
                    </w:r>
                  </w:p>
                </w:tc>
              </w:tr>
              <w:tr w:rsidR="005F0200" w:rsidRPr="00003298" w:rsidTr="00AE7AC4">
                <w:trPr>
                  <w:trHeight w:val="340"/>
                </w:trPr>
                <w:sdt>
                  <w:sdtPr>
                    <w:rPr>
                      <w:sz w:val="18"/>
                      <w:szCs w:val="18"/>
                    </w:rPr>
                    <w:tag w:val="_PLD_8b4ea0288b2841e8a7bbe42440b96f37"/>
                    <w:id w:val="6472165"/>
                    <w:lock w:val="sdtLocked"/>
                  </w:sdtPr>
                  <w:sdtContent>
                    <w:tc>
                      <w:tcPr>
                        <w:tcW w:w="264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ind w:firstLineChars="100" w:firstLine="180"/>
                          <w:rPr>
                            <w:sz w:val="18"/>
                            <w:szCs w:val="18"/>
                          </w:rPr>
                        </w:pPr>
                        <w:r w:rsidRPr="003C1FDB">
                          <w:rPr>
                            <w:rFonts w:hint="eastAsia"/>
                            <w:sz w:val="18"/>
                            <w:szCs w:val="18"/>
                          </w:rPr>
                          <w:t>少数股东权益</w:t>
                        </w:r>
                      </w:p>
                    </w:tc>
                  </w:sdtContent>
                </w:sdt>
                <w:tc>
                  <w:tcPr>
                    <w:tcW w:w="1178"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r w:rsidRPr="003C1FDB">
                      <w:rPr>
                        <w:color w:val="auto"/>
                        <w:sz w:val="18"/>
                        <w:szCs w:val="18"/>
                      </w:rPr>
                      <w:t>96,443,683.09</w:t>
                    </w:r>
                  </w:p>
                </w:tc>
                <w:tc>
                  <w:tcPr>
                    <w:tcW w:w="117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r w:rsidRPr="003C1FDB">
                      <w:rPr>
                        <w:sz w:val="18"/>
                        <w:szCs w:val="18"/>
                      </w:rPr>
                      <w:t>88,749,075.75</w:t>
                    </w:r>
                  </w:p>
                </w:tc>
              </w:tr>
              <w:tr w:rsidR="005F0200" w:rsidRPr="00003298" w:rsidTr="00AE7AC4">
                <w:trPr>
                  <w:trHeight w:val="340"/>
                </w:trPr>
                <w:tc>
                  <w:tcPr>
                    <w:tcW w:w="2646"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07456a1218b141939e8a274f055cb247"/>
                      <w:id w:val="6472166"/>
                      <w:lock w:val="sdtLocked"/>
                    </w:sdtPr>
                    <w:sdtContent>
                      <w:p w:rsidR="005F0200" w:rsidRPr="003C1FDB" w:rsidRDefault="005F0200" w:rsidP="00AE7AC4">
                        <w:pPr>
                          <w:spacing w:line="240" w:lineRule="exact"/>
                          <w:ind w:firstLineChars="200" w:firstLine="360"/>
                          <w:rPr>
                            <w:sz w:val="18"/>
                            <w:szCs w:val="18"/>
                          </w:rPr>
                        </w:pPr>
                        <w:r w:rsidRPr="003C1FDB">
                          <w:rPr>
                            <w:rFonts w:hint="eastAsia"/>
                            <w:sz w:val="18"/>
                            <w:szCs w:val="18"/>
                          </w:rPr>
                          <w:t>所有者权益（或股东权益）合计</w:t>
                        </w:r>
                      </w:p>
                    </w:sdtContent>
                  </w:sdt>
                </w:tc>
                <w:tc>
                  <w:tcPr>
                    <w:tcW w:w="1178"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r w:rsidRPr="003C1FDB">
                      <w:rPr>
                        <w:color w:val="auto"/>
                        <w:sz w:val="18"/>
                        <w:szCs w:val="18"/>
                      </w:rPr>
                      <w:t>2,034,251,300.04</w:t>
                    </w:r>
                  </w:p>
                </w:tc>
                <w:tc>
                  <w:tcPr>
                    <w:tcW w:w="117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r w:rsidRPr="003C1FDB">
                      <w:rPr>
                        <w:sz w:val="18"/>
                        <w:szCs w:val="18"/>
                      </w:rPr>
                      <w:t>1,952,932,733.22</w:t>
                    </w:r>
                  </w:p>
                </w:tc>
              </w:tr>
              <w:tr w:rsidR="005F0200" w:rsidRPr="00003298" w:rsidTr="00AE7AC4">
                <w:trPr>
                  <w:trHeight w:val="340"/>
                </w:trPr>
                <w:tc>
                  <w:tcPr>
                    <w:tcW w:w="2646"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377bd94d0875489ebca06f6a9c69a113"/>
                      <w:id w:val="6472167"/>
                      <w:lock w:val="sdtLocked"/>
                    </w:sdtPr>
                    <w:sdtContent>
                      <w:p w:rsidR="005F0200" w:rsidRPr="003C1FDB" w:rsidRDefault="005F0200" w:rsidP="00AE7AC4">
                        <w:pPr>
                          <w:spacing w:line="240" w:lineRule="exact"/>
                          <w:ind w:firstLineChars="300" w:firstLine="540"/>
                          <w:rPr>
                            <w:sz w:val="18"/>
                            <w:szCs w:val="18"/>
                          </w:rPr>
                        </w:pPr>
                        <w:r w:rsidRPr="003C1FDB">
                          <w:rPr>
                            <w:rFonts w:hint="eastAsia"/>
                            <w:sz w:val="18"/>
                            <w:szCs w:val="18"/>
                          </w:rPr>
                          <w:t>负债和所有者权益（或股东权益）总计</w:t>
                        </w:r>
                      </w:p>
                    </w:sdtContent>
                  </w:sdt>
                </w:tc>
                <w:tc>
                  <w:tcPr>
                    <w:tcW w:w="1178"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r w:rsidRPr="003C1FDB">
                      <w:rPr>
                        <w:color w:val="auto"/>
                        <w:sz w:val="18"/>
                        <w:szCs w:val="18"/>
                      </w:rPr>
                      <w:t>4,340,544,478.30</w:t>
                    </w:r>
                  </w:p>
                </w:tc>
                <w:tc>
                  <w:tcPr>
                    <w:tcW w:w="1176" w:type="pct"/>
                    <w:tcBorders>
                      <w:top w:val="outset" w:sz="6" w:space="0" w:color="auto"/>
                      <w:left w:val="outset" w:sz="6" w:space="0" w:color="auto"/>
                      <w:bottom w:val="outset" w:sz="6" w:space="0" w:color="auto"/>
                      <w:right w:val="outset" w:sz="6" w:space="0" w:color="auto"/>
                    </w:tcBorders>
                    <w:vAlign w:val="center"/>
                  </w:tcPr>
                  <w:p w:rsidR="005F0200" w:rsidRPr="003C1FDB" w:rsidRDefault="005F0200" w:rsidP="00AE7AC4">
                    <w:pPr>
                      <w:spacing w:line="240" w:lineRule="exact"/>
                      <w:jc w:val="right"/>
                      <w:rPr>
                        <w:sz w:val="18"/>
                        <w:szCs w:val="18"/>
                      </w:rPr>
                    </w:pPr>
                    <w:r w:rsidRPr="003C1FDB">
                      <w:rPr>
                        <w:sz w:val="18"/>
                        <w:szCs w:val="18"/>
                      </w:rPr>
                      <w:t>3,978,522,286.06</w:t>
                    </w:r>
                  </w:p>
                </w:tc>
              </w:tr>
            </w:tbl>
            <w:p w:rsidR="005F0200" w:rsidRDefault="005F0200"/>
            <w:p w:rsidR="0085526D" w:rsidRDefault="00247893">
              <w:pPr>
                <w:ind w:rightChars="-73" w:right="-153"/>
                <w:rPr>
                  <w:rFonts w:ascii="Times New Roman" w:hAnsi="Times New Roman"/>
                  <w:color w:val="008000"/>
                  <w:szCs w:val="24"/>
                  <w:u w:val="single"/>
                </w:rPr>
              </w:pPr>
              <w:r>
                <w:t>法定代表人</w:t>
              </w:r>
              <w:r>
                <w:rPr>
                  <w:rFonts w:hint="eastAsia"/>
                </w:rPr>
                <w:t>：</w:t>
              </w:r>
              <w:sdt>
                <w:sdtPr>
                  <w:rPr>
                    <w:rFonts w:hint="eastAsia"/>
                  </w:rPr>
                  <w:alias w:val="公司法定代表人"/>
                  <w:tag w:val="_GBC_3b70fb74471a4945b3b02edf2ab7c7d3"/>
                  <w:id w:val="-1705698605"/>
                  <w:lock w:val="sdtLocked"/>
                  <w:placeholder>
                    <w:docPart w:val="GBC22222222222222222222222222222"/>
                  </w:placeholder>
                  <w:dataBinding w:prefixMappings="xmlns:clcid-cgi='clcid-cgi'" w:xpath="/*/clcid-cgi:GongSiFaDingDaiBiaoRen[not(@periodRef)]" w:storeItemID="{42DEBF9A-6816-48AE-BADD-E3125C474CD9}"/>
                  <w:text/>
                </w:sdtPr>
                <w:sdtContent>
                  <w:r w:rsidR="00003298">
                    <w:rPr>
                      <w:rFonts w:hint="eastAsia"/>
                    </w:rPr>
                    <w:t>张骏</w:t>
                  </w:r>
                </w:sdtContent>
              </w:sdt>
              <w:r w:rsidR="00003298">
                <w:rPr>
                  <w:rFonts w:hint="eastAsia"/>
                </w:rPr>
                <w:t xml:space="preserve">          主</w:t>
              </w:r>
              <w:r>
                <w:t>管会计工作负责人</w:t>
              </w:r>
              <w:r>
                <w:rPr>
                  <w:rFonts w:hint="eastAsia"/>
                </w:rPr>
                <w:t>：</w:t>
              </w:r>
              <w:sdt>
                <w:sdtPr>
                  <w:rPr>
                    <w:rFonts w:hint="eastAsia"/>
                  </w:rPr>
                  <w:alias w:val="主管会计工作负责人姓名"/>
                  <w:tag w:val="_GBC_19b0f0c3fd7544b7914a7e2aeb339f22"/>
                  <w:id w:val="1338731459"/>
                  <w:lock w:val="sdtLocked"/>
                  <w:placeholder>
                    <w:docPart w:val="GBC22222222222222222222222222222"/>
                  </w:placeholder>
                  <w:dataBinding w:prefixMappings="xmlns:clcid-mr='clcid-mr'" w:xpath="/*/clcid-mr:ZhuGuanKuaiJiGongZuoFuZeRenXingMing[not(@periodRef)]" w:storeItemID="{42DEBF9A-6816-48AE-BADD-E3125C474CD9}"/>
                  <w:text/>
                </w:sdtPr>
                <w:sdtContent>
                  <w:r>
                    <w:rPr>
                      <w:rFonts w:hint="eastAsia"/>
                    </w:rPr>
                    <w:t>潘炳信</w:t>
                  </w:r>
                </w:sdtContent>
              </w:sdt>
              <w:r w:rsidR="00003298">
                <w:rPr>
                  <w:rFonts w:hint="eastAsia"/>
                </w:rPr>
                <w:t xml:space="preserve">          会</w:t>
              </w:r>
              <w:r>
                <w:t>计机构负责人</w:t>
              </w:r>
              <w:r>
                <w:rPr>
                  <w:rFonts w:hint="eastAsia"/>
                </w:rPr>
                <w:t>：</w:t>
              </w:r>
              <w:sdt>
                <w:sdtPr>
                  <w:rPr>
                    <w:rFonts w:hint="eastAsia"/>
                  </w:rPr>
                  <w:alias w:val="会计机构负责人姓名"/>
                  <w:tag w:val="_GBC_79fedeb8de5040e9b3e1ffb457ca9996"/>
                  <w:id w:val="1110858725"/>
                  <w:lock w:val="sdtLocked"/>
                  <w:placeholder>
                    <w:docPart w:val="GBC22222222222222222222222222222"/>
                  </w:placeholder>
                  <w:dataBinding w:prefixMappings="xmlns:clcid-mr='clcid-mr'" w:xpath="/*/clcid-mr:KuaiJiJiGouFuZeRenXingMing[not(@periodRef)]" w:storeItemID="{42DEBF9A-6816-48AE-BADD-E3125C474CD9}"/>
                  <w:text/>
                </w:sdtPr>
                <w:sdtContent>
                  <w:r>
                    <w:rPr>
                      <w:rFonts w:hint="eastAsia"/>
                    </w:rPr>
                    <w:t>张荔平</w:t>
                  </w:r>
                </w:sdtContent>
              </w:sdt>
            </w:p>
            <w:p w:rsidR="0085526D" w:rsidRDefault="00F94CAC">
              <w:pPr>
                <w:ind w:rightChars="-73" w:right="-153"/>
                <w:rPr>
                  <w:rFonts w:ascii="Times New Roman" w:hAnsi="Times New Roman"/>
                  <w:color w:val="008000"/>
                  <w:szCs w:val="24"/>
                  <w:u w:val="single"/>
                </w:rPr>
              </w:pPr>
            </w:p>
          </w:sdtContent>
        </w:sdt>
        <w:sdt>
          <w:sdtPr>
            <w:rPr>
              <w:rFonts w:hint="eastAsia"/>
              <w:b/>
              <w:bCs/>
            </w:rPr>
            <w:tag w:val="_GBC_9b4fc5e924fb437da27468cccbd538a8"/>
            <w:id w:val="981965444"/>
            <w:lock w:val="sdtLocked"/>
            <w:placeholder>
              <w:docPart w:val="GBC22222222222222222222222222222"/>
            </w:placeholder>
          </w:sdtPr>
          <w:sdtEndPr>
            <w:rPr>
              <w:b w:val="0"/>
              <w:bCs w:val="0"/>
            </w:rPr>
          </w:sdtEndPr>
          <w:sdtContent>
            <w:p w:rsidR="007D4B68" w:rsidRDefault="007D4B68">
              <w:pPr>
                <w:jc w:val="center"/>
                <w:outlineLvl w:val="2"/>
                <w:rPr>
                  <w:b/>
                  <w:bCs/>
                </w:rPr>
              </w:pPr>
            </w:p>
            <w:p w:rsidR="007D4B68" w:rsidRDefault="007D4B68">
              <w:pPr>
                <w:jc w:val="center"/>
                <w:outlineLvl w:val="2"/>
                <w:rPr>
                  <w:b/>
                  <w:bCs/>
                </w:rPr>
              </w:pPr>
            </w:p>
            <w:p w:rsidR="00DD21FE" w:rsidRDefault="00DD21FE">
              <w:pPr>
                <w:rPr>
                  <w:b/>
                  <w:bCs/>
                </w:rPr>
              </w:pPr>
              <w:r>
                <w:rPr>
                  <w:b/>
                  <w:bCs/>
                </w:rPr>
                <w:br w:type="page"/>
              </w:r>
            </w:p>
            <w:p w:rsidR="0085526D" w:rsidRDefault="00247893">
              <w:pPr>
                <w:jc w:val="center"/>
                <w:outlineLvl w:val="2"/>
                <w:rPr>
                  <w:b/>
                  <w:bCs/>
                </w:rPr>
              </w:pPr>
              <w:r>
                <w:rPr>
                  <w:rFonts w:hint="eastAsia"/>
                  <w:b/>
                  <w:bCs/>
                </w:rPr>
                <w:lastRenderedPageBreak/>
                <w:t>母公司</w:t>
              </w:r>
              <w:r>
                <w:rPr>
                  <w:b/>
                  <w:bCs/>
                </w:rPr>
                <w:t>资产负债表</w:t>
              </w:r>
            </w:p>
            <w:p w:rsidR="0085526D" w:rsidRDefault="00247893">
              <w:pPr>
                <w:jc w:val="center"/>
                <w:rPr>
                  <w:b/>
                  <w:bCs/>
                </w:rPr>
              </w:pPr>
              <w:r>
                <w:t>2019年</w:t>
              </w:r>
              <w:r>
                <w:rPr>
                  <w:rFonts w:hint="eastAsia"/>
                </w:rPr>
                <w:t>9</w:t>
              </w:r>
              <w:r>
                <w:t>月3</w:t>
              </w:r>
              <w:r>
                <w:rPr>
                  <w:rFonts w:hint="eastAsia"/>
                </w:rPr>
                <w:t>0</w:t>
              </w:r>
              <w:r>
                <w:t>日</w:t>
              </w:r>
            </w:p>
            <w:p w:rsidR="0085526D" w:rsidRDefault="00247893">
              <w:r>
                <w:t>编制单位:</w:t>
              </w:r>
              <w:sdt>
                <w:sdtPr>
                  <w:alias w:val="公司法定中文名称"/>
                  <w:tag w:val="_GBC_a5c41421a86c4785b8d37da378028d48"/>
                  <w:id w:val="-37281806"/>
                  <w:lock w:val="sdtLocked"/>
                  <w:placeholder>
                    <w:docPart w:val="GBC22222222222222222222222222222"/>
                  </w:placeholder>
                  <w:dataBinding w:prefixMappings="xmlns:clcid-cgi='clcid-cgi'" w:xpath="/*/clcid-cgi:GongSiFaDingZhongWenMingCheng[not(@periodRef)]" w:storeItemID="{42DEBF9A-6816-48AE-BADD-E3125C474CD9}"/>
                  <w:text/>
                </w:sdtPr>
                <w:sdtContent>
                  <w:r>
                    <w:t>中闽能源股份有限公司</w:t>
                  </w:r>
                </w:sdtContent>
              </w:sdt>
              <w:r>
                <w:t> </w:t>
              </w:r>
            </w:p>
            <w:p w:rsidR="0085526D" w:rsidRDefault="00247893">
              <w:pPr>
                <w:wordWrap w:val="0"/>
                <w:jc w:val="right"/>
              </w:pPr>
              <w:r>
                <w:t>单位:</w:t>
              </w:r>
              <w:sdt>
                <w:sdtPr>
                  <w:alias w:val="单位_资产负债表"/>
                  <w:tag w:val="_GBC_8c62120ff70f4c21aee775a9b9877252"/>
                  <w:id w:val="1689709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t>元</w:t>
                  </w:r>
                </w:sdtContent>
              </w:sdt>
              <w:r>
                <w:t xml:space="preserve">  币种:</w:t>
              </w:r>
              <w:sdt>
                <w:sdtPr>
                  <w:alias w:val="币种_资产负债表"/>
                  <w:tag w:val="_GBC_801f0aa0c326451896c1456f84cb48e8"/>
                  <w:id w:val="168975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r>
                <w:rPr>
                  <w:rFonts w:hint="eastAsia"/>
                </w:rPr>
                <w:t xml:space="preserve">  审计类型：</w:t>
              </w:r>
              <w:sdt>
                <w:sdtPr>
                  <w:rPr>
                    <w:rFonts w:hint="eastAsia"/>
                  </w:rPr>
                  <w:alias w:val="审计类型_资产负债表"/>
                  <w:tag w:val="_GBC_e24472c68aeb43e787395232750a447f"/>
                  <w:id w:val="-1791730543"/>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4994" w:type="pct"/>
                <w:tblBorders>
                  <w:top w:val="single" w:sz="4" w:space="0" w:color="auto"/>
                  <w:left w:val="single" w:sz="4" w:space="0" w:color="auto"/>
                  <w:bottom w:val="single" w:sz="4" w:space="0" w:color="auto"/>
                  <w:right w:val="single" w:sz="4" w:space="0" w:color="auto"/>
                </w:tblBorders>
                <w:tblLook w:val="0000"/>
              </w:tblPr>
              <w:tblGrid>
                <w:gridCol w:w="4784"/>
                <w:gridCol w:w="2126"/>
                <w:gridCol w:w="2128"/>
              </w:tblGrid>
              <w:tr w:rsidR="00D46C2A" w:rsidRPr="00003298" w:rsidTr="00F00DCB">
                <w:trPr>
                  <w:trHeight w:val="284"/>
                </w:trPr>
                <w:sdt>
                  <w:sdtPr>
                    <w:rPr>
                      <w:sz w:val="18"/>
                      <w:szCs w:val="18"/>
                    </w:rPr>
                    <w:tag w:val="_PLD_3c459a56756d4819a12364d8b1421afc"/>
                    <w:id w:val="25384867"/>
                    <w:lock w:val="sdtLocked"/>
                  </w:sdtPr>
                  <w:sdtContent>
                    <w:tc>
                      <w:tcPr>
                        <w:tcW w:w="264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90" w:lineRule="exact"/>
                          <w:jc w:val="center"/>
                          <w:rPr>
                            <w:b/>
                            <w:sz w:val="18"/>
                            <w:szCs w:val="18"/>
                          </w:rPr>
                        </w:pPr>
                        <w:r w:rsidRPr="00336F68">
                          <w:rPr>
                            <w:b/>
                            <w:sz w:val="18"/>
                            <w:szCs w:val="18"/>
                          </w:rPr>
                          <w:t>项目</w:t>
                        </w:r>
                      </w:p>
                    </w:tc>
                  </w:sdtContent>
                </w:sdt>
                <w:sdt>
                  <w:sdtPr>
                    <w:rPr>
                      <w:sz w:val="18"/>
                      <w:szCs w:val="18"/>
                    </w:rPr>
                    <w:tag w:val="_PLD_327b1e2825364c2b8a08d7008f2ec5a9"/>
                    <w:id w:val="25384868"/>
                    <w:lock w:val="sdtLocked"/>
                  </w:sdtPr>
                  <w:sdtContent>
                    <w:tc>
                      <w:tcPr>
                        <w:tcW w:w="1176"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90" w:lineRule="exact"/>
                          <w:jc w:val="center"/>
                          <w:rPr>
                            <w:b/>
                            <w:sz w:val="18"/>
                            <w:szCs w:val="18"/>
                          </w:rPr>
                        </w:pPr>
                        <w:r w:rsidRPr="00336F68">
                          <w:rPr>
                            <w:b/>
                            <w:sz w:val="18"/>
                            <w:szCs w:val="18"/>
                          </w:rPr>
                          <w:t>2019年9月30日</w:t>
                        </w:r>
                      </w:p>
                    </w:tc>
                  </w:sdtContent>
                </w:sdt>
                <w:sdt>
                  <w:sdtPr>
                    <w:rPr>
                      <w:sz w:val="18"/>
                      <w:szCs w:val="18"/>
                    </w:rPr>
                    <w:tag w:val="_PLD_09ec0e056c4a474a9a3783c403a039b6"/>
                    <w:id w:val="25384869"/>
                    <w:lock w:val="sdtLocked"/>
                  </w:sdtPr>
                  <w:sdtContent>
                    <w:tc>
                      <w:tcPr>
                        <w:tcW w:w="1177" w:type="pct"/>
                        <w:tcBorders>
                          <w:top w:val="outset" w:sz="6" w:space="0" w:color="auto"/>
                          <w:left w:val="outset" w:sz="6" w:space="0" w:color="auto"/>
                          <w:bottom w:val="outset" w:sz="6" w:space="0" w:color="auto"/>
                          <w:right w:val="outset" w:sz="6" w:space="0" w:color="auto"/>
                        </w:tcBorders>
                        <w:vAlign w:val="center"/>
                      </w:tcPr>
                      <w:p w:rsidR="00D46C2A" w:rsidRPr="009359C3" w:rsidRDefault="00D46C2A" w:rsidP="00F00DCB">
                        <w:pPr>
                          <w:spacing w:line="290" w:lineRule="exact"/>
                          <w:jc w:val="center"/>
                          <w:rPr>
                            <w:b/>
                            <w:sz w:val="18"/>
                            <w:szCs w:val="18"/>
                          </w:rPr>
                        </w:pPr>
                        <w:r w:rsidRPr="009359C3">
                          <w:rPr>
                            <w:rFonts w:hint="eastAsia"/>
                            <w:b/>
                            <w:sz w:val="18"/>
                            <w:szCs w:val="18"/>
                          </w:rPr>
                          <w:t>2018年12月31日</w:t>
                        </w:r>
                      </w:p>
                    </w:tc>
                  </w:sdtContent>
                </w:sdt>
              </w:tr>
              <w:tr w:rsidR="00D46C2A" w:rsidRPr="00003298" w:rsidTr="00F00DCB">
                <w:trPr>
                  <w:trHeight w:val="284"/>
                </w:trPr>
                <w:sdt>
                  <w:sdtPr>
                    <w:rPr>
                      <w:sz w:val="18"/>
                      <w:szCs w:val="18"/>
                    </w:rPr>
                    <w:tag w:val="_PLD_67acbb04ee254904b6d0810066a4149a"/>
                    <w:id w:val="25384870"/>
                    <w:lock w:val="sdtLocked"/>
                  </w:sdtPr>
                  <w:sdtContent>
                    <w:tc>
                      <w:tcPr>
                        <w:tcW w:w="264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90" w:lineRule="exact"/>
                          <w:rPr>
                            <w:sz w:val="18"/>
                            <w:szCs w:val="18"/>
                          </w:rPr>
                        </w:pPr>
                        <w:r w:rsidRPr="00336F68">
                          <w:rPr>
                            <w:rFonts w:hint="eastAsia"/>
                            <w:b/>
                            <w:bCs/>
                            <w:sz w:val="18"/>
                            <w:szCs w:val="18"/>
                          </w:rPr>
                          <w:t>流动资产：</w:t>
                        </w:r>
                      </w:p>
                    </w:tc>
                  </w:sdtContent>
                </w:sdt>
                <w:tc>
                  <w:tcPr>
                    <w:tcW w:w="2353" w:type="pct"/>
                    <w:gridSpan w:val="2"/>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90" w:lineRule="exact"/>
                      <w:rPr>
                        <w:sz w:val="18"/>
                        <w:szCs w:val="18"/>
                      </w:rPr>
                    </w:pPr>
                  </w:p>
                </w:tc>
              </w:tr>
              <w:tr w:rsidR="00D46C2A" w:rsidRPr="00003298" w:rsidTr="00F00DCB">
                <w:trPr>
                  <w:trHeight w:val="284"/>
                </w:trPr>
                <w:sdt>
                  <w:sdtPr>
                    <w:rPr>
                      <w:sz w:val="18"/>
                      <w:szCs w:val="18"/>
                    </w:rPr>
                    <w:tag w:val="_PLD_117d293224394e049b8b669a913bca41"/>
                    <w:id w:val="25384871"/>
                    <w:lock w:val="sdtLocked"/>
                  </w:sdtPr>
                  <w:sdtContent>
                    <w:tc>
                      <w:tcPr>
                        <w:tcW w:w="264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90" w:lineRule="exact"/>
                          <w:ind w:firstLineChars="100" w:firstLine="180"/>
                          <w:rPr>
                            <w:sz w:val="18"/>
                            <w:szCs w:val="18"/>
                          </w:rPr>
                        </w:pPr>
                        <w:r w:rsidRPr="00336F68">
                          <w:rPr>
                            <w:rFonts w:hint="eastAsia"/>
                            <w:sz w:val="18"/>
                            <w:szCs w:val="18"/>
                          </w:rPr>
                          <w:t>货币资金</w:t>
                        </w:r>
                      </w:p>
                    </w:tc>
                  </w:sdtContent>
                </w:sdt>
                <w:tc>
                  <w:tcPr>
                    <w:tcW w:w="1176"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90" w:lineRule="exact"/>
                      <w:jc w:val="right"/>
                      <w:rPr>
                        <w:sz w:val="18"/>
                        <w:szCs w:val="18"/>
                      </w:rPr>
                    </w:pPr>
                    <w:r w:rsidRPr="00336F68">
                      <w:rPr>
                        <w:sz w:val="18"/>
                        <w:szCs w:val="18"/>
                      </w:rPr>
                      <w:t>2,288,746.24</w:t>
                    </w:r>
                  </w:p>
                </w:tc>
                <w:tc>
                  <w:tcPr>
                    <w:tcW w:w="1177" w:type="pct"/>
                    <w:tcBorders>
                      <w:top w:val="outset" w:sz="6" w:space="0" w:color="auto"/>
                      <w:left w:val="outset" w:sz="6" w:space="0" w:color="auto"/>
                      <w:bottom w:val="outset" w:sz="6" w:space="0" w:color="auto"/>
                      <w:right w:val="outset" w:sz="6" w:space="0" w:color="auto"/>
                    </w:tcBorders>
                    <w:vAlign w:val="center"/>
                  </w:tcPr>
                  <w:p w:rsidR="00D46C2A" w:rsidRPr="009359C3" w:rsidRDefault="00D46C2A" w:rsidP="00F00DCB">
                    <w:pPr>
                      <w:spacing w:line="290" w:lineRule="exact"/>
                      <w:jc w:val="right"/>
                      <w:rPr>
                        <w:sz w:val="18"/>
                        <w:szCs w:val="18"/>
                      </w:rPr>
                    </w:pPr>
                    <w:r w:rsidRPr="009359C3">
                      <w:rPr>
                        <w:sz w:val="18"/>
                        <w:szCs w:val="18"/>
                      </w:rPr>
                      <w:t>86,258,279.23</w:t>
                    </w:r>
                  </w:p>
                </w:tc>
              </w:tr>
              <w:tr w:rsidR="00D46C2A" w:rsidRPr="00003298" w:rsidTr="00F00DCB">
                <w:trPr>
                  <w:trHeight w:val="284"/>
                </w:trPr>
                <w:tc>
                  <w:tcPr>
                    <w:tcW w:w="2647"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929b9597ba9641748bbef944c1814a71"/>
                      <w:id w:val="25384872"/>
                      <w:lock w:val="sdtLocked"/>
                    </w:sdtPr>
                    <w:sdtContent>
                      <w:p w:rsidR="00D46C2A" w:rsidRPr="00336F68" w:rsidRDefault="00D46C2A" w:rsidP="00F00DCB">
                        <w:pPr>
                          <w:spacing w:line="290" w:lineRule="exact"/>
                          <w:ind w:firstLineChars="100" w:firstLine="180"/>
                          <w:rPr>
                            <w:sz w:val="18"/>
                            <w:szCs w:val="18"/>
                          </w:rPr>
                        </w:pPr>
                        <w:r w:rsidRPr="00336F68">
                          <w:rPr>
                            <w:rFonts w:hint="eastAsia"/>
                            <w:sz w:val="18"/>
                            <w:szCs w:val="18"/>
                          </w:rPr>
                          <w:t>交易性金融资产</w:t>
                        </w:r>
                      </w:p>
                    </w:sdtContent>
                  </w:sdt>
                </w:tc>
                <w:tc>
                  <w:tcPr>
                    <w:tcW w:w="1176"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90" w:lineRule="exact"/>
                      <w:jc w:val="right"/>
                      <w:rPr>
                        <w:sz w:val="18"/>
                        <w:szCs w:val="18"/>
                      </w:rPr>
                    </w:pPr>
                  </w:p>
                </w:tc>
                <w:tc>
                  <w:tcPr>
                    <w:tcW w:w="1177" w:type="pct"/>
                    <w:tcBorders>
                      <w:top w:val="outset" w:sz="6" w:space="0" w:color="auto"/>
                      <w:left w:val="outset" w:sz="6" w:space="0" w:color="auto"/>
                      <w:bottom w:val="outset" w:sz="6" w:space="0" w:color="auto"/>
                      <w:right w:val="outset" w:sz="6" w:space="0" w:color="auto"/>
                    </w:tcBorders>
                    <w:vAlign w:val="center"/>
                  </w:tcPr>
                  <w:p w:rsidR="00D46C2A" w:rsidRPr="009359C3" w:rsidRDefault="00D46C2A" w:rsidP="00F00DCB">
                    <w:pPr>
                      <w:spacing w:line="290" w:lineRule="exact"/>
                      <w:jc w:val="right"/>
                      <w:rPr>
                        <w:sz w:val="18"/>
                        <w:szCs w:val="18"/>
                      </w:rPr>
                    </w:pPr>
                  </w:p>
                </w:tc>
              </w:tr>
              <w:tr w:rsidR="00D46C2A" w:rsidRPr="00003298" w:rsidTr="00F00DCB">
                <w:trPr>
                  <w:trHeight w:val="284"/>
                </w:trPr>
                <w:sdt>
                  <w:sdtPr>
                    <w:rPr>
                      <w:sz w:val="18"/>
                      <w:szCs w:val="18"/>
                    </w:rPr>
                    <w:tag w:val="_PLD_deebc46d04814a17a2003807b2d91f4f"/>
                    <w:id w:val="25384873"/>
                    <w:lock w:val="sdtLocked"/>
                  </w:sdtPr>
                  <w:sdtContent>
                    <w:tc>
                      <w:tcPr>
                        <w:tcW w:w="264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90" w:lineRule="exact"/>
                          <w:ind w:firstLineChars="100" w:firstLine="180"/>
                          <w:rPr>
                            <w:sz w:val="18"/>
                            <w:szCs w:val="18"/>
                          </w:rPr>
                        </w:pPr>
                        <w:r w:rsidRPr="00336F68">
                          <w:rPr>
                            <w:rFonts w:hint="eastAsia"/>
                            <w:sz w:val="18"/>
                            <w:szCs w:val="18"/>
                          </w:rPr>
                          <w:t>以公允价值计量且其变动计入当期损益的金融资产</w:t>
                        </w:r>
                      </w:p>
                    </w:tc>
                  </w:sdtContent>
                </w:sdt>
                <w:tc>
                  <w:tcPr>
                    <w:tcW w:w="1176"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90" w:lineRule="exact"/>
                      <w:jc w:val="right"/>
                      <w:rPr>
                        <w:sz w:val="18"/>
                        <w:szCs w:val="18"/>
                      </w:rPr>
                    </w:pPr>
                  </w:p>
                </w:tc>
                <w:tc>
                  <w:tcPr>
                    <w:tcW w:w="1177" w:type="pct"/>
                    <w:tcBorders>
                      <w:top w:val="outset" w:sz="6" w:space="0" w:color="auto"/>
                      <w:left w:val="outset" w:sz="6" w:space="0" w:color="auto"/>
                      <w:bottom w:val="outset" w:sz="6" w:space="0" w:color="auto"/>
                      <w:right w:val="outset" w:sz="6" w:space="0" w:color="auto"/>
                    </w:tcBorders>
                    <w:vAlign w:val="center"/>
                  </w:tcPr>
                  <w:p w:rsidR="00D46C2A" w:rsidRPr="009359C3" w:rsidRDefault="00D46C2A" w:rsidP="00F00DCB">
                    <w:pPr>
                      <w:spacing w:line="290" w:lineRule="exact"/>
                      <w:jc w:val="right"/>
                      <w:rPr>
                        <w:sz w:val="18"/>
                        <w:szCs w:val="18"/>
                      </w:rPr>
                    </w:pPr>
                  </w:p>
                </w:tc>
              </w:tr>
              <w:tr w:rsidR="00D46C2A" w:rsidRPr="00003298" w:rsidTr="00F00DCB">
                <w:trPr>
                  <w:trHeight w:val="284"/>
                </w:trPr>
                <w:sdt>
                  <w:sdtPr>
                    <w:rPr>
                      <w:sz w:val="18"/>
                      <w:szCs w:val="18"/>
                    </w:rPr>
                    <w:tag w:val="_PLD_c2767e500c894c638cb5326ff77322f3"/>
                    <w:id w:val="25384874"/>
                    <w:lock w:val="sdtLocked"/>
                  </w:sdtPr>
                  <w:sdtContent>
                    <w:tc>
                      <w:tcPr>
                        <w:tcW w:w="264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90" w:lineRule="exact"/>
                          <w:ind w:firstLineChars="100" w:firstLine="180"/>
                          <w:rPr>
                            <w:sz w:val="18"/>
                            <w:szCs w:val="18"/>
                          </w:rPr>
                        </w:pPr>
                        <w:r w:rsidRPr="00336F68">
                          <w:rPr>
                            <w:rFonts w:hint="eastAsia"/>
                            <w:sz w:val="18"/>
                            <w:szCs w:val="18"/>
                          </w:rPr>
                          <w:t>衍生金融资产</w:t>
                        </w:r>
                      </w:p>
                    </w:tc>
                  </w:sdtContent>
                </w:sdt>
                <w:tc>
                  <w:tcPr>
                    <w:tcW w:w="1176"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90" w:lineRule="exact"/>
                      <w:jc w:val="right"/>
                      <w:rPr>
                        <w:sz w:val="18"/>
                        <w:szCs w:val="18"/>
                      </w:rPr>
                    </w:pPr>
                  </w:p>
                </w:tc>
                <w:tc>
                  <w:tcPr>
                    <w:tcW w:w="1177" w:type="pct"/>
                    <w:tcBorders>
                      <w:top w:val="outset" w:sz="6" w:space="0" w:color="auto"/>
                      <w:left w:val="outset" w:sz="6" w:space="0" w:color="auto"/>
                      <w:bottom w:val="outset" w:sz="6" w:space="0" w:color="auto"/>
                      <w:right w:val="outset" w:sz="6" w:space="0" w:color="auto"/>
                    </w:tcBorders>
                    <w:vAlign w:val="center"/>
                  </w:tcPr>
                  <w:p w:rsidR="00D46C2A" w:rsidRPr="009359C3" w:rsidRDefault="00D46C2A" w:rsidP="00F00DCB">
                    <w:pPr>
                      <w:spacing w:line="290" w:lineRule="exact"/>
                      <w:jc w:val="right"/>
                      <w:rPr>
                        <w:sz w:val="18"/>
                        <w:szCs w:val="18"/>
                      </w:rPr>
                    </w:pPr>
                  </w:p>
                </w:tc>
              </w:tr>
              <w:tr w:rsidR="00D46C2A" w:rsidRPr="00003298" w:rsidTr="00F00DCB">
                <w:trPr>
                  <w:trHeight w:val="284"/>
                </w:trPr>
                <w:tc>
                  <w:tcPr>
                    <w:tcW w:w="2647"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0bcbfa00a18849fcba852b7a0dc85315"/>
                      <w:id w:val="25384875"/>
                      <w:lock w:val="sdtLocked"/>
                    </w:sdtPr>
                    <w:sdtContent>
                      <w:p w:rsidR="00D46C2A" w:rsidRPr="00336F68" w:rsidRDefault="00D46C2A" w:rsidP="00F00DCB">
                        <w:pPr>
                          <w:spacing w:line="290" w:lineRule="exact"/>
                          <w:ind w:firstLineChars="100" w:firstLine="180"/>
                          <w:rPr>
                            <w:sz w:val="18"/>
                            <w:szCs w:val="18"/>
                          </w:rPr>
                        </w:pPr>
                        <w:r w:rsidRPr="00336F68">
                          <w:rPr>
                            <w:rFonts w:hint="eastAsia"/>
                            <w:sz w:val="18"/>
                            <w:szCs w:val="18"/>
                          </w:rPr>
                          <w:t>应收票据</w:t>
                        </w:r>
                      </w:p>
                    </w:sdtContent>
                  </w:sdt>
                </w:tc>
                <w:tc>
                  <w:tcPr>
                    <w:tcW w:w="1176"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90" w:lineRule="exact"/>
                      <w:jc w:val="right"/>
                      <w:rPr>
                        <w:sz w:val="18"/>
                        <w:szCs w:val="18"/>
                      </w:rPr>
                    </w:pPr>
                  </w:p>
                </w:tc>
                <w:tc>
                  <w:tcPr>
                    <w:tcW w:w="1177" w:type="pct"/>
                    <w:tcBorders>
                      <w:top w:val="outset" w:sz="6" w:space="0" w:color="auto"/>
                      <w:left w:val="outset" w:sz="6" w:space="0" w:color="auto"/>
                      <w:bottom w:val="outset" w:sz="6" w:space="0" w:color="auto"/>
                      <w:right w:val="outset" w:sz="6" w:space="0" w:color="auto"/>
                    </w:tcBorders>
                    <w:vAlign w:val="center"/>
                  </w:tcPr>
                  <w:p w:rsidR="00D46C2A" w:rsidRPr="009359C3" w:rsidRDefault="00D46C2A" w:rsidP="00F00DCB">
                    <w:pPr>
                      <w:spacing w:line="290" w:lineRule="exact"/>
                      <w:jc w:val="right"/>
                      <w:rPr>
                        <w:sz w:val="18"/>
                        <w:szCs w:val="18"/>
                      </w:rPr>
                    </w:pPr>
                  </w:p>
                </w:tc>
              </w:tr>
              <w:tr w:rsidR="00D46C2A" w:rsidRPr="00003298" w:rsidTr="00F00DCB">
                <w:trPr>
                  <w:trHeight w:val="284"/>
                </w:trPr>
                <w:tc>
                  <w:tcPr>
                    <w:tcW w:w="2647"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87e30df40b80443ca8052ac0666de21b"/>
                      <w:id w:val="25384876"/>
                      <w:lock w:val="sdtLocked"/>
                    </w:sdtPr>
                    <w:sdtContent>
                      <w:p w:rsidR="00D46C2A" w:rsidRPr="00336F68" w:rsidRDefault="00D46C2A" w:rsidP="00F00DCB">
                        <w:pPr>
                          <w:spacing w:line="290" w:lineRule="exact"/>
                          <w:ind w:firstLineChars="100" w:firstLine="180"/>
                          <w:rPr>
                            <w:sz w:val="18"/>
                            <w:szCs w:val="18"/>
                          </w:rPr>
                        </w:pPr>
                        <w:r w:rsidRPr="00336F68">
                          <w:rPr>
                            <w:rFonts w:hint="eastAsia"/>
                            <w:sz w:val="18"/>
                            <w:szCs w:val="18"/>
                          </w:rPr>
                          <w:t>应收账款</w:t>
                        </w:r>
                      </w:p>
                    </w:sdtContent>
                  </w:sdt>
                </w:tc>
                <w:tc>
                  <w:tcPr>
                    <w:tcW w:w="1176"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90" w:lineRule="exact"/>
                      <w:jc w:val="right"/>
                      <w:rPr>
                        <w:sz w:val="18"/>
                        <w:szCs w:val="18"/>
                      </w:rPr>
                    </w:pPr>
                  </w:p>
                </w:tc>
                <w:tc>
                  <w:tcPr>
                    <w:tcW w:w="1177" w:type="pct"/>
                    <w:tcBorders>
                      <w:top w:val="outset" w:sz="6" w:space="0" w:color="auto"/>
                      <w:left w:val="outset" w:sz="6" w:space="0" w:color="auto"/>
                      <w:bottom w:val="outset" w:sz="6" w:space="0" w:color="auto"/>
                      <w:right w:val="outset" w:sz="6" w:space="0" w:color="auto"/>
                    </w:tcBorders>
                    <w:vAlign w:val="center"/>
                  </w:tcPr>
                  <w:p w:rsidR="00D46C2A" w:rsidRPr="009359C3" w:rsidRDefault="00D46C2A" w:rsidP="00F00DCB">
                    <w:pPr>
                      <w:spacing w:line="290" w:lineRule="exact"/>
                      <w:jc w:val="right"/>
                      <w:rPr>
                        <w:sz w:val="18"/>
                        <w:szCs w:val="18"/>
                      </w:rPr>
                    </w:pPr>
                  </w:p>
                </w:tc>
              </w:tr>
              <w:tr w:rsidR="00D46C2A" w:rsidRPr="00003298" w:rsidTr="00F00DCB">
                <w:trPr>
                  <w:trHeight w:val="284"/>
                </w:trPr>
                <w:tc>
                  <w:tcPr>
                    <w:tcW w:w="2647"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f27a2c57304949c49af896b2312700a5"/>
                      <w:id w:val="25384877"/>
                      <w:lock w:val="sdtLocked"/>
                    </w:sdtPr>
                    <w:sdtContent>
                      <w:p w:rsidR="00D46C2A" w:rsidRPr="00336F68" w:rsidRDefault="00D46C2A" w:rsidP="00F00DCB">
                        <w:pPr>
                          <w:spacing w:line="290" w:lineRule="exact"/>
                          <w:ind w:firstLineChars="100" w:firstLine="180"/>
                          <w:rPr>
                            <w:sz w:val="18"/>
                            <w:szCs w:val="18"/>
                          </w:rPr>
                        </w:pPr>
                        <w:r w:rsidRPr="00336F68">
                          <w:rPr>
                            <w:rFonts w:hint="eastAsia"/>
                            <w:sz w:val="18"/>
                            <w:szCs w:val="18"/>
                          </w:rPr>
                          <w:t>应收款项融资</w:t>
                        </w:r>
                      </w:p>
                    </w:sdtContent>
                  </w:sdt>
                </w:tc>
                <w:tc>
                  <w:tcPr>
                    <w:tcW w:w="1176"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90" w:lineRule="exact"/>
                      <w:jc w:val="right"/>
                      <w:rPr>
                        <w:sz w:val="18"/>
                        <w:szCs w:val="18"/>
                      </w:rPr>
                    </w:pPr>
                  </w:p>
                </w:tc>
                <w:tc>
                  <w:tcPr>
                    <w:tcW w:w="1177" w:type="pct"/>
                    <w:tcBorders>
                      <w:top w:val="outset" w:sz="6" w:space="0" w:color="auto"/>
                      <w:left w:val="outset" w:sz="6" w:space="0" w:color="auto"/>
                      <w:bottom w:val="outset" w:sz="6" w:space="0" w:color="auto"/>
                      <w:right w:val="outset" w:sz="6" w:space="0" w:color="auto"/>
                    </w:tcBorders>
                    <w:vAlign w:val="center"/>
                  </w:tcPr>
                  <w:p w:rsidR="00D46C2A" w:rsidRPr="009359C3" w:rsidRDefault="00D46C2A" w:rsidP="00F00DCB">
                    <w:pPr>
                      <w:spacing w:line="290" w:lineRule="exact"/>
                      <w:jc w:val="right"/>
                      <w:rPr>
                        <w:sz w:val="18"/>
                        <w:szCs w:val="18"/>
                      </w:rPr>
                    </w:pPr>
                  </w:p>
                </w:tc>
              </w:tr>
              <w:tr w:rsidR="00D46C2A" w:rsidRPr="00003298" w:rsidTr="00F00DCB">
                <w:trPr>
                  <w:trHeight w:val="284"/>
                </w:trPr>
                <w:sdt>
                  <w:sdtPr>
                    <w:rPr>
                      <w:sz w:val="18"/>
                      <w:szCs w:val="18"/>
                    </w:rPr>
                    <w:tag w:val="_PLD_54906440469f4d2d93026791a83f738e"/>
                    <w:id w:val="25384878"/>
                    <w:lock w:val="sdtLocked"/>
                  </w:sdtPr>
                  <w:sdtContent>
                    <w:tc>
                      <w:tcPr>
                        <w:tcW w:w="264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90" w:lineRule="exact"/>
                          <w:ind w:firstLineChars="100" w:firstLine="180"/>
                          <w:rPr>
                            <w:sz w:val="18"/>
                            <w:szCs w:val="18"/>
                          </w:rPr>
                        </w:pPr>
                        <w:r w:rsidRPr="00336F68">
                          <w:rPr>
                            <w:rFonts w:hint="eastAsia"/>
                            <w:sz w:val="18"/>
                            <w:szCs w:val="18"/>
                          </w:rPr>
                          <w:t>预付款项</w:t>
                        </w:r>
                      </w:p>
                    </w:tc>
                  </w:sdtContent>
                </w:sdt>
                <w:tc>
                  <w:tcPr>
                    <w:tcW w:w="1176"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90" w:lineRule="exact"/>
                      <w:jc w:val="right"/>
                      <w:rPr>
                        <w:sz w:val="18"/>
                        <w:szCs w:val="18"/>
                      </w:rPr>
                    </w:pPr>
                    <w:r w:rsidRPr="00336F68">
                      <w:rPr>
                        <w:sz w:val="18"/>
                        <w:szCs w:val="18"/>
                      </w:rPr>
                      <w:t>1,027,715.60</w:t>
                    </w:r>
                  </w:p>
                </w:tc>
                <w:tc>
                  <w:tcPr>
                    <w:tcW w:w="1177" w:type="pct"/>
                    <w:tcBorders>
                      <w:top w:val="outset" w:sz="6" w:space="0" w:color="auto"/>
                      <w:left w:val="outset" w:sz="6" w:space="0" w:color="auto"/>
                      <w:bottom w:val="outset" w:sz="6" w:space="0" w:color="auto"/>
                      <w:right w:val="outset" w:sz="6" w:space="0" w:color="auto"/>
                    </w:tcBorders>
                    <w:vAlign w:val="center"/>
                  </w:tcPr>
                  <w:p w:rsidR="00D46C2A" w:rsidRPr="009359C3" w:rsidRDefault="00D46C2A" w:rsidP="00F00DCB">
                    <w:pPr>
                      <w:spacing w:line="290" w:lineRule="exact"/>
                      <w:jc w:val="right"/>
                      <w:rPr>
                        <w:sz w:val="18"/>
                        <w:szCs w:val="18"/>
                      </w:rPr>
                    </w:pPr>
                  </w:p>
                </w:tc>
              </w:tr>
              <w:tr w:rsidR="00D46C2A" w:rsidRPr="00003298" w:rsidTr="00F00DCB">
                <w:trPr>
                  <w:trHeight w:val="284"/>
                </w:trPr>
                <w:sdt>
                  <w:sdtPr>
                    <w:rPr>
                      <w:sz w:val="18"/>
                      <w:szCs w:val="18"/>
                    </w:rPr>
                    <w:tag w:val="_PLD_b549ab9e523c454ea0bd1ffcfa1ff68f"/>
                    <w:id w:val="25384879"/>
                    <w:lock w:val="sdtLocked"/>
                  </w:sdtPr>
                  <w:sdtContent>
                    <w:tc>
                      <w:tcPr>
                        <w:tcW w:w="264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90" w:lineRule="exact"/>
                          <w:ind w:firstLineChars="100" w:firstLine="180"/>
                          <w:rPr>
                            <w:sz w:val="18"/>
                            <w:szCs w:val="18"/>
                          </w:rPr>
                        </w:pPr>
                        <w:r w:rsidRPr="00336F68">
                          <w:rPr>
                            <w:rFonts w:hint="eastAsia"/>
                            <w:sz w:val="18"/>
                            <w:szCs w:val="18"/>
                          </w:rPr>
                          <w:t>其他应收款</w:t>
                        </w:r>
                      </w:p>
                    </w:tc>
                  </w:sdtContent>
                </w:sdt>
                <w:tc>
                  <w:tcPr>
                    <w:tcW w:w="1176"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90" w:lineRule="exact"/>
                      <w:jc w:val="right"/>
                      <w:rPr>
                        <w:sz w:val="18"/>
                        <w:szCs w:val="18"/>
                      </w:rPr>
                    </w:pPr>
                  </w:p>
                </w:tc>
                <w:tc>
                  <w:tcPr>
                    <w:tcW w:w="1177" w:type="pct"/>
                    <w:tcBorders>
                      <w:top w:val="outset" w:sz="6" w:space="0" w:color="auto"/>
                      <w:left w:val="outset" w:sz="6" w:space="0" w:color="auto"/>
                      <w:bottom w:val="outset" w:sz="6" w:space="0" w:color="auto"/>
                      <w:right w:val="outset" w:sz="6" w:space="0" w:color="auto"/>
                    </w:tcBorders>
                    <w:vAlign w:val="center"/>
                  </w:tcPr>
                  <w:p w:rsidR="00D46C2A" w:rsidRPr="009359C3" w:rsidRDefault="00D46C2A" w:rsidP="00F00DCB">
                    <w:pPr>
                      <w:spacing w:line="290" w:lineRule="exact"/>
                      <w:jc w:val="right"/>
                      <w:rPr>
                        <w:sz w:val="18"/>
                        <w:szCs w:val="18"/>
                      </w:rPr>
                    </w:pPr>
                  </w:p>
                </w:tc>
              </w:tr>
              <w:tr w:rsidR="00D46C2A" w:rsidRPr="00003298" w:rsidTr="00F00DCB">
                <w:trPr>
                  <w:trHeight w:val="284"/>
                </w:trPr>
                <w:tc>
                  <w:tcPr>
                    <w:tcW w:w="2647"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971b1862ff414230b37ba423091f1f2b"/>
                      <w:id w:val="25384880"/>
                      <w:lock w:val="sdtLocked"/>
                    </w:sdtPr>
                    <w:sdtContent>
                      <w:p w:rsidR="00D46C2A" w:rsidRPr="00336F68" w:rsidRDefault="00D46C2A" w:rsidP="00F00DCB">
                        <w:pPr>
                          <w:spacing w:line="290" w:lineRule="exact"/>
                          <w:ind w:firstLineChars="100" w:firstLine="180"/>
                          <w:rPr>
                            <w:sz w:val="18"/>
                            <w:szCs w:val="18"/>
                          </w:rPr>
                        </w:pPr>
                        <w:r w:rsidRPr="00336F68">
                          <w:rPr>
                            <w:rFonts w:hint="eastAsia"/>
                            <w:sz w:val="18"/>
                            <w:szCs w:val="18"/>
                          </w:rPr>
                          <w:t>其中：应收利息</w:t>
                        </w:r>
                      </w:p>
                    </w:sdtContent>
                  </w:sdt>
                </w:tc>
                <w:tc>
                  <w:tcPr>
                    <w:tcW w:w="1176"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90" w:lineRule="exact"/>
                      <w:jc w:val="right"/>
                      <w:rPr>
                        <w:sz w:val="18"/>
                        <w:szCs w:val="18"/>
                      </w:rPr>
                    </w:pPr>
                  </w:p>
                </w:tc>
                <w:tc>
                  <w:tcPr>
                    <w:tcW w:w="1177" w:type="pct"/>
                    <w:tcBorders>
                      <w:top w:val="outset" w:sz="6" w:space="0" w:color="auto"/>
                      <w:left w:val="outset" w:sz="6" w:space="0" w:color="auto"/>
                      <w:bottom w:val="outset" w:sz="6" w:space="0" w:color="auto"/>
                      <w:right w:val="outset" w:sz="6" w:space="0" w:color="auto"/>
                    </w:tcBorders>
                    <w:vAlign w:val="center"/>
                  </w:tcPr>
                  <w:p w:rsidR="00D46C2A" w:rsidRPr="009359C3" w:rsidRDefault="00D46C2A" w:rsidP="00F00DCB">
                    <w:pPr>
                      <w:spacing w:line="290" w:lineRule="exact"/>
                      <w:jc w:val="right"/>
                      <w:rPr>
                        <w:sz w:val="18"/>
                        <w:szCs w:val="18"/>
                      </w:rPr>
                    </w:pPr>
                  </w:p>
                </w:tc>
              </w:tr>
              <w:tr w:rsidR="00D46C2A" w:rsidRPr="00003298" w:rsidTr="00F00DCB">
                <w:trPr>
                  <w:trHeight w:val="284"/>
                </w:trPr>
                <w:tc>
                  <w:tcPr>
                    <w:tcW w:w="2647"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b4dc7f765093485b950e19848c87c1bf"/>
                      <w:id w:val="25384881"/>
                      <w:lock w:val="sdtLocked"/>
                    </w:sdtPr>
                    <w:sdtContent>
                      <w:p w:rsidR="00D46C2A" w:rsidRPr="00336F68" w:rsidRDefault="00D46C2A" w:rsidP="00F00DCB">
                        <w:pPr>
                          <w:spacing w:line="290" w:lineRule="exact"/>
                          <w:ind w:firstLineChars="400" w:firstLine="720"/>
                          <w:rPr>
                            <w:sz w:val="18"/>
                            <w:szCs w:val="18"/>
                          </w:rPr>
                        </w:pPr>
                        <w:r w:rsidRPr="00336F68">
                          <w:rPr>
                            <w:rFonts w:hint="eastAsia"/>
                            <w:sz w:val="18"/>
                            <w:szCs w:val="18"/>
                          </w:rPr>
                          <w:t>应收股利</w:t>
                        </w:r>
                      </w:p>
                    </w:sdtContent>
                  </w:sdt>
                </w:tc>
                <w:tc>
                  <w:tcPr>
                    <w:tcW w:w="1176"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90" w:lineRule="exact"/>
                      <w:jc w:val="right"/>
                      <w:rPr>
                        <w:sz w:val="18"/>
                        <w:szCs w:val="18"/>
                      </w:rPr>
                    </w:pPr>
                  </w:p>
                </w:tc>
                <w:tc>
                  <w:tcPr>
                    <w:tcW w:w="1177" w:type="pct"/>
                    <w:tcBorders>
                      <w:top w:val="outset" w:sz="6" w:space="0" w:color="auto"/>
                      <w:left w:val="outset" w:sz="6" w:space="0" w:color="auto"/>
                      <w:bottom w:val="outset" w:sz="6" w:space="0" w:color="auto"/>
                      <w:right w:val="outset" w:sz="6" w:space="0" w:color="auto"/>
                    </w:tcBorders>
                    <w:vAlign w:val="center"/>
                  </w:tcPr>
                  <w:p w:rsidR="00D46C2A" w:rsidRPr="009359C3" w:rsidRDefault="00D46C2A" w:rsidP="00F00DCB">
                    <w:pPr>
                      <w:spacing w:line="290" w:lineRule="exact"/>
                      <w:jc w:val="right"/>
                      <w:rPr>
                        <w:sz w:val="18"/>
                        <w:szCs w:val="18"/>
                      </w:rPr>
                    </w:pPr>
                  </w:p>
                </w:tc>
              </w:tr>
              <w:tr w:rsidR="00D46C2A" w:rsidRPr="00003298" w:rsidTr="00F00DCB">
                <w:trPr>
                  <w:trHeight w:val="284"/>
                </w:trPr>
                <w:sdt>
                  <w:sdtPr>
                    <w:rPr>
                      <w:sz w:val="18"/>
                      <w:szCs w:val="18"/>
                    </w:rPr>
                    <w:tag w:val="_PLD_af4a61240e1547ce9a9b9fb97c32dcd6"/>
                    <w:id w:val="25384882"/>
                    <w:lock w:val="sdtLocked"/>
                  </w:sdtPr>
                  <w:sdtContent>
                    <w:tc>
                      <w:tcPr>
                        <w:tcW w:w="264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90" w:lineRule="exact"/>
                          <w:ind w:firstLineChars="100" w:firstLine="180"/>
                          <w:rPr>
                            <w:sz w:val="18"/>
                            <w:szCs w:val="18"/>
                          </w:rPr>
                        </w:pPr>
                        <w:r w:rsidRPr="00336F68">
                          <w:rPr>
                            <w:rFonts w:hint="eastAsia"/>
                            <w:sz w:val="18"/>
                            <w:szCs w:val="18"/>
                          </w:rPr>
                          <w:t>存货</w:t>
                        </w:r>
                      </w:p>
                    </w:tc>
                  </w:sdtContent>
                </w:sdt>
                <w:tc>
                  <w:tcPr>
                    <w:tcW w:w="1176"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90" w:lineRule="exact"/>
                      <w:jc w:val="right"/>
                      <w:rPr>
                        <w:sz w:val="18"/>
                        <w:szCs w:val="18"/>
                      </w:rPr>
                    </w:pPr>
                  </w:p>
                </w:tc>
                <w:tc>
                  <w:tcPr>
                    <w:tcW w:w="1177" w:type="pct"/>
                    <w:tcBorders>
                      <w:top w:val="outset" w:sz="6" w:space="0" w:color="auto"/>
                      <w:left w:val="outset" w:sz="6" w:space="0" w:color="auto"/>
                      <w:bottom w:val="outset" w:sz="6" w:space="0" w:color="auto"/>
                      <w:right w:val="outset" w:sz="6" w:space="0" w:color="auto"/>
                    </w:tcBorders>
                    <w:vAlign w:val="center"/>
                  </w:tcPr>
                  <w:p w:rsidR="00D46C2A" w:rsidRPr="009359C3" w:rsidRDefault="00D46C2A" w:rsidP="00F00DCB">
                    <w:pPr>
                      <w:spacing w:line="290" w:lineRule="exact"/>
                      <w:jc w:val="right"/>
                      <w:rPr>
                        <w:sz w:val="18"/>
                        <w:szCs w:val="18"/>
                      </w:rPr>
                    </w:pPr>
                  </w:p>
                </w:tc>
              </w:tr>
              <w:tr w:rsidR="00D46C2A" w:rsidRPr="00003298" w:rsidTr="00F00DCB">
                <w:trPr>
                  <w:trHeight w:val="284"/>
                </w:trPr>
                <w:sdt>
                  <w:sdtPr>
                    <w:rPr>
                      <w:sz w:val="18"/>
                      <w:szCs w:val="18"/>
                    </w:rPr>
                    <w:tag w:val="_PLD_df34fb5a6ee3402d888aa60faa85f742"/>
                    <w:id w:val="25384883"/>
                    <w:lock w:val="sdtLocked"/>
                  </w:sdtPr>
                  <w:sdtContent>
                    <w:tc>
                      <w:tcPr>
                        <w:tcW w:w="264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90" w:lineRule="exact"/>
                          <w:ind w:firstLineChars="100" w:firstLine="180"/>
                          <w:rPr>
                            <w:sz w:val="18"/>
                            <w:szCs w:val="18"/>
                          </w:rPr>
                        </w:pPr>
                        <w:r w:rsidRPr="00336F68">
                          <w:rPr>
                            <w:rFonts w:hint="eastAsia"/>
                            <w:sz w:val="18"/>
                            <w:szCs w:val="18"/>
                          </w:rPr>
                          <w:t>持有待售资产</w:t>
                        </w:r>
                      </w:p>
                    </w:tc>
                  </w:sdtContent>
                </w:sdt>
                <w:tc>
                  <w:tcPr>
                    <w:tcW w:w="1176"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90" w:lineRule="exact"/>
                      <w:jc w:val="right"/>
                      <w:rPr>
                        <w:sz w:val="18"/>
                        <w:szCs w:val="18"/>
                      </w:rPr>
                    </w:pPr>
                  </w:p>
                </w:tc>
                <w:tc>
                  <w:tcPr>
                    <w:tcW w:w="1177" w:type="pct"/>
                    <w:tcBorders>
                      <w:top w:val="outset" w:sz="6" w:space="0" w:color="auto"/>
                      <w:left w:val="outset" w:sz="6" w:space="0" w:color="auto"/>
                      <w:bottom w:val="outset" w:sz="6" w:space="0" w:color="auto"/>
                      <w:right w:val="outset" w:sz="6" w:space="0" w:color="auto"/>
                    </w:tcBorders>
                    <w:vAlign w:val="center"/>
                  </w:tcPr>
                  <w:p w:rsidR="00D46C2A" w:rsidRPr="009359C3" w:rsidRDefault="00D46C2A" w:rsidP="00F00DCB">
                    <w:pPr>
                      <w:spacing w:line="290" w:lineRule="exact"/>
                      <w:jc w:val="right"/>
                      <w:rPr>
                        <w:sz w:val="18"/>
                        <w:szCs w:val="18"/>
                      </w:rPr>
                    </w:pPr>
                  </w:p>
                </w:tc>
              </w:tr>
              <w:tr w:rsidR="00D46C2A" w:rsidRPr="00003298" w:rsidTr="00F00DCB">
                <w:trPr>
                  <w:trHeight w:val="284"/>
                </w:trPr>
                <w:sdt>
                  <w:sdtPr>
                    <w:rPr>
                      <w:sz w:val="18"/>
                      <w:szCs w:val="18"/>
                    </w:rPr>
                    <w:tag w:val="_PLD_8a6e5a6a532b4994aadbcc109f803ee5"/>
                    <w:id w:val="25384884"/>
                    <w:lock w:val="sdtLocked"/>
                  </w:sdtPr>
                  <w:sdtContent>
                    <w:tc>
                      <w:tcPr>
                        <w:tcW w:w="264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90" w:lineRule="exact"/>
                          <w:ind w:firstLineChars="100" w:firstLine="180"/>
                          <w:rPr>
                            <w:sz w:val="18"/>
                            <w:szCs w:val="18"/>
                          </w:rPr>
                        </w:pPr>
                        <w:r w:rsidRPr="00336F68">
                          <w:rPr>
                            <w:rFonts w:hint="eastAsia"/>
                            <w:sz w:val="18"/>
                            <w:szCs w:val="18"/>
                          </w:rPr>
                          <w:t>一年内到期的非流动资产</w:t>
                        </w:r>
                      </w:p>
                    </w:tc>
                  </w:sdtContent>
                </w:sdt>
                <w:tc>
                  <w:tcPr>
                    <w:tcW w:w="1176"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90" w:lineRule="exact"/>
                      <w:jc w:val="right"/>
                      <w:rPr>
                        <w:sz w:val="18"/>
                        <w:szCs w:val="18"/>
                      </w:rPr>
                    </w:pPr>
                  </w:p>
                </w:tc>
                <w:tc>
                  <w:tcPr>
                    <w:tcW w:w="1177" w:type="pct"/>
                    <w:tcBorders>
                      <w:top w:val="outset" w:sz="6" w:space="0" w:color="auto"/>
                      <w:left w:val="outset" w:sz="6" w:space="0" w:color="auto"/>
                      <w:bottom w:val="outset" w:sz="6" w:space="0" w:color="auto"/>
                      <w:right w:val="outset" w:sz="6" w:space="0" w:color="auto"/>
                    </w:tcBorders>
                    <w:vAlign w:val="center"/>
                  </w:tcPr>
                  <w:p w:rsidR="00D46C2A" w:rsidRPr="009359C3" w:rsidRDefault="00D46C2A" w:rsidP="00F00DCB">
                    <w:pPr>
                      <w:spacing w:line="290" w:lineRule="exact"/>
                      <w:jc w:val="right"/>
                      <w:rPr>
                        <w:sz w:val="18"/>
                        <w:szCs w:val="18"/>
                      </w:rPr>
                    </w:pPr>
                  </w:p>
                </w:tc>
              </w:tr>
              <w:tr w:rsidR="00D46C2A" w:rsidRPr="00003298" w:rsidTr="00F00DCB">
                <w:trPr>
                  <w:trHeight w:val="284"/>
                </w:trPr>
                <w:sdt>
                  <w:sdtPr>
                    <w:rPr>
                      <w:sz w:val="18"/>
                      <w:szCs w:val="18"/>
                    </w:rPr>
                    <w:tag w:val="_PLD_7126153dd5184acdb4b6019cd6635dac"/>
                    <w:id w:val="25384885"/>
                    <w:lock w:val="sdtLocked"/>
                  </w:sdtPr>
                  <w:sdtContent>
                    <w:tc>
                      <w:tcPr>
                        <w:tcW w:w="264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90" w:lineRule="exact"/>
                          <w:ind w:firstLineChars="100" w:firstLine="180"/>
                          <w:rPr>
                            <w:sz w:val="18"/>
                            <w:szCs w:val="18"/>
                          </w:rPr>
                        </w:pPr>
                        <w:r w:rsidRPr="00336F68">
                          <w:rPr>
                            <w:rFonts w:hint="eastAsia"/>
                            <w:sz w:val="18"/>
                            <w:szCs w:val="18"/>
                          </w:rPr>
                          <w:t>其他流动资产</w:t>
                        </w:r>
                      </w:p>
                    </w:tc>
                  </w:sdtContent>
                </w:sdt>
                <w:tc>
                  <w:tcPr>
                    <w:tcW w:w="1176"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90" w:lineRule="exact"/>
                      <w:jc w:val="right"/>
                      <w:rPr>
                        <w:sz w:val="18"/>
                        <w:szCs w:val="18"/>
                      </w:rPr>
                    </w:pPr>
                    <w:r w:rsidRPr="00336F68">
                      <w:rPr>
                        <w:sz w:val="18"/>
                        <w:szCs w:val="18"/>
                      </w:rPr>
                      <w:t>1,071,599.91</w:t>
                    </w:r>
                  </w:p>
                </w:tc>
                <w:tc>
                  <w:tcPr>
                    <w:tcW w:w="1177" w:type="pct"/>
                    <w:tcBorders>
                      <w:top w:val="outset" w:sz="6" w:space="0" w:color="auto"/>
                      <w:left w:val="outset" w:sz="6" w:space="0" w:color="auto"/>
                      <w:bottom w:val="outset" w:sz="6" w:space="0" w:color="auto"/>
                      <w:right w:val="outset" w:sz="6" w:space="0" w:color="auto"/>
                    </w:tcBorders>
                    <w:vAlign w:val="center"/>
                  </w:tcPr>
                  <w:p w:rsidR="00D46C2A" w:rsidRPr="009359C3" w:rsidRDefault="00D46C2A" w:rsidP="00F00DCB">
                    <w:pPr>
                      <w:spacing w:line="290" w:lineRule="exact"/>
                      <w:jc w:val="right"/>
                      <w:rPr>
                        <w:sz w:val="18"/>
                        <w:szCs w:val="18"/>
                      </w:rPr>
                    </w:pPr>
                    <w:r w:rsidRPr="009359C3">
                      <w:rPr>
                        <w:sz w:val="18"/>
                        <w:szCs w:val="18"/>
                      </w:rPr>
                      <w:t>659,264.47</w:t>
                    </w:r>
                  </w:p>
                </w:tc>
              </w:tr>
              <w:tr w:rsidR="00D46C2A" w:rsidRPr="00003298" w:rsidTr="00F00DCB">
                <w:trPr>
                  <w:trHeight w:val="284"/>
                </w:trPr>
                <w:sdt>
                  <w:sdtPr>
                    <w:rPr>
                      <w:sz w:val="18"/>
                      <w:szCs w:val="18"/>
                    </w:rPr>
                    <w:tag w:val="_PLD_bf9c2615050a44bcae9d536cd44d1cd1"/>
                    <w:id w:val="25384886"/>
                    <w:lock w:val="sdtLocked"/>
                  </w:sdtPr>
                  <w:sdtContent>
                    <w:tc>
                      <w:tcPr>
                        <w:tcW w:w="264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90" w:lineRule="exact"/>
                          <w:ind w:firstLineChars="200" w:firstLine="360"/>
                          <w:rPr>
                            <w:sz w:val="18"/>
                            <w:szCs w:val="18"/>
                          </w:rPr>
                        </w:pPr>
                        <w:r w:rsidRPr="00336F68">
                          <w:rPr>
                            <w:rFonts w:hint="eastAsia"/>
                            <w:sz w:val="18"/>
                            <w:szCs w:val="18"/>
                          </w:rPr>
                          <w:t>流动资产合计</w:t>
                        </w:r>
                      </w:p>
                    </w:tc>
                  </w:sdtContent>
                </w:sdt>
                <w:tc>
                  <w:tcPr>
                    <w:tcW w:w="1176"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90" w:lineRule="exact"/>
                      <w:jc w:val="right"/>
                      <w:rPr>
                        <w:sz w:val="18"/>
                        <w:szCs w:val="18"/>
                      </w:rPr>
                    </w:pPr>
                    <w:r w:rsidRPr="00336F68">
                      <w:rPr>
                        <w:sz w:val="18"/>
                        <w:szCs w:val="18"/>
                      </w:rPr>
                      <w:t>4,388,061.75</w:t>
                    </w:r>
                  </w:p>
                </w:tc>
                <w:tc>
                  <w:tcPr>
                    <w:tcW w:w="1177" w:type="pct"/>
                    <w:tcBorders>
                      <w:top w:val="outset" w:sz="6" w:space="0" w:color="auto"/>
                      <w:left w:val="outset" w:sz="6" w:space="0" w:color="auto"/>
                      <w:bottom w:val="outset" w:sz="6" w:space="0" w:color="auto"/>
                      <w:right w:val="outset" w:sz="6" w:space="0" w:color="auto"/>
                    </w:tcBorders>
                    <w:vAlign w:val="center"/>
                  </w:tcPr>
                  <w:p w:rsidR="00D46C2A" w:rsidRPr="009359C3" w:rsidRDefault="00D46C2A" w:rsidP="00F00DCB">
                    <w:pPr>
                      <w:spacing w:line="290" w:lineRule="exact"/>
                      <w:jc w:val="right"/>
                      <w:rPr>
                        <w:sz w:val="18"/>
                        <w:szCs w:val="18"/>
                      </w:rPr>
                    </w:pPr>
                    <w:r w:rsidRPr="009359C3">
                      <w:rPr>
                        <w:sz w:val="18"/>
                        <w:szCs w:val="18"/>
                      </w:rPr>
                      <w:t>86,917,543.70</w:t>
                    </w:r>
                  </w:p>
                </w:tc>
              </w:tr>
              <w:tr w:rsidR="00D46C2A" w:rsidRPr="00003298" w:rsidTr="00F00DCB">
                <w:trPr>
                  <w:trHeight w:val="284"/>
                </w:trPr>
                <w:sdt>
                  <w:sdtPr>
                    <w:rPr>
                      <w:sz w:val="18"/>
                      <w:szCs w:val="18"/>
                    </w:rPr>
                    <w:tag w:val="_PLD_a0415cd1ad26409081079bed1ffba1fe"/>
                    <w:id w:val="25384887"/>
                    <w:lock w:val="sdtLocked"/>
                  </w:sdtPr>
                  <w:sdtContent>
                    <w:tc>
                      <w:tcPr>
                        <w:tcW w:w="264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90" w:lineRule="exact"/>
                          <w:rPr>
                            <w:sz w:val="18"/>
                            <w:szCs w:val="18"/>
                          </w:rPr>
                        </w:pPr>
                        <w:r w:rsidRPr="00336F68">
                          <w:rPr>
                            <w:rFonts w:hint="eastAsia"/>
                            <w:b/>
                            <w:bCs/>
                            <w:sz w:val="18"/>
                            <w:szCs w:val="18"/>
                          </w:rPr>
                          <w:t>非流动资产：</w:t>
                        </w:r>
                      </w:p>
                    </w:tc>
                  </w:sdtContent>
                </w:sdt>
                <w:tc>
                  <w:tcPr>
                    <w:tcW w:w="2353" w:type="pct"/>
                    <w:gridSpan w:val="2"/>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90" w:lineRule="exact"/>
                      <w:jc w:val="right"/>
                      <w:rPr>
                        <w:sz w:val="18"/>
                        <w:szCs w:val="18"/>
                      </w:rPr>
                    </w:pPr>
                    <w:r w:rsidRPr="00336F68">
                      <w:rPr>
                        <w:sz w:val="18"/>
                        <w:szCs w:val="18"/>
                      </w:rPr>
                      <w:t xml:space="preserve">　</w:t>
                    </w:r>
                  </w:p>
                </w:tc>
              </w:tr>
              <w:tr w:rsidR="00D46C2A" w:rsidRPr="00003298" w:rsidTr="00F00DCB">
                <w:trPr>
                  <w:trHeight w:val="284"/>
                </w:trPr>
                <w:tc>
                  <w:tcPr>
                    <w:tcW w:w="2647"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0a68bbc1c9394553bca6531ff8e38248"/>
                      <w:id w:val="25384888"/>
                      <w:lock w:val="sdtLocked"/>
                    </w:sdtPr>
                    <w:sdtContent>
                      <w:p w:rsidR="00D46C2A" w:rsidRPr="00336F68" w:rsidRDefault="00D46C2A" w:rsidP="00F00DCB">
                        <w:pPr>
                          <w:spacing w:line="290" w:lineRule="exact"/>
                          <w:ind w:firstLineChars="100" w:firstLine="180"/>
                          <w:rPr>
                            <w:sz w:val="18"/>
                            <w:szCs w:val="18"/>
                          </w:rPr>
                        </w:pPr>
                        <w:r w:rsidRPr="00336F68">
                          <w:rPr>
                            <w:rFonts w:hint="eastAsia"/>
                            <w:sz w:val="18"/>
                            <w:szCs w:val="18"/>
                          </w:rPr>
                          <w:t>债权投资</w:t>
                        </w:r>
                      </w:p>
                    </w:sdtContent>
                  </w:sdt>
                </w:tc>
                <w:tc>
                  <w:tcPr>
                    <w:tcW w:w="1176"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90" w:lineRule="exact"/>
                      <w:jc w:val="right"/>
                      <w:rPr>
                        <w:sz w:val="18"/>
                        <w:szCs w:val="18"/>
                      </w:rPr>
                    </w:pPr>
                  </w:p>
                </w:tc>
                <w:tc>
                  <w:tcPr>
                    <w:tcW w:w="1177" w:type="pct"/>
                    <w:tcBorders>
                      <w:top w:val="outset" w:sz="6" w:space="0" w:color="auto"/>
                      <w:left w:val="outset" w:sz="6" w:space="0" w:color="auto"/>
                      <w:bottom w:val="outset" w:sz="6" w:space="0" w:color="auto"/>
                      <w:right w:val="outset" w:sz="6" w:space="0" w:color="auto"/>
                    </w:tcBorders>
                    <w:vAlign w:val="center"/>
                  </w:tcPr>
                  <w:p w:rsidR="00D46C2A" w:rsidRPr="009359C3" w:rsidRDefault="00D46C2A" w:rsidP="00F00DCB">
                    <w:pPr>
                      <w:spacing w:line="290" w:lineRule="exact"/>
                      <w:jc w:val="right"/>
                      <w:rPr>
                        <w:sz w:val="18"/>
                        <w:szCs w:val="18"/>
                      </w:rPr>
                    </w:pPr>
                  </w:p>
                </w:tc>
              </w:tr>
              <w:tr w:rsidR="00D46C2A" w:rsidRPr="00003298" w:rsidTr="00F00DCB">
                <w:trPr>
                  <w:trHeight w:val="284"/>
                </w:trPr>
                <w:sdt>
                  <w:sdtPr>
                    <w:rPr>
                      <w:sz w:val="18"/>
                      <w:szCs w:val="18"/>
                    </w:rPr>
                    <w:tag w:val="_PLD_c42d979b50c943f393d6d1be3241f6bb"/>
                    <w:id w:val="25384889"/>
                    <w:lock w:val="sdtLocked"/>
                  </w:sdtPr>
                  <w:sdtContent>
                    <w:tc>
                      <w:tcPr>
                        <w:tcW w:w="264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90" w:lineRule="exact"/>
                          <w:ind w:firstLineChars="100" w:firstLine="180"/>
                          <w:rPr>
                            <w:sz w:val="18"/>
                            <w:szCs w:val="18"/>
                          </w:rPr>
                        </w:pPr>
                        <w:r w:rsidRPr="00336F68">
                          <w:rPr>
                            <w:rFonts w:hint="eastAsia"/>
                            <w:sz w:val="18"/>
                            <w:szCs w:val="18"/>
                          </w:rPr>
                          <w:t>可供出售金融资产</w:t>
                        </w:r>
                      </w:p>
                    </w:tc>
                  </w:sdtContent>
                </w:sdt>
                <w:tc>
                  <w:tcPr>
                    <w:tcW w:w="1176"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90" w:lineRule="exact"/>
                      <w:jc w:val="right"/>
                      <w:rPr>
                        <w:sz w:val="18"/>
                        <w:szCs w:val="18"/>
                      </w:rPr>
                    </w:pPr>
                  </w:p>
                </w:tc>
                <w:tc>
                  <w:tcPr>
                    <w:tcW w:w="1177" w:type="pct"/>
                    <w:tcBorders>
                      <w:top w:val="outset" w:sz="6" w:space="0" w:color="auto"/>
                      <w:left w:val="outset" w:sz="6" w:space="0" w:color="auto"/>
                      <w:bottom w:val="outset" w:sz="6" w:space="0" w:color="auto"/>
                      <w:right w:val="outset" w:sz="6" w:space="0" w:color="auto"/>
                    </w:tcBorders>
                    <w:vAlign w:val="center"/>
                  </w:tcPr>
                  <w:p w:rsidR="00D46C2A" w:rsidRPr="009359C3" w:rsidRDefault="00D46C2A" w:rsidP="00F00DCB">
                    <w:pPr>
                      <w:spacing w:line="290" w:lineRule="exact"/>
                      <w:jc w:val="right"/>
                      <w:rPr>
                        <w:sz w:val="18"/>
                        <w:szCs w:val="18"/>
                      </w:rPr>
                    </w:pPr>
                  </w:p>
                </w:tc>
              </w:tr>
              <w:tr w:rsidR="00D46C2A" w:rsidRPr="00003298" w:rsidTr="00F00DCB">
                <w:trPr>
                  <w:trHeight w:val="284"/>
                </w:trPr>
                <w:tc>
                  <w:tcPr>
                    <w:tcW w:w="2647"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af6797b5ec3c45cbbb718529ed7071f6"/>
                      <w:id w:val="25384890"/>
                      <w:lock w:val="sdtLocked"/>
                    </w:sdtPr>
                    <w:sdtContent>
                      <w:p w:rsidR="00D46C2A" w:rsidRPr="00336F68" w:rsidRDefault="00D46C2A" w:rsidP="00F00DCB">
                        <w:pPr>
                          <w:spacing w:line="290" w:lineRule="exact"/>
                          <w:ind w:firstLineChars="100" w:firstLine="180"/>
                          <w:rPr>
                            <w:sz w:val="18"/>
                            <w:szCs w:val="18"/>
                          </w:rPr>
                        </w:pPr>
                        <w:r w:rsidRPr="00336F68">
                          <w:rPr>
                            <w:rFonts w:hint="eastAsia"/>
                            <w:sz w:val="18"/>
                            <w:szCs w:val="18"/>
                          </w:rPr>
                          <w:t>其他债权投资</w:t>
                        </w:r>
                      </w:p>
                    </w:sdtContent>
                  </w:sdt>
                </w:tc>
                <w:tc>
                  <w:tcPr>
                    <w:tcW w:w="1176"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90" w:lineRule="exact"/>
                      <w:jc w:val="right"/>
                      <w:rPr>
                        <w:sz w:val="18"/>
                        <w:szCs w:val="18"/>
                      </w:rPr>
                    </w:pPr>
                  </w:p>
                </w:tc>
                <w:tc>
                  <w:tcPr>
                    <w:tcW w:w="1177" w:type="pct"/>
                    <w:tcBorders>
                      <w:top w:val="outset" w:sz="6" w:space="0" w:color="auto"/>
                      <w:left w:val="outset" w:sz="6" w:space="0" w:color="auto"/>
                      <w:bottom w:val="outset" w:sz="6" w:space="0" w:color="auto"/>
                      <w:right w:val="outset" w:sz="6" w:space="0" w:color="auto"/>
                    </w:tcBorders>
                    <w:vAlign w:val="center"/>
                  </w:tcPr>
                  <w:p w:rsidR="00D46C2A" w:rsidRPr="009359C3" w:rsidRDefault="00D46C2A" w:rsidP="00F00DCB">
                    <w:pPr>
                      <w:spacing w:line="290" w:lineRule="exact"/>
                      <w:jc w:val="right"/>
                      <w:rPr>
                        <w:sz w:val="18"/>
                        <w:szCs w:val="18"/>
                      </w:rPr>
                    </w:pPr>
                  </w:p>
                </w:tc>
              </w:tr>
              <w:tr w:rsidR="00D46C2A" w:rsidRPr="00003298" w:rsidTr="00F00DCB">
                <w:trPr>
                  <w:trHeight w:val="284"/>
                </w:trPr>
                <w:sdt>
                  <w:sdtPr>
                    <w:rPr>
                      <w:sz w:val="18"/>
                      <w:szCs w:val="18"/>
                    </w:rPr>
                    <w:tag w:val="_PLD_0959708c58094240a6c5ef993b6ce7c7"/>
                    <w:id w:val="25384891"/>
                    <w:lock w:val="sdtLocked"/>
                  </w:sdtPr>
                  <w:sdtContent>
                    <w:tc>
                      <w:tcPr>
                        <w:tcW w:w="264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90" w:lineRule="exact"/>
                          <w:ind w:firstLineChars="100" w:firstLine="180"/>
                          <w:rPr>
                            <w:sz w:val="18"/>
                            <w:szCs w:val="18"/>
                          </w:rPr>
                        </w:pPr>
                        <w:r w:rsidRPr="00336F68">
                          <w:rPr>
                            <w:rFonts w:hint="eastAsia"/>
                            <w:sz w:val="18"/>
                            <w:szCs w:val="18"/>
                          </w:rPr>
                          <w:t>持有至到期投资</w:t>
                        </w:r>
                      </w:p>
                    </w:tc>
                  </w:sdtContent>
                </w:sdt>
                <w:tc>
                  <w:tcPr>
                    <w:tcW w:w="1176"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90" w:lineRule="exact"/>
                      <w:jc w:val="right"/>
                      <w:rPr>
                        <w:sz w:val="18"/>
                        <w:szCs w:val="18"/>
                      </w:rPr>
                    </w:pPr>
                  </w:p>
                </w:tc>
                <w:tc>
                  <w:tcPr>
                    <w:tcW w:w="1177" w:type="pct"/>
                    <w:tcBorders>
                      <w:top w:val="outset" w:sz="6" w:space="0" w:color="auto"/>
                      <w:left w:val="outset" w:sz="6" w:space="0" w:color="auto"/>
                      <w:bottom w:val="outset" w:sz="6" w:space="0" w:color="auto"/>
                      <w:right w:val="outset" w:sz="6" w:space="0" w:color="auto"/>
                    </w:tcBorders>
                    <w:vAlign w:val="center"/>
                  </w:tcPr>
                  <w:p w:rsidR="00D46C2A" w:rsidRPr="009359C3" w:rsidRDefault="00D46C2A" w:rsidP="00F00DCB">
                    <w:pPr>
                      <w:spacing w:line="290" w:lineRule="exact"/>
                      <w:jc w:val="right"/>
                      <w:rPr>
                        <w:sz w:val="18"/>
                        <w:szCs w:val="18"/>
                      </w:rPr>
                    </w:pPr>
                  </w:p>
                </w:tc>
              </w:tr>
              <w:tr w:rsidR="00D46C2A" w:rsidRPr="00003298" w:rsidTr="00F00DCB">
                <w:trPr>
                  <w:trHeight w:val="284"/>
                </w:trPr>
                <w:sdt>
                  <w:sdtPr>
                    <w:rPr>
                      <w:sz w:val="18"/>
                      <w:szCs w:val="18"/>
                    </w:rPr>
                    <w:tag w:val="_PLD_35d07e81191943b497df02d1807efe1d"/>
                    <w:id w:val="25384892"/>
                    <w:lock w:val="sdtLocked"/>
                  </w:sdtPr>
                  <w:sdtContent>
                    <w:tc>
                      <w:tcPr>
                        <w:tcW w:w="264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90" w:lineRule="exact"/>
                          <w:ind w:firstLineChars="100" w:firstLine="180"/>
                          <w:rPr>
                            <w:sz w:val="18"/>
                            <w:szCs w:val="18"/>
                          </w:rPr>
                        </w:pPr>
                        <w:r w:rsidRPr="00336F68">
                          <w:rPr>
                            <w:rFonts w:hint="eastAsia"/>
                            <w:sz w:val="18"/>
                            <w:szCs w:val="18"/>
                          </w:rPr>
                          <w:t>长期应收款</w:t>
                        </w:r>
                      </w:p>
                    </w:tc>
                  </w:sdtContent>
                </w:sdt>
                <w:tc>
                  <w:tcPr>
                    <w:tcW w:w="1176"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90" w:lineRule="exact"/>
                      <w:jc w:val="right"/>
                      <w:rPr>
                        <w:sz w:val="18"/>
                        <w:szCs w:val="18"/>
                      </w:rPr>
                    </w:pPr>
                  </w:p>
                </w:tc>
                <w:tc>
                  <w:tcPr>
                    <w:tcW w:w="1177" w:type="pct"/>
                    <w:tcBorders>
                      <w:top w:val="outset" w:sz="6" w:space="0" w:color="auto"/>
                      <w:left w:val="outset" w:sz="6" w:space="0" w:color="auto"/>
                      <w:bottom w:val="outset" w:sz="6" w:space="0" w:color="auto"/>
                      <w:right w:val="outset" w:sz="6" w:space="0" w:color="auto"/>
                    </w:tcBorders>
                    <w:vAlign w:val="center"/>
                  </w:tcPr>
                  <w:p w:rsidR="00D46C2A" w:rsidRPr="009359C3" w:rsidRDefault="00D46C2A" w:rsidP="00F00DCB">
                    <w:pPr>
                      <w:spacing w:line="290" w:lineRule="exact"/>
                      <w:jc w:val="right"/>
                      <w:rPr>
                        <w:sz w:val="18"/>
                        <w:szCs w:val="18"/>
                      </w:rPr>
                    </w:pPr>
                  </w:p>
                </w:tc>
              </w:tr>
              <w:tr w:rsidR="00D46C2A" w:rsidRPr="00003298" w:rsidTr="00F00DCB">
                <w:trPr>
                  <w:trHeight w:val="284"/>
                </w:trPr>
                <w:sdt>
                  <w:sdtPr>
                    <w:rPr>
                      <w:sz w:val="18"/>
                      <w:szCs w:val="18"/>
                    </w:rPr>
                    <w:tag w:val="_PLD_82a64fc88d1346549bfa9fc6dd5dcffc"/>
                    <w:id w:val="25384893"/>
                    <w:lock w:val="sdtLocked"/>
                  </w:sdtPr>
                  <w:sdtContent>
                    <w:tc>
                      <w:tcPr>
                        <w:tcW w:w="264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90" w:lineRule="exact"/>
                          <w:ind w:firstLineChars="100" w:firstLine="180"/>
                          <w:rPr>
                            <w:sz w:val="18"/>
                            <w:szCs w:val="18"/>
                          </w:rPr>
                        </w:pPr>
                        <w:r w:rsidRPr="00336F68">
                          <w:rPr>
                            <w:rFonts w:hint="eastAsia"/>
                            <w:sz w:val="18"/>
                            <w:szCs w:val="18"/>
                          </w:rPr>
                          <w:t>长期股权投资</w:t>
                        </w:r>
                      </w:p>
                    </w:tc>
                  </w:sdtContent>
                </w:sdt>
                <w:tc>
                  <w:tcPr>
                    <w:tcW w:w="1176"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90" w:lineRule="exact"/>
                      <w:jc w:val="right"/>
                      <w:rPr>
                        <w:sz w:val="18"/>
                        <w:szCs w:val="18"/>
                      </w:rPr>
                    </w:pPr>
                    <w:r w:rsidRPr="00336F68">
                      <w:rPr>
                        <w:sz w:val="18"/>
                        <w:szCs w:val="18"/>
                      </w:rPr>
                      <w:t>1,955,727,025.54</w:t>
                    </w:r>
                  </w:p>
                </w:tc>
                <w:tc>
                  <w:tcPr>
                    <w:tcW w:w="1177" w:type="pct"/>
                    <w:tcBorders>
                      <w:top w:val="outset" w:sz="6" w:space="0" w:color="auto"/>
                      <w:left w:val="outset" w:sz="6" w:space="0" w:color="auto"/>
                      <w:bottom w:val="outset" w:sz="6" w:space="0" w:color="auto"/>
                      <w:right w:val="outset" w:sz="6" w:space="0" w:color="auto"/>
                    </w:tcBorders>
                    <w:vAlign w:val="center"/>
                  </w:tcPr>
                  <w:p w:rsidR="00D46C2A" w:rsidRPr="009359C3" w:rsidRDefault="00D46C2A" w:rsidP="00F00DCB">
                    <w:pPr>
                      <w:spacing w:line="290" w:lineRule="exact"/>
                      <w:jc w:val="right"/>
                      <w:rPr>
                        <w:sz w:val="18"/>
                        <w:szCs w:val="18"/>
                      </w:rPr>
                    </w:pPr>
                    <w:r w:rsidRPr="009359C3">
                      <w:rPr>
                        <w:sz w:val="18"/>
                        <w:szCs w:val="18"/>
                      </w:rPr>
                      <w:t>1,891,903,736.32</w:t>
                    </w:r>
                  </w:p>
                </w:tc>
              </w:tr>
              <w:tr w:rsidR="00D46C2A" w:rsidRPr="00003298" w:rsidTr="00F00DCB">
                <w:trPr>
                  <w:trHeight w:val="284"/>
                </w:trPr>
                <w:tc>
                  <w:tcPr>
                    <w:tcW w:w="2647"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526587ed957b495783268f9088b487a0"/>
                      <w:id w:val="25384894"/>
                      <w:lock w:val="sdtLocked"/>
                    </w:sdtPr>
                    <w:sdtContent>
                      <w:p w:rsidR="00D46C2A" w:rsidRPr="00336F68" w:rsidRDefault="00D46C2A" w:rsidP="00F00DCB">
                        <w:pPr>
                          <w:spacing w:line="290" w:lineRule="exact"/>
                          <w:ind w:firstLineChars="100" w:firstLine="180"/>
                          <w:rPr>
                            <w:sz w:val="18"/>
                            <w:szCs w:val="18"/>
                          </w:rPr>
                        </w:pPr>
                        <w:r w:rsidRPr="00336F68">
                          <w:rPr>
                            <w:rFonts w:hint="eastAsia"/>
                            <w:sz w:val="18"/>
                            <w:szCs w:val="18"/>
                          </w:rPr>
                          <w:t>其他权益工具投资</w:t>
                        </w:r>
                      </w:p>
                    </w:sdtContent>
                  </w:sdt>
                </w:tc>
                <w:tc>
                  <w:tcPr>
                    <w:tcW w:w="1176"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90" w:lineRule="exact"/>
                      <w:jc w:val="right"/>
                      <w:rPr>
                        <w:sz w:val="18"/>
                        <w:szCs w:val="18"/>
                      </w:rPr>
                    </w:pPr>
                  </w:p>
                </w:tc>
                <w:tc>
                  <w:tcPr>
                    <w:tcW w:w="1177" w:type="pct"/>
                    <w:tcBorders>
                      <w:top w:val="outset" w:sz="6" w:space="0" w:color="auto"/>
                      <w:left w:val="outset" w:sz="6" w:space="0" w:color="auto"/>
                      <w:bottom w:val="outset" w:sz="6" w:space="0" w:color="auto"/>
                      <w:right w:val="outset" w:sz="6" w:space="0" w:color="auto"/>
                    </w:tcBorders>
                    <w:vAlign w:val="center"/>
                  </w:tcPr>
                  <w:p w:rsidR="00D46C2A" w:rsidRPr="009359C3" w:rsidRDefault="00D46C2A" w:rsidP="00F00DCB">
                    <w:pPr>
                      <w:spacing w:line="290" w:lineRule="exact"/>
                      <w:jc w:val="right"/>
                      <w:rPr>
                        <w:sz w:val="18"/>
                        <w:szCs w:val="18"/>
                      </w:rPr>
                    </w:pPr>
                  </w:p>
                </w:tc>
              </w:tr>
              <w:tr w:rsidR="00D46C2A" w:rsidRPr="00003298" w:rsidTr="00F00DCB">
                <w:trPr>
                  <w:trHeight w:val="284"/>
                </w:trPr>
                <w:tc>
                  <w:tcPr>
                    <w:tcW w:w="2647"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d298d5087584453dbe0483c8a0c4e2b9"/>
                      <w:id w:val="25384895"/>
                      <w:lock w:val="sdtLocked"/>
                    </w:sdtPr>
                    <w:sdtContent>
                      <w:p w:rsidR="00D46C2A" w:rsidRPr="00336F68" w:rsidRDefault="00D46C2A" w:rsidP="00F00DCB">
                        <w:pPr>
                          <w:spacing w:line="290" w:lineRule="exact"/>
                          <w:ind w:firstLineChars="100" w:firstLine="180"/>
                          <w:rPr>
                            <w:sz w:val="18"/>
                            <w:szCs w:val="18"/>
                          </w:rPr>
                        </w:pPr>
                        <w:r w:rsidRPr="00336F68">
                          <w:rPr>
                            <w:rFonts w:hint="eastAsia"/>
                            <w:sz w:val="18"/>
                            <w:szCs w:val="18"/>
                          </w:rPr>
                          <w:t>其他非流动金融资产</w:t>
                        </w:r>
                      </w:p>
                    </w:sdtContent>
                  </w:sdt>
                </w:tc>
                <w:tc>
                  <w:tcPr>
                    <w:tcW w:w="1176"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90" w:lineRule="exact"/>
                      <w:jc w:val="right"/>
                      <w:rPr>
                        <w:sz w:val="18"/>
                        <w:szCs w:val="18"/>
                      </w:rPr>
                    </w:pPr>
                  </w:p>
                </w:tc>
                <w:tc>
                  <w:tcPr>
                    <w:tcW w:w="1177" w:type="pct"/>
                    <w:tcBorders>
                      <w:top w:val="outset" w:sz="6" w:space="0" w:color="auto"/>
                      <w:left w:val="outset" w:sz="6" w:space="0" w:color="auto"/>
                      <w:bottom w:val="outset" w:sz="6" w:space="0" w:color="auto"/>
                      <w:right w:val="outset" w:sz="6" w:space="0" w:color="auto"/>
                    </w:tcBorders>
                    <w:vAlign w:val="center"/>
                  </w:tcPr>
                  <w:p w:rsidR="00D46C2A" w:rsidRPr="009359C3" w:rsidRDefault="00D46C2A" w:rsidP="00F00DCB">
                    <w:pPr>
                      <w:spacing w:line="290" w:lineRule="exact"/>
                      <w:jc w:val="right"/>
                      <w:rPr>
                        <w:sz w:val="18"/>
                        <w:szCs w:val="18"/>
                      </w:rPr>
                    </w:pPr>
                  </w:p>
                </w:tc>
              </w:tr>
              <w:tr w:rsidR="00D46C2A" w:rsidRPr="00003298" w:rsidTr="00F00DCB">
                <w:trPr>
                  <w:trHeight w:val="284"/>
                </w:trPr>
                <w:sdt>
                  <w:sdtPr>
                    <w:rPr>
                      <w:sz w:val="18"/>
                      <w:szCs w:val="18"/>
                    </w:rPr>
                    <w:tag w:val="_PLD_8bc2f18a5f3749e3ac44e71019b001d9"/>
                    <w:id w:val="25384896"/>
                    <w:lock w:val="sdtLocked"/>
                  </w:sdtPr>
                  <w:sdtContent>
                    <w:tc>
                      <w:tcPr>
                        <w:tcW w:w="264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90" w:lineRule="exact"/>
                          <w:ind w:firstLineChars="100" w:firstLine="180"/>
                          <w:rPr>
                            <w:sz w:val="18"/>
                            <w:szCs w:val="18"/>
                          </w:rPr>
                        </w:pPr>
                        <w:r w:rsidRPr="00336F68">
                          <w:rPr>
                            <w:rFonts w:hint="eastAsia"/>
                            <w:sz w:val="18"/>
                            <w:szCs w:val="18"/>
                          </w:rPr>
                          <w:t>投资性房地产</w:t>
                        </w:r>
                      </w:p>
                    </w:tc>
                  </w:sdtContent>
                </w:sdt>
                <w:tc>
                  <w:tcPr>
                    <w:tcW w:w="1176"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90" w:lineRule="exact"/>
                      <w:jc w:val="right"/>
                      <w:rPr>
                        <w:sz w:val="18"/>
                        <w:szCs w:val="18"/>
                      </w:rPr>
                    </w:pPr>
                  </w:p>
                </w:tc>
                <w:tc>
                  <w:tcPr>
                    <w:tcW w:w="1177" w:type="pct"/>
                    <w:tcBorders>
                      <w:top w:val="outset" w:sz="6" w:space="0" w:color="auto"/>
                      <w:left w:val="outset" w:sz="6" w:space="0" w:color="auto"/>
                      <w:bottom w:val="outset" w:sz="6" w:space="0" w:color="auto"/>
                      <w:right w:val="outset" w:sz="6" w:space="0" w:color="auto"/>
                    </w:tcBorders>
                    <w:vAlign w:val="center"/>
                  </w:tcPr>
                  <w:p w:rsidR="00D46C2A" w:rsidRPr="009359C3" w:rsidRDefault="00D46C2A" w:rsidP="00F00DCB">
                    <w:pPr>
                      <w:spacing w:line="290" w:lineRule="exact"/>
                      <w:jc w:val="right"/>
                      <w:rPr>
                        <w:sz w:val="18"/>
                        <w:szCs w:val="18"/>
                      </w:rPr>
                    </w:pPr>
                  </w:p>
                </w:tc>
              </w:tr>
              <w:tr w:rsidR="00D46C2A" w:rsidRPr="00003298" w:rsidTr="00F00DCB">
                <w:trPr>
                  <w:trHeight w:val="284"/>
                </w:trPr>
                <w:sdt>
                  <w:sdtPr>
                    <w:rPr>
                      <w:sz w:val="18"/>
                      <w:szCs w:val="18"/>
                    </w:rPr>
                    <w:tag w:val="_PLD_71d52a07ca404562adf00b6b782edf56"/>
                    <w:id w:val="25384897"/>
                    <w:lock w:val="sdtLocked"/>
                  </w:sdtPr>
                  <w:sdtContent>
                    <w:tc>
                      <w:tcPr>
                        <w:tcW w:w="264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90" w:lineRule="exact"/>
                          <w:ind w:firstLineChars="100" w:firstLine="180"/>
                          <w:rPr>
                            <w:sz w:val="18"/>
                            <w:szCs w:val="18"/>
                          </w:rPr>
                        </w:pPr>
                        <w:r w:rsidRPr="00336F68">
                          <w:rPr>
                            <w:rFonts w:hint="eastAsia"/>
                            <w:sz w:val="18"/>
                            <w:szCs w:val="18"/>
                          </w:rPr>
                          <w:t>固定资产</w:t>
                        </w:r>
                      </w:p>
                    </w:tc>
                  </w:sdtContent>
                </w:sdt>
                <w:tc>
                  <w:tcPr>
                    <w:tcW w:w="1176"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90" w:lineRule="exact"/>
                      <w:jc w:val="right"/>
                      <w:rPr>
                        <w:sz w:val="18"/>
                        <w:szCs w:val="18"/>
                      </w:rPr>
                    </w:pPr>
                    <w:r w:rsidRPr="00336F68">
                      <w:rPr>
                        <w:sz w:val="18"/>
                        <w:szCs w:val="18"/>
                      </w:rPr>
                      <w:t>26,013.34</w:t>
                    </w:r>
                  </w:p>
                </w:tc>
                <w:tc>
                  <w:tcPr>
                    <w:tcW w:w="1177" w:type="pct"/>
                    <w:tcBorders>
                      <w:top w:val="outset" w:sz="6" w:space="0" w:color="auto"/>
                      <w:left w:val="outset" w:sz="6" w:space="0" w:color="auto"/>
                      <w:bottom w:val="outset" w:sz="6" w:space="0" w:color="auto"/>
                      <w:right w:val="outset" w:sz="6" w:space="0" w:color="auto"/>
                    </w:tcBorders>
                    <w:vAlign w:val="center"/>
                  </w:tcPr>
                  <w:p w:rsidR="00D46C2A" w:rsidRPr="009359C3" w:rsidRDefault="00D46C2A" w:rsidP="00F00DCB">
                    <w:pPr>
                      <w:spacing w:line="290" w:lineRule="exact"/>
                      <w:jc w:val="right"/>
                      <w:rPr>
                        <w:sz w:val="18"/>
                        <w:szCs w:val="18"/>
                      </w:rPr>
                    </w:pPr>
                    <w:r w:rsidRPr="009359C3">
                      <w:rPr>
                        <w:sz w:val="18"/>
                        <w:szCs w:val="18"/>
                      </w:rPr>
                      <w:t>1,677.54</w:t>
                    </w:r>
                  </w:p>
                </w:tc>
              </w:tr>
              <w:tr w:rsidR="00D46C2A" w:rsidRPr="00003298" w:rsidTr="00F00DCB">
                <w:trPr>
                  <w:trHeight w:val="284"/>
                </w:trPr>
                <w:sdt>
                  <w:sdtPr>
                    <w:rPr>
                      <w:sz w:val="18"/>
                      <w:szCs w:val="18"/>
                    </w:rPr>
                    <w:tag w:val="_PLD_073d0de2a2334d5d9cf8e06fe73d09e4"/>
                    <w:id w:val="25384898"/>
                    <w:lock w:val="sdtLocked"/>
                  </w:sdtPr>
                  <w:sdtContent>
                    <w:tc>
                      <w:tcPr>
                        <w:tcW w:w="264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90" w:lineRule="exact"/>
                          <w:ind w:firstLineChars="100" w:firstLine="180"/>
                          <w:rPr>
                            <w:sz w:val="18"/>
                            <w:szCs w:val="18"/>
                          </w:rPr>
                        </w:pPr>
                        <w:r w:rsidRPr="00336F68">
                          <w:rPr>
                            <w:rFonts w:hint="eastAsia"/>
                            <w:sz w:val="18"/>
                            <w:szCs w:val="18"/>
                          </w:rPr>
                          <w:t>在建工程</w:t>
                        </w:r>
                      </w:p>
                    </w:tc>
                  </w:sdtContent>
                </w:sdt>
                <w:tc>
                  <w:tcPr>
                    <w:tcW w:w="1176"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90" w:lineRule="exact"/>
                      <w:jc w:val="right"/>
                      <w:rPr>
                        <w:sz w:val="18"/>
                        <w:szCs w:val="18"/>
                      </w:rPr>
                    </w:pPr>
                    <w:r w:rsidRPr="00336F68">
                      <w:rPr>
                        <w:sz w:val="18"/>
                        <w:szCs w:val="18"/>
                      </w:rPr>
                      <w:t>375,555.54</w:t>
                    </w:r>
                  </w:p>
                </w:tc>
                <w:tc>
                  <w:tcPr>
                    <w:tcW w:w="1177" w:type="pct"/>
                    <w:tcBorders>
                      <w:top w:val="outset" w:sz="6" w:space="0" w:color="auto"/>
                      <w:left w:val="outset" w:sz="6" w:space="0" w:color="auto"/>
                      <w:bottom w:val="outset" w:sz="6" w:space="0" w:color="auto"/>
                      <w:right w:val="outset" w:sz="6" w:space="0" w:color="auto"/>
                    </w:tcBorders>
                    <w:vAlign w:val="center"/>
                  </w:tcPr>
                  <w:p w:rsidR="00D46C2A" w:rsidRPr="009359C3" w:rsidRDefault="00D46C2A" w:rsidP="00F00DCB">
                    <w:pPr>
                      <w:spacing w:line="290" w:lineRule="exact"/>
                      <w:jc w:val="right"/>
                      <w:rPr>
                        <w:sz w:val="18"/>
                        <w:szCs w:val="18"/>
                      </w:rPr>
                    </w:pPr>
                    <w:r w:rsidRPr="009359C3">
                      <w:rPr>
                        <w:sz w:val="18"/>
                        <w:szCs w:val="18"/>
                      </w:rPr>
                      <w:t>1,617,884.64</w:t>
                    </w:r>
                  </w:p>
                </w:tc>
              </w:tr>
              <w:tr w:rsidR="00D46C2A" w:rsidRPr="00003298" w:rsidTr="00F00DCB">
                <w:trPr>
                  <w:trHeight w:val="284"/>
                </w:trPr>
                <w:sdt>
                  <w:sdtPr>
                    <w:rPr>
                      <w:sz w:val="18"/>
                      <w:szCs w:val="18"/>
                    </w:rPr>
                    <w:tag w:val="_PLD_5f5f9c4cb82e454282f4c2370210ce01"/>
                    <w:id w:val="25384899"/>
                    <w:lock w:val="sdtLocked"/>
                  </w:sdtPr>
                  <w:sdtContent>
                    <w:tc>
                      <w:tcPr>
                        <w:tcW w:w="264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90" w:lineRule="exact"/>
                          <w:ind w:firstLineChars="100" w:firstLine="180"/>
                          <w:rPr>
                            <w:sz w:val="18"/>
                            <w:szCs w:val="18"/>
                          </w:rPr>
                        </w:pPr>
                        <w:r w:rsidRPr="00336F68">
                          <w:rPr>
                            <w:rFonts w:hint="eastAsia"/>
                            <w:sz w:val="18"/>
                            <w:szCs w:val="18"/>
                          </w:rPr>
                          <w:t>生产性生物资产</w:t>
                        </w:r>
                      </w:p>
                    </w:tc>
                  </w:sdtContent>
                </w:sdt>
                <w:tc>
                  <w:tcPr>
                    <w:tcW w:w="1176"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90" w:lineRule="exact"/>
                      <w:jc w:val="right"/>
                      <w:rPr>
                        <w:sz w:val="18"/>
                        <w:szCs w:val="18"/>
                      </w:rPr>
                    </w:pPr>
                  </w:p>
                </w:tc>
                <w:tc>
                  <w:tcPr>
                    <w:tcW w:w="1177" w:type="pct"/>
                    <w:tcBorders>
                      <w:top w:val="outset" w:sz="6" w:space="0" w:color="auto"/>
                      <w:left w:val="outset" w:sz="6" w:space="0" w:color="auto"/>
                      <w:bottom w:val="outset" w:sz="6" w:space="0" w:color="auto"/>
                      <w:right w:val="outset" w:sz="6" w:space="0" w:color="auto"/>
                    </w:tcBorders>
                    <w:vAlign w:val="center"/>
                  </w:tcPr>
                  <w:p w:rsidR="00D46C2A" w:rsidRPr="009359C3" w:rsidRDefault="00D46C2A" w:rsidP="00F00DCB">
                    <w:pPr>
                      <w:spacing w:line="290" w:lineRule="exact"/>
                      <w:jc w:val="right"/>
                      <w:rPr>
                        <w:sz w:val="18"/>
                        <w:szCs w:val="18"/>
                      </w:rPr>
                    </w:pPr>
                  </w:p>
                </w:tc>
              </w:tr>
              <w:tr w:rsidR="00D46C2A" w:rsidRPr="00003298" w:rsidTr="00F00DCB">
                <w:trPr>
                  <w:trHeight w:val="284"/>
                </w:trPr>
                <w:sdt>
                  <w:sdtPr>
                    <w:rPr>
                      <w:sz w:val="18"/>
                      <w:szCs w:val="18"/>
                    </w:rPr>
                    <w:tag w:val="_PLD_6c8a8ad96e834ab68dbced2d652caba6"/>
                    <w:id w:val="25384900"/>
                    <w:lock w:val="sdtLocked"/>
                  </w:sdtPr>
                  <w:sdtContent>
                    <w:tc>
                      <w:tcPr>
                        <w:tcW w:w="264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90" w:lineRule="exact"/>
                          <w:ind w:firstLineChars="100" w:firstLine="180"/>
                          <w:rPr>
                            <w:sz w:val="18"/>
                            <w:szCs w:val="18"/>
                          </w:rPr>
                        </w:pPr>
                        <w:r w:rsidRPr="00336F68">
                          <w:rPr>
                            <w:rFonts w:hint="eastAsia"/>
                            <w:sz w:val="18"/>
                            <w:szCs w:val="18"/>
                          </w:rPr>
                          <w:t>油气资产</w:t>
                        </w:r>
                      </w:p>
                    </w:tc>
                  </w:sdtContent>
                </w:sdt>
                <w:tc>
                  <w:tcPr>
                    <w:tcW w:w="1176"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90" w:lineRule="exact"/>
                      <w:jc w:val="right"/>
                      <w:rPr>
                        <w:sz w:val="18"/>
                        <w:szCs w:val="18"/>
                      </w:rPr>
                    </w:pPr>
                  </w:p>
                </w:tc>
                <w:tc>
                  <w:tcPr>
                    <w:tcW w:w="1177" w:type="pct"/>
                    <w:tcBorders>
                      <w:top w:val="outset" w:sz="6" w:space="0" w:color="auto"/>
                      <w:left w:val="outset" w:sz="6" w:space="0" w:color="auto"/>
                      <w:bottom w:val="outset" w:sz="6" w:space="0" w:color="auto"/>
                      <w:right w:val="outset" w:sz="6" w:space="0" w:color="auto"/>
                    </w:tcBorders>
                    <w:vAlign w:val="center"/>
                  </w:tcPr>
                  <w:p w:rsidR="00D46C2A" w:rsidRPr="009359C3" w:rsidRDefault="00D46C2A" w:rsidP="00F00DCB">
                    <w:pPr>
                      <w:spacing w:line="290" w:lineRule="exact"/>
                      <w:jc w:val="right"/>
                      <w:rPr>
                        <w:sz w:val="18"/>
                        <w:szCs w:val="18"/>
                      </w:rPr>
                    </w:pPr>
                  </w:p>
                </w:tc>
              </w:tr>
              <w:tr w:rsidR="00D46C2A" w:rsidRPr="00003298" w:rsidTr="00F00DCB">
                <w:trPr>
                  <w:trHeight w:val="284"/>
                </w:trPr>
                <w:tc>
                  <w:tcPr>
                    <w:tcW w:w="2647" w:type="pct"/>
                    <w:tcBorders>
                      <w:top w:val="outset" w:sz="6" w:space="0" w:color="auto"/>
                      <w:left w:val="outset" w:sz="6" w:space="0" w:color="auto"/>
                      <w:bottom w:val="outset" w:sz="6" w:space="0" w:color="auto"/>
                      <w:right w:val="outset" w:sz="6" w:space="0" w:color="auto"/>
                    </w:tcBorders>
                    <w:vAlign w:val="center"/>
                  </w:tcPr>
                  <w:sdt>
                    <w:sdtPr>
                      <w:rPr>
                        <w:sz w:val="18"/>
                        <w:szCs w:val="18"/>
                      </w:rPr>
                      <w:tag w:val="_PLD_a72a8363ec0243619b6d1f2054605da7"/>
                      <w:id w:val="25384901"/>
                      <w:lock w:val="sdtLocked"/>
                    </w:sdtPr>
                    <w:sdtContent>
                      <w:p w:rsidR="00D46C2A" w:rsidRPr="00336F68" w:rsidRDefault="00D46C2A" w:rsidP="00F00DCB">
                        <w:pPr>
                          <w:spacing w:line="290" w:lineRule="exact"/>
                          <w:ind w:firstLineChars="100" w:firstLine="180"/>
                          <w:rPr>
                            <w:sz w:val="18"/>
                            <w:szCs w:val="18"/>
                          </w:rPr>
                        </w:pPr>
                        <w:r w:rsidRPr="00336F68">
                          <w:rPr>
                            <w:sz w:val="18"/>
                            <w:szCs w:val="18"/>
                          </w:rPr>
                          <w:t>使用权资产</w:t>
                        </w:r>
                      </w:p>
                    </w:sdtContent>
                  </w:sdt>
                </w:tc>
                <w:tc>
                  <w:tcPr>
                    <w:tcW w:w="1176"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90" w:lineRule="exact"/>
                      <w:jc w:val="right"/>
                      <w:rPr>
                        <w:sz w:val="18"/>
                        <w:szCs w:val="18"/>
                      </w:rPr>
                    </w:pPr>
                  </w:p>
                </w:tc>
                <w:tc>
                  <w:tcPr>
                    <w:tcW w:w="1177" w:type="pct"/>
                    <w:tcBorders>
                      <w:top w:val="outset" w:sz="6" w:space="0" w:color="auto"/>
                      <w:left w:val="outset" w:sz="6" w:space="0" w:color="auto"/>
                      <w:bottom w:val="outset" w:sz="6" w:space="0" w:color="auto"/>
                      <w:right w:val="outset" w:sz="6" w:space="0" w:color="auto"/>
                    </w:tcBorders>
                    <w:vAlign w:val="center"/>
                  </w:tcPr>
                  <w:p w:rsidR="00D46C2A" w:rsidRPr="009359C3" w:rsidRDefault="00D46C2A" w:rsidP="00F00DCB">
                    <w:pPr>
                      <w:spacing w:line="290" w:lineRule="exact"/>
                      <w:jc w:val="right"/>
                      <w:rPr>
                        <w:sz w:val="18"/>
                        <w:szCs w:val="18"/>
                      </w:rPr>
                    </w:pPr>
                  </w:p>
                </w:tc>
              </w:tr>
              <w:tr w:rsidR="00D46C2A" w:rsidRPr="00003298" w:rsidTr="00F00DCB">
                <w:trPr>
                  <w:trHeight w:val="284"/>
                </w:trPr>
                <w:sdt>
                  <w:sdtPr>
                    <w:rPr>
                      <w:sz w:val="18"/>
                      <w:szCs w:val="18"/>
                    </w:rPr>
                    <w:tag w:val="_PLD_07c72e5e498841c0b2c7ef2d4078c568"/>
                    <w:id w:val="25384902"/>
                    <w:lock w:val="sdtLocked"/>
                  </w:sdtPr>
                  <w:sdtContent>
                    <w:tc>
                      <w:tcPr>
                        <w:tcW w:w="264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90" w:lineRule="exact"/>
                          <w:ind w:firstLineChars="100" w:firstLine="180"/>
                          <w:rPr>
                            <w:sz w:val="18"/>
                            <w:szCs w:val="18"/>
                          </w:rPr>
                        </w:pPr>
                        <w:r w:rsidRPr="00336F68">
                          <w:rPr>
                            <w:rFonts w:hint="eastAsia"/>
                            <w:sz w:val="18"/>
                            <w:szCs w:val="18"/>
                          </w:rPr>
                          <w:t>无形资产</w:t>
                        </w:r>
                      </w:p>
                    </w:tc>
                  </w:sdtContent>
                </w:sdt>
                <w:tc>
                  <w:tcPr>
                    <w:tcW w:w="1176"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90" w:lineRule="exact"/>
                      <w:jc w:val="right"/>
                      <w:rPr>
                        <w:sz w:val="18"/>
                        <w:szCs w:val="18"/>
                      </w:rPr>
                    </w:pPr>
                  </w:p>
                </w:tc>
                <w:tc>
                  <w:tcPr>
                    <w:tcW w:w="1177" w:type="pct"/>
                    <w:tcBorders>
                      <w:top w:val="outset" w:sz="6" w:space="0" w:color="auto"/>
                      <w:left w:val="outset" w:sz="6" w:space="0" w:color="auto"/>
                      <w:bottom w:val="outset" w:sz="6" w:space="0" w:color="auto"/>
                      <w:right w:val="outset" w:sz="6" w:space="0" w:color="auto"/>
                    </w:tcBorders>
                    <w:vAlign w:val="center"/>
                  </w:tcPr>
                  <w:p w:rsidR="00D46C2A" w:rsidRPr="009359C3" w:rsidRDefault="00D46C2A" w:rsidP="00F00DCB">
                    <w:pPr>
                      <w:spacing w:line="290" w:lineRule="exact"/>
                      <w:jc w:val="right"/>
                      <w:rPr>
                        <w:sz w:val="18"/>
                        <w:szCs w:val="18"/>
                      </w:rPr>
                    </w:pPr>
                  </w:p>
                </w:tc>
              </w:tr>
              <w:tr w:rsidR="00D46C2A" w:rsidRPr="00003298" w:rsidTr="00F00DCB">
                <w:trPr>
                  <w:trHeight w:val="284"/>
                </w:trPr>
                <w:sdt>
                  <w:sdtPr>
                    <w:rPr>
                      <w:sz w:val="18"/>
                      <w:szCs w:val="18"/>
                    </w:rPr>
                    <w:tag w:val="_PLD_84a08de8c754410da15a405d53f6a134"/>
                    <w:id w:val="25384903"/>
                    <w:lock w:val="sdtLocked"/>
                  </w:sdtPr>
                  <w:sdtContent>
                    <w:tc>
                      <w:tcPr>
                        <w:tcW w:w="264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90" w:lineRule="exact"/>
                          <w:ind w:firstLineChars="100" w:firstLine="180"/>
                          <w:rPr>
                            <w:sz w:val="18"/>
                            <w:szCs w:val="18"/>
                          </w:rPr>
                        </w:pPr>
                        <w:r w:rsidRPr="00336F68">
                          <w:rPr>
                            <w:rFonts w:hint="eastAsia"/>
                            <w:sz w:val="18"/>
                            <w:szCs w:val="18"/>
                          </w:rPr>
                          <w:t>开发支出</w:t>
                        </w:r>
                      </w:p>
                    </w:tc>
                  </w:sdtContent>
                </w:sdt>
                <w:tc>
                  <w:tcPr>
                    <w:tcW w:w="1176"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90" w:lineRule="exact"/>
                      <w:jc w:val="right"/>
                      <w:rPr>
                        <w:sz w:val="18"/>
                        <w:szCs w:val="18"/>
                      </w:rPr>
                    </w:pPr>
                  </w:p>
                </w:tc>
                <w:tc>
                  <w:tcPr>
                    <w:tcW w:w="1177" w:type="pct"/>
                    <w:tcBorders>
                      <w:top w:val="outset" w:sz="6" w:space="0" w:color="auto"/>
                      <w:left w:val="outset" w:sz="6" w:space="0" w:color="auto"/>
                      <w:bottom w:val="outset" w:sz="6" w:space="0" w:color="auto"/>
                      <w:right w:val="outset" w:sz="6" w:space="0" w:color="auto"/>
                    </w:tcBorders>
                    <w:vAlign w:val="center"/>
                  </w:tcPr>
                  <w:p w:rsidR="00D46C2A" w:rsidRPr="009359C3" w:rsidRDefault="00D46C2A" w:rsidP="00F00DCB">
                    <w:pPr>
                      <w:spacing w:line="290" w:lineRule="exact"/>
                      <w:jc w:val="right"/>
                      <w:rPr>
                        <w:sz w:val="18"/>
                        <w:szCs w:val="18"/>
                      </w:rPr>
                    </w:pPr>
                  </w:p>
                </w:tc>
              </w:tr>
              <w:tr w:rsidR="00D46C2A" w:rsidRPr="00003298" w:rsidTr="00F00DCB">
                <w:trPr>
                  <w:trHeight w:val="284"/>
                </w:trPr>
                <w:sdt>
                  <w:sdtPr>
                    <w:rPr>
                      <w:sz w:val="18"/>
                      <w:szCs w:val="18"/>
                    </w:rPr>
                    <w:tag w:val="_PLD_24d52659dd4a4ec69355a60ef5ada1c7"/>
                    <w:id w:val="25384904"/>
                    <w:lock w:val="sdtLocked"/>
                  </w:sdtPr>
                  <w:sdtContent>
                    <w:tc>
                      <w:tcPr>
                        <w:tcW w:w="264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90" w:lineRule="exact"/>
                          <w:ind w:firstLineChars="100" w:firstLine="180"/>
                          <w:rPr>
                            <w:sz w:val="18"/>
                            <w:szCs w:val="18"/>
                          </w:rPr>
                        </w:pPr>
                        <w:r w:rsidRPr="00336F68">
                          <w:rPr>
                            <w:rFonts w:hint="eastAsia"/>
                            <w:sz w:val="18"/>
                            <w:szCs w:val="18"/>
                          </w:rPr>
                          <w:t>商誉</w:t>
                        </w:r>
                      </w:p>
                    </w:tc>
                  </w:sdtContent>
                </w:sdt>
                <w:tc>
                  <w:tcPr>
                    <w:tcW w:w="1176"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90" w:lineRule="exact"/>
                      <w:jc w:val="right"/>
                      <w:rPr>
                        <w:sz w:val="18"/>
                        <w:szCs w:val="18"/>
                      </w:rPr>
                    </w:pPr>
                  </w:p>
                </w:tc>
                <w:tc>
                  <w:tcPr>
                    <w:tcW w:w="1177" w:type="pct"/>
                    <w:tcBorders>
                      <w:top w:val="outset" w:sz="6" w:space="0" w:color="auto"/>
                      <w:left w:val="outset" w:sz="6" w:space="0" w:color="auto"/>
                      <w:bottom w:val="outset" w:sz="6" w:space="0" w:color="auto"/>
                      <w:right w:val="outset" w:sz="6" w:space="0" w:color="auto"/>
                    </w:tcBorders>
                    <w:vAlign w:val="center"/>
                  </w:tcPr>
                  <w:p w:rsidR="00D46C2A" w:rsidRPr="009359C3" w:rsidRDefault="00D46C2A" w:rsidP="00F00DCB">
                    <w:pPr>
                      <w:spacing w:line="290" w:lineRule="exact"/>
                      <w:jc w:val="right"/>
                      <w:rPr>
                        <w:sz w:val="18"/>
                        <w:szCs w:val="18"/>
                      </w:rPr>
                    </w:pPr>
                  </w:p>
                </w:tc>
              </w:tr>
              <w:tr w:rsidR="00D46C2A" w:rsidRPr="00003298" w:rsidTr="00F00DCB">
                <w:trPr>
                  <w:trHeight w:val="284"/>
                </w:trPr>
                <w:sdt>
                  <w:sdtPr>
                    <w:rPr>
                      <w:sz w:val="18"/>
                      <w:szCs w:val="18"/>
                    </w:rPr>
                    <w:tag w:val="_PLD_f2f2c3899ba144e99e726a87b1fde241"/>
                    <w:id w:val="25384905"/>
                    <w:lock w:val="sdtLocked"/>
                  </w:sdtPr>
                  <w:sdtContent>
                    <w:tc>
                      <w:tcPr>
                        <w:tcW w:w="264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90" w:lineRule="exact"/>
                          <w:ind w:firstLineChars="100" w:firstLine="180"/>
                          <w:rPr>
                            <w:sz w:val="18"/>
                            <w:szCs w:val="18"/>
                          </w:rPr>
                        </w:pPr>
                        <w:r w:rsidRPr="00336F68">
                          <w:rPr>
                            <w:rFonts w:hint="eastAsia"/>
                            <w:sz w:val="18"/>
                            <w:szCs w:val="18"/>
                          </w:rPr>
                          <w:t>长期待摊费用</w:t>
                        </w:r>
                      </w:p>
                    </w:tc>
                  </w:sdtContent>
                </w:sdt>
                <w:tc>
                  <w:tcPr>
                    <w:tcW w:w="1176"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90" w:lineRule="exact"/>
                      <w:jc w:val="right"/>
                      <w:rPr>
                        <w:sz w:val="18"/>
                        <w:szCs w:val="18"/>
                      </w:rPr>
                    </w:pPr>
                    <w:r w:rsidRPr="00336F68">
                      <w:rPr>
                        <w:sz w:val="18"/>
                        <w:szCs w:val="18"/>
                      </w:rPr>
                      <w:t>1,054,807.74</w:t>
                    </w:r>
                  </w:p>
                </w:tc>
                <w:tc>
                  <w:tcPr>
                    <w:tcW w:w="1177" w:type="pct"/>
                    <w:tcBorders>
                      <w:top w:val="outset" w:sz="6" w:space="0" w:color="auto"/>
                      <w:left w:val="outset" w:sz="6" w:space="0" w:color="auto"/>
                      <w:bottom w:val="outset" w:sz="6" w:space="0" w:color="auto"/>
                      <w:right w:val="outset" w:sz="6" w:space="0" w:color="auto"/>
                    </w:tcBorders>
                    <w:vAlign w:val="center"/>
                  </w:tcPr>
                  <w:p w:rsidR="00D46C2A" w:rsidRPr="009359C3" w:rsidRDefault="00D46C2A" w:rsidP="00F00DCB">
                    <w:pPr>
                      <w:spacing w:line="290" w:lineRule="exact"/>
                      <w:jc w:val="right"/>
                      <w:rPr>
                        <w:sz w:val="18"/>
                        <w:szCs w:val="18"/>
                      </w:rPr>
                    </w:pPr>
                  </w:p>
                </w:tc>
              </w:tr>
              <w:tr w:rsidR="00D46C2A" w:rsidRPr="00003298" w:rsidTr="00F00DCB">
                <w:trPr>
                  <w:trHeight w:val="284"/>
                </w:trPr>
                <w:sdt>
                  <w:sdtPr>
                    <w:rPr>
                      <w:sz w:val="18"/>
                      <w:szCs w:val="18"/>
                    </w:rPr>
                    <w:tag w:val="_PLD_0c0cad617a0840069a43e99c7ebe91d1"/>
                    <w:id w:val="25384906"/>
                    <w:lock w:val="sdtLocked"/>
                  </w:sdtPr>
                  <w:sdtContent>
                    <w:tc>
                      <w:tcPr>
                        <w:tcW w:w="264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90" w:lineRule="exact"/>
                          <w:ind w:firstLineChars="100" w:firstLine="180"/>
                          <w:rPr>
                            <w:sz w:val="18"/>
                            <w:szCs w:val="18"/>
                          </w:rPr>
                        </w:pPr>
                        <w:r w:rsidRPr="00336F68">
                          <w:rPr>
                            <w:rFonts w:hint="eastAsia"/>
                            <w:sz w:val="18"/>
                            <w:szCs w:val="18"/>
                          </w:rPr>
                          <w:t>递延所得税资产</w:t>
                        </w:r>
                      </w:p>
                    </w:tc>
                  </w:sdtContent>
                </w:sdt>
                <w:tc>
                  <w:tcPr>
                    <w:tcW w:w="1176"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90" w:lineRule="exact"/>
                      <w:jc w:val="right"/>
                      <w:rPr>
                        <w:sz w:val="18"/>
                        <w:szCs w:val="18"/>
                      </w:rPr>
                    </w:pPr>
                  </w:p>
                </w:tc>
                <w:tc>
                  <w:tcPr>
                    <w:tcW w:w="1177" w:type="pct"/>
                    <w:tcBorders>
                      <w:top w:val="outset" w:sz="6" w:space="0" w:color="auto"/>
                      <w:left w:val="outset" w:sz="6" w:space="0" w:color="auto"/>
                      <w:bottom w:val="outset" w:sz="6" w:space="0" w:color="auto"/>
                      <w:right w:val="outset" w:sz="6" w:space="0" w:color="auto"/>
                    </w:tcBorders>
                    <w:vAlign w:val="center"/>
                  </w:tcPr>
                  <w:p w:rsidR="00D46C2A" w:rsidRPr="009359C3" w:rsidRDefault="00D46C2A" w:rsidP="00F00DCB">
                    <w:pPr>
                      <w:spacing w:line="290" w:lineRule="exact"/>
                      <w:jc w:val="right"/>
                      <w:rPr>
                        <w:sz w:val="18"/>
                        <w:szCs w:val="18"/>
                      </w:rPr>
                    </w:pPr>
                  </w:p>
                </w:tc>
              </w:tr>
              <w:tr w:rsidR="00D46C2A" w:rsidRPr="00003298" w:rsidTr="00F00DCB">
                <w:trPr>
                  <w:trHeight w:val="284"/>
                </w:trPr>
                <w:sdt>
                  <w:sdtPr>
                    <w:rPr>
                      <w:sz w:val="18"/>
                      <w:szCs w:val="18"/>
                    </w:rPr>
                    <w:tag w:val="_PLD_22a68974425b4033acdf4e8164f51a7a"/>
                    <w:id w:val="25384907"/>
                    <w:lock w:val="sdtLocked"/>
                  </w:sdtPr>
                  <w:sdtContent>
                    <w:tc>
                      <w:tcPr>
                        <w:tcW w:w="264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90" w:lineRule="exact"/>
                          <w:ind w:firstLineChars="100" w:firstLine="180"/>
                          <w:rPr>
                            <w:sz w:val="18"/>
                            <w:szCs w:val="18"/>
                          </w:rPr>
                        </w:pPr>
                        <w:r w:rsidRPr="00336F68">
                          <w:rPr>
                            <w:rFonts w:hint="eastAsia"/>
                            <w:sz w:val="18"/>
                            <w:szCs w:val="18"/>
                          </w:rPr>
                          <w:t>其他非流动资产</w:t>
                        </w:r>
                      </w:p>
                    </w:tc>
                  </w:sdtContent>
                </w:sdt>
                <w:tc>
                  <w:tcPr>
                    <w:tcW w:w="1176"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90" w:lineRule="exact"/>
                      <w:jc w:val="right"/>
                      <w:rPr>
                        <w:sz w:val="18"/>
                        <w:szCs w:val="18"/>
                      </w:rPr>
                    </w:pPr>
                  </w:p>
                </w:tc>
                <w:tc>
                  <w:tcPr>
                    <w:tcW w:w="1177" w:type="pct"/>
                    <w:tcBorders>
                      <w:top w:val="outset" w:sz="6" w:space="0" w:color="auto"/>
                      <w:left w:val="outset" w:sz="6" w:space="0" w:color="auto"/>
                      <w:bottom w:val="outset" w:sz="6" w:space="0" w:color="auto"/>
                      <w:right w:val="outset" w:sz="6" w:space="0" w:color="auto"/>
                    </w:tcBorders>
                    <w:vAlign w:val="center"/>
                  </w:tcPr>
                  <w:p w:rsidR="00D46C2A" w:rsidRPr="009359C3" w:rsidRDefault="00D46C2A" w:rsidP="00F00DCB">
                    <w:pPr>
                      <w:spacing w:line="290" w:lineRule="exact"/>
                      <w:jc w:val="right"/>
                      <w:rPr>
                        <w:sz w:val="18"/>
                        <w:szCs w:val="18"/>
                      </w:rPr>
                    </w:pPr>
                  </w:p>
                </w:tc>
              </w:tr>
              <w:tr w:rsidR="00D46C2A" w:rsidRPr="00003298" w:rsidTr="00F00DCB">
                <w:trPr>
                  <w:trHeight w:val="284"/>
                </w:trPr>
                <w:sdt>
                  <w:sdtPr>
                    <w:rPr>
                      <w:sz w:val="18"/>
                      <w:szCs w:val="18"/>
                    </w:rPr>
                    <w:tag w:val="_PLD_454d744a4794430692efaf9ee51ef93b"/>
                    <w:id w:val="25384908"/>
                    <w:lock w:val="sdtLocked"/>
                  </w:sdtPr>
                  <w:sdtContent>
                    <w:tc>
                      <w:tcPr>
                        <w:tcW w:w="264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90" w:lineRule="exact"/>
                          <w:ind w:firstLineChars="200" w:firstLine="360"/>
                          <w:rPr>
                            <w:sz w:val="18"/>
                            <w:szCs w:val="18"/>
                          </w:rPr>
                        </w:pPr>
                        <w:r w:rsidRPr="00336F68">
                          <w:rPr>
                            <w:rFonts w:hint="eastAsia"/>
                            <w:sz w:val="18"/>
                            <w:szCs w:val="18"/>
                          </w:rPr>
                          <w:t>非流动资产合计</w:t>
                        </w:r>
                      </w:p>
                    </w:tc>
                  </w:sdtContent>
                </w:sdt>
                <w:tc>
                  <w:tcPr>
                    <w:tcW w:w="1176"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90" w:lineRule="exact"/>
                      <w:jc w:val="right"/>
                      <w:rPr>
                        <w:sz w:val="18"/>
                        <w:szCs w:val="18"/>
                      </w:rPr>
                    </w:pPr>
                    <w:r w:rsidRPr="00336F68">
                      <w:rPr>
                        <w:sz w:val="18"/>
                        <w:szCs w:val="18"/>
                      </w:rPr>
                      <w:t>1,957,183,402.16</w:t>
                    </w:r>
                  </w:p>
                </w:tc>
                <w:tc>
                  <w:tcPr>
                    <w:tcW w:w="1177" w:type="pct"/>
                    <w:tcBorders>
                      <w:top w:val="outset" w:sz="6" w:space="0" w:color="auto"/>
                      <w:left w:val="outset" w:sz="6" w:space="0" w:color="auto"/>
                      <w:bottom w:val="outset" w:sz="6" w:space="0" w:color="auto"/>
                      <w:right w:val="outset" w:sz="6" w:space="0" w:color="auto"/>
                    </w:tcBorders>
                    <w:vAlign w:val="center"/>
                  </w:tcPr>
                  <w:p w:rsidR="00D46C2A" w:rsidRPr="009359C3" w:rsidRDefault="00D46C2A" w:rsidP="00F00DCB">
                    <w:pPr>
                      <w:spacing w:line="290" w:lineRule="exact"/>
                      <w:jc w:val="right"/>
                      <w:rPr>
                        <w:sz w:val="18"/>
                        <w:szCs w:val="18"/>
                      </w:rPr>
                    </w:pPr>
                    <w:r w:rsidRPr="009359C3">
                      <w:rPr>
                        <w:sz w:val="18"/>
                        <w:szCs w:val="18"/>
                      </w:rPr>
                      <w:t>1,893,523,298.50</w:t>
                    </w:r>
                  </w:p>
                </w:tc>
              </w:tr>
              <w:tr w:rsidR="00D46C2A" w:rsidRPr="00003298" w:rsidTr="00F00DCB">
                <w:trPr>
                  <w:trHeight w:val="284"/>
                </w:trPr>
                <w:sdt>
                  <w:sdtPr>
                    <w:rPr>
                      <w:sz w:val="18"/>
                      <w:szCs w:val="18"/>
                    </w:rPr>
                    <w:tag w:val="_PLD_e36e5e526bdd46a78c5ae971d3f42ca2"/>
                    <w:id w:val="25384909"/>
                    <w:lock w:val="sdtLocked"/>
                  </w:sdtPr>
                  <w:sdtContent>
                    <w:tc>
                      <w:tcPr>
                        <w:tcW w:w="264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90" w:lineRule="exact"/>
                          <w:ind w:firstLineChars="300" w:firstLine="540"/>
                          <w:rPr>
                            <w:sz w:val="18"/>
                            <w:szCs w:val="18"/>
                          </w:rPr>
                        </w:pPr>
                        <w:r w:rsidRPr="00336F68">
                          <w:rPr>
                            <w:rFonts w:hint="eastAsia"/>
                            <w:sz w:val="18"/>
                            <w:szCs w:val="18"/>
                          </w:rPr>
                          <w:t>资产总计</w:t>
                        </w:r>
                      </w:p>
                    </w:tc>
                  </w:sdtContent>
                </w:sdt>
                <w:tc>
                  <w:tcPr>
                    <w:tcW w:w="1176"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90" w:lineRule="exact"/>
                      <w:jc w:val="right"/>
                      <w:rPr>
                        <w:sz w:val="18"/>
                        <w:szCs w:val="18"/>
                      </w:rPr>
                    </w:pPr>
                    <w:r w:rsidRPr="00336F68">
                      <w:rPr>
                        <w:sz w:val="18"/>
                        <w:szCs w:val="18"/>
                      </w:rPr>
                      <w:t>1,961,571,463.91</w:t>
                    </w:r>
                  </w:p>
                </w:tc>
                <w:tc>
                  <w:tcPr>
                    <w:tcW w:w="1177" w:type="pct"/>
                    <w:tcBorders>
                      <w:top w:val="outset" w:sz="6" w:space="0" w:color="auto"/>
                      <w:left w:val="outset" w:sz="6" w:space="0" w:color="auto"/>
                      <w:bottom w:val="outset" w:sz="6" w:space="0" w:color="auto"/>
                      <w:right w:val="outset" w:sz="6" w:space="0" w:color="auto"/>
                    </w:tcBorders>
                    <w:vAlign w:val="center"/>
                  </w:tcPr>
                  <w:p w:rsidR="00D46C2A" w:rsidRPr="009359C3" w:rsidRDefault="00D46C2A" w:rsidP="00F00DCB">
                    <w:pPr>
                      <w:spacing w:line="290" w:lineRule="exact"/>
                      <w:jc w:val="right"/>
                      <w:rPr>
                        <w:sz w:val="18"/>
                        <w:szCs w:val="18"/>
                      </w:rPr>
                    </w:pPr>
                    <w:r w:rsidRPr="009359C3">
                      <w:rPr>
                        <w:sz w:val="18"/>
                        <w:szCs w:val="18"/>
                      </w:rPr>
                      <w:t>1,980,440,842.20</w:t>
                    </w:r>
                  </w:p>
                </w:tc>
              </w:tr>
              <w:tr w:rsidR="00D46C2A" w:rsidRPr="00336F68" w:rsidTr="00F00DCB">
                <w:trPr>
                  <w:trHeight w:val="284"/>
                </w:trPr>
                <w:sdt>
                  <w:sdtPr>
                    <w:rPr>
                      <w:sz w:val="18"/>
                      <w:szCs w:val="18"/>
                    </w:rPr>
                    <w:tag w:val="_PLD_02dbed2ec2db460caf2fe9f7d74acf51"/>
                    <w:id w:val="25384910"/>
                    <w:lock w:val="sdtLocked"/>
                  </w:sdtPr>
                  <w:sdtContent>
                    <w:tc>
                      <w:tcPr>
                        <w:tcW w:w="264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rPr>
                            <w:sz w:val="18"/>
                            <w:szCs w:val="18"/>
                          </w:rPr>
                        </w:pPr>
                        <w:r w:rsidRPr="00336F68">
                          <w:rPr>
                            <w:rFonts w:hint="eastAsia"/>
                            <w:b/>
                            <w:bCs/>
                            <w:sz w:val="18"/>
                            <w:szCs w:val="18"/>
                          </w:rPr>
                          <w:t>流动负债：</w:t>
                        </w:r>
                      </w:p>
                    </w:tc>
                  </w:sdtContent>
                </w:sdt>
                <w:tc>
                  <w:tcPr>
                    <w:tcW w:w="2353" w:type="pct"/>
                    <w:gridSpan w:val="2"/>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jc w:val="right"/>
                      <w:rPr>
                        <w:color w:val="008000"/>
                        <w:sz w:val="18"/>
                        <w:szCs w:val="18"/>
                      </w:rPr>
                    </w:pPr>
                  </w:p>
                </w:tc>
              </w:tr>
              <w:tr w:rsidR="00D46C2A" w:rsidRPr="00336F68" w:rsidTr="00F00DCB">
                <w:trPr>
                  <w:trHeight w:val="284"/>
                </w:trPr>
                <w:sdt>
                  <w:sdtPr>
                    <w:rPr>
                      <w:sz w:val="18"/>
                      <w:szCs w:val="18"/>
                    </w:rPr>
                    <w:tag w:val="_PLD_3f7ed8df4f4a4a5f9ff7a5e1ddd69490"/>
                    <w:id w:val="25384911"/>
                    <w:lock w:val="sdtLocked"/>
                  </w:sdtPr>
                  <w:sdtContent>
                    <w:tc>
                      <w:tcPr>
                        <w:tcW w:w="264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ind w:firstLineChars="100" w:firstLine="180"/>
                          <w:rPr>
                            <w:sz w:val="18"/>
                            <w:szCs w:val="18"/>
                          </w:rPr>
                        </w:pPr>
                        <w:r w:rsidRPr="00336F68">
                          <w:rPr>
                            <w:rFonts w:hint="eastAsia"/>
                            <w:sz w:val="18"/>
                            <w:szCs w:val="18"/>
                          </w:rPr>
                          <w:t>短期借款</w:t>
                        </w:r>
                      </w:p>
                    </w:tc>
                  </w:sdtContent>
                </w:sdt>
                <w:tc>
                  <w:tcPr>
                    <w:tcW w:w="1176"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jc w:val="right"/>
                      <w:rPr>
                        <w:sz w:val="18"/>
                        <w:szCs w:val="18"/>
                      </w:rPr>
                    </w:pPr>
                  </w:p>
                </w:tc>
                <w:tc>
                  <w:tcPr>
                    <w:tcW w:w="117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jc w:val="right"/>
                      <w:rPr>
                        <w:sz w:val="18"/>
                        <w:szCs w:val="18"/>
                      </w:rPr>
                    </w:pPr>
                    <w:r w:rsidRPr="00336F68">
                      <w:rPr>
                        <w:sz w:val="18"/>
                        <w:szCs w:val="18"/>
                      </w:rPr>
                      <w:t>30,000,000.00</w:t>
                    </w:r>
                  </w:p>
                </w:tc>
              </w:tr>
              <w:tr w:rsidR="00D46C2A" w:rsidRPr="00336F68" w:rsidTr="00F00DCB">
                <w:trPr>
                  <w:trHeight w:val="284"/>
                </w:trPr>
                <w:tc>
                  <w:tcPr>
                    <w:tcW w:w="2647"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1fb5ba68119d47b08d62d48e63713694"/>
                      <w:id w:val="25384912"/>
                      <w:lock w:val="sdtLocked"/>
                    </w:sdtPr>
                    <w:sdtContent>
                      <w:p w:rsidR="00D46C2A" w:rsidRPr="00336F68" w:rsidRDefault="00D46C2A" w:rsidP="00F00DCB">
                        <w:pPr>
                          <w:spacing w:line="240" w:lineRule="exact"/>
                          <w:ind w:firstLineChars="100" w:firstLine="180"/>
                          <w:rPr>
                            <w:sz w:val="18"/>
                            <w:szCs w:val="18"/>
                          </w:rPr>
                        </w:pPr>
                        <w:r w:rsidRPr="00336F68">
                          <w:rPr>
                            <w:rFonts w:hint="eastAsia"/>
                            <w:sz w:val="18"/>
                            <w:szCs w:val="18"/>
                          </w:rPr>
                          <w:t>交易性金融负债</w:t>
                        </w:r>
                      </w:p>
                    </w:sdtContent>
                  </w:sdt>
                </w:tc>
                <w:tc>
                  <w:tcPr>
                    <w:tcW w:w="1176"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jc w:val="right"/>
                      <w:rPr>
                        <w:sz w:val="18"/>
                        <w:szCs w:val="18"/>
                      </w:rPr>
                    </w:pPr>
                  </w:p>
                </w:tc>
                <w:tc>
                  <w:tcPr>
                    <w:tcW w:w="117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jc w:val="right"/>
                      <w:rPr>
                        <w:sz w:val="18"/>
                        <w:szCs w:val="18"/>
                      </w:rPr>
                    </w:pPr>
                  </w:p>
                </w:tc>
              </w:tr>
              <w:tr w:rsidR="00D46C2A" w:rsidRPr="00336F68" w:rsidTr="00F00DCB">
                <w:trPr>
                  <w:trHeight w:val="284"/>
                </w:trPr>
                <w:sdt>
                  <w:sdtPr>
                    <w:rPr>
                      <w:sz w:val="18"/>
                      <w:szCs w:val="18"/>
                    </w:rPr>
                    <w:tag w:val="_PLD_009b340a84f84f6fb643127d9bacf2c6"/>
                    <w:id w:val="25384913"/>
                    <w:lock w:val="sdtLocked"/>
                  </w:sdtPr>
                  <w:sdtContent>
                    <w:tc>
                      <w:tcPr>
                        <w:tcW w:w="264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ind w:firstLineChars="100" w:firstLine="180"/>
                          <w:rPr>
                            <w:sz w:val="18"/>
                            <w:szCs w:val="18"/>
                          </w:rPr>
                        </w:pPr>
                        <w:r w:rsidRPr="00336F68">
                          <w:rPr>
                            <w:rFonts w:hint="eastAsia"/>
                            <w:sz w:val="18"/>
                            <w:szCs w:val="18"/>
                          </w:rPr>
                          <w:t>以公允价值计量且其变动计入当期损益的金融负债</w:t>
                        </w:r>
                      </w:p>
                    </w:tc>
                  </w:sdtContent>
                </w:sdt>
                <w:tc>
                  <w:tcPr>
                    <w:tcW w:w="1176"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jc w:val="right"/>
                      <w:rPr>
                        <w:sz w:val="18"/>
                        <w:szCs w:val="18"/>
                      </w:rPr>
                    </w:pPr>
                  </w:p>
                </w:tc>
                <w:tc>
                  <w:tcPr>
                    <w:tcW w:w="117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jc w:val="right"/>
                      <w:rPr>
                        <w:sz w:val="18"/>
                        <w:szCs w:val="18"/>
                      </w:rPr>
                    </w:pPr>
                  </w:p>
                </w:tc>
              </w:tr>
              <w:tr w:rsidR="00D46C2A" w:rsidRPr="00336F68" w:rsidTr="00F00DCB">
                <w:trPr>
                  <w:trHeight w:val="284"/>
                </w:trPr>
                <w:sdt>
                  <w:sdtPr>
                    <w:rPr>
                      <w:sz w:val="18"/>
                      <w:szCs w:val="18"/>
                    </w:rPr>
                    <w:tag w:val="_PLD_f7e8b9456607430f827aa045fbfdbb01"/>
                    <w:id w:val="25384914"/>
                    <w:lock w:val="sdtLocked"/>
                  </w:sdtPr>
                  <w:sdtContent>
                    <w:tc>
                      <w:tcPr>
                        <w:tcW w:w="264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ind w:firstLineChars="100" w:firstLine="180"/>
                          <w:rPr>
                            <w:sz w:val="18"/>
                            <w:szCs w:val="18"/>
                          </w:rPr>
                        </w:pPr>
                        <w:r w:rsidRPr="00336F68">
                          <w:rPr>
                            <w:rFonts w:hint="eastAsia"/>
                            <w:sz w:val="18"/>
                            <w:szCs w:val="18"/>
                          </w:rPr>
                          <w:t>衍生金融负债</w:t>
                        </w:r>
                      </w:p>
                    </w:tc>
                  </w:sdtContent>
                </w:sdt>
                <w:tc>
                  <w:tcPr>
                    <w:tcW w:w="1176"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jc w:val="right"/>
                      <w:rPr>
                        <w:sz w:val="18"/>
                        <w:szCs w:val="18"/>
                      </w:rPr>
                    </w:pPr>
                  </w:p>
                </w:tc>
                <w:tc>
                  <w:tcPr>
                    <w:tcW w:w="117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jc w:val="right"/>
                      <w:rPr>
                        <w:sz w:val="18"/>
                        <w:szCs w:val="18"/>
                      </w:rPr>
                    </w:pPr>
                  </w:p>
                </w:tc>
              </w:tr>
              <w:tr w:rsidR="00D46C2A" w:rsidRPr="00336F68" w:rsidTr="00F00DCB">
                <w:trPr>
                  <w:trHeight w:val="284"/>
                </w:trPr>
                <w:tc>
                  <w:tcPr>
                    <w:tcW w:w="2647" w:type="pct"/>
                    <w:tcBorders>
                      <w:top w:val="outset" w:sz="6" w:space="0" w:color="auto"/>
                      <w:left w:val="outset" w:sz="6" w:space="0" w:color="auto"/>
                      <w:bottom w:val="outset" w:sz="6" w:space="0" w:color="auto"/>
                      <w:right w:val="outset" w:sz="6" w:space="0" w:color="auto"/>
                    </w:tcBorders>
                    <w:vAlign w:val="center"/>
                  </w:tcPr>
                  <w:sdt>
                    <w:sdtPr>
                      <w:rPr>
                        <w:sz w:val="18"/>
                        <w:szCs w:val="18"/>
                      </w:rPr>
                      <w:tag w:val="_PLD_b6edd9b545fc4004b4610ff74fb51dc3"/>
                      <w:id w:val="25384915"/>
                      <w:lock w:val="sdtLocked"/>
                    </w:sdtPr>
                    <w:sdtContent>
                      <w:p w:rsidR="00D46C2A" w:rsidRPr="00336F68" w:rsidRDefault="00D46C2A" w:rsidP="00F00DCB">
                        <w:pPr>
                          <w:spacing w:line="240" w:lineRule="exact"/>
                          <w:ind w:firstLineChars="100" w:firstLine="180"/>
                          <w:rPr>
                            <w:sz w:val="18"/>
                            <w:szCs w:val="18"/>
                          </w:rPr>
                        </w:pPr>
                        <w:r w:rsidRPr="00336F68">
                          <w:rPr>
                            <w:sz w:val="18"/>
                            <w:szCs w:val="18"/>
                          </w:rPr>
                          <w:t>应付票据</w:t>
                        </w:r>
                      </w:p>
                    </w:sdtContent>
                  </w:sdt>
                </w:tc>
                <w:tc>
                  <w:tcPr>
                    <w:tcW w:w="1176"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jc w:val="right"/>
                      <w:rPr>
                        <w:sz w:val="18"/>
                        <w:szCs w:val="18"/>
                      </w:rPr>
                    </w:pPr>
                  </w:p>
                </w:tc>
                <w:tc>
                  <w:tcPr>
                    <w:tcW w:w="117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jc w:val="right"/>
                      <w:rPr>
                        <w:sz w:val="18"/>
                        <w:szCs w:val="18"/>
                      </w:rPr>
                    </w:pPr>
                  </w:p>
                </w:tc>
              </w:tr>
              <w:tr w:rsidR="00D46C2A" w:rsidRPr="00336F68" w:rsidTr="00F00DCB">
                <w:trPr>
                  <w:trHeight w:val="284"/>
                </w:trPr>
                <w:tc>
                  <w:tcPr>
                    <w:tcW w:w="2647" w:type="pct"/>
                    <w:tcBorders>
                      <w:top w:val="outset" w:sz="6" w:space="0" w:color="auto"/>
                      <w:left w:val="outset" w:sz="6" w:space="0" w:color="auto"/>
                      <w:bottom w:val="outset" w:sz="6" w:space="0" w:color="auto"/>
                      <w:right w:val="outset" w:sz="6" w:space="0" w:color="auto"/>
                    </w:tcBorders>
                    <w:vAlign w:val="center"/>
                  </w:tcPr>
                  <w:sdt>
                    <w:sdtPr>
                      <w:rPr>
                        <w:sz w:val="18"/>
                        <w:szCs w:val="18"/>
                      </w:rPr>
                      <w:tag w:val="_PLD_80b5c57f8f26404e81f3edb8c2aa04ed"/>
                      <w:id w:val="25384916"/>
                      <w:lock w:val="sdtLocked"/>
                    </w:sdtPr>
                    <w:sdtContent>
                      <w:p w:rsidR="00D46C2A" w:rsidRPr="00336F68" w:rsidRDefault="00D46C2A" w:rsidP="00F00DCB">
                        <w:pPr>
                          <w:spacing w:line="240" w:lineRule="exact"/>
                          <w:ind w:firstLineChars="100" w:firstLine="180"/>
                          <w:rPr>
                            <w:sz w:val="18"/>
                            <w:szCs w:val="18"/>
                          </w:rPr>
                        </w:pPr>
                        <w:r w:rsidRPr="00336F68">
                          <w:rPr>
                            <w:sz w:val="18"/>
                            <w:szCs w:val="18"/>
                          </w:rPr>
                          <w:t>应付账款</w:t>
                        </w:r>
                      </w:p>
                    </w:sdtContent>
                  </w:sdt>
                </w:tc>
                <w:tc>
                  <w:tcPr>
                    <w:tcW w:w="1176"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jc w:val="right"/>
                      <w:rPr>
                        <w:sz w:val="18"/>
                        <w:szCs w:val="18"/>
                      </w:rPr>
                    </w:pPr>
                    <w:r w:rsidRPr="00336F68">
                      <w:rPr>
                        <w:color w:val="auto"/>
                        <w:sz w:val="18"/>
                        <w:szCs w:val="18"/>
                      </w:rPr>
                      <w:t>24,360.00</w:t>
                    </w:r>
                  </w:p>
                </w:tc>
                <w:tc>
                  <w:tcPr>
                    <w:tcW w:w="117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jc w:val="right"/>
                      <w:rPr>
                        <w:sz w:val="18"/>
                        <w:szCs w:val="18"/>
                      </w:rPr>
                    </w:pPr>
                    <w:r w:rsidRPr="00336F68">
                      <w:rPr>
                        <w:sz w:val="18"/>
                        <w:szCs w:val="18"/>
                      </w:rPr>
                      <w:t>696,904.80</w:t>
                    </w:r>
                  </w:p>
                </w:tc>
              </w:tr>
              <w:tr w:rsidR="00D46C2A" w:rsidRPr="00336F68" w:rsidTr="00F00DCB">
                <w:trPr>
                  <w:trHeight w:val="284"/>
                </w:trPr>
                <w:sdt>
                  <w:sdtPr>
                    <w:rPr>
                      <w:sz w:val="18"/>
                      <w:szCs w:val="18"/>
                    </w:rPr>
                    <w:tag w:val="_PLD_6d100c67fefe473b8c4251598fa1c41f"/>
                    <w:id w:val="25384917"/>
                    <w:lock w:val="sdtLocked"/>
                  </w:sdtPr>
                  <w:sdtContent>
                    <w:tc>
                      <w:tcPr>
                        <w:tcW w:w="264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ind w:firstLineChars="100" w:firstLine="180"/>
                          <w:rPr>
                            <w:sz w:val="18"/>
                            <w:szCs w:val="18"/>
                          </w:rPr>
                        </w:pPr>
                        <w:r w:rsidRPr="00336F68">
                          <w:rPr>
                            <w:rFonts w:hint="eastAsia"/>
                            <w:sz w:val="18"/>
                            <w:szCs w:val="18"/>
                          </w:rPr>
                          <w:t>预收款项</w:t>
                        </w:r>
                      </w:p>
                    </w:tc>
                  </w:sdtContent>
                </w:sdt>
                <w:tc>
                  <w:tcPr>
                    <w:tcW w:w="1176"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jc w:val="right"/>
                      <w:rPr>
                        <w:sz w:val="18"/>
                        <w:szCs w:val="18"/>
                      </w:rPr>
                    </w:pPr>
                  </w:p>
                </w:tc>
                <w:tc>
                  <w:tcPr>
                    <w:tcW w:w="117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jc w:val="right"/>
                      <w:rPr>
                        <w:sz w:val="18"/>
                        <w:szCs w:val="18"/>
                      </w:rPr>
                    </w:pPr>
                  </w:p>
                </w:tc>
              </w:tr>
              <w:tr w:rsidR="00D46C2A" w:rsidRPr="00336F68" w:rsidTr="00F00DCB">
                <w:trPr>
                  <w:trHeight w:val="284"/>
                </w:trPr>
                <w:sdt>
                  <w:sdtPr>
                    <w:rPr>
                      <w:sz w:val="18"/>
                      <w:szCs w:val="18"/>
                    </w:rPr>
                    <w:tag w:val="_PLD_7884940efe9e4b5aa74b88f21f711799"/>
                    <w:id w:val="25384918"/>
                    <w:lock w:val="sdtLocked"/>
                  </w:sdtPr>
                  <w:sdtContent>
                    <w:tc>
                      <w:tcPr>
                        <w:tcW w:w="264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ind w:firstLineChars="100" w:firstLine="180"/>
                          <w:rPr>
                            <w:sz w:val="18"/>
                            <w:szCs w:val="18"/>
                          </w:rPr>
                        </w:pPr>
                        <w:r w:rsidRPr="00336F68">
                          <w:rPr>
                            <w:rFonts w:hint="eastAsia"/>
                            <w:sz w:val="18"/>
                            <w:szCs w:val="18"/>
                          </w:rPr>
                          <w:t>应付职工薪酬</w:t>
                        </w:r>
                      </w:p>
                    </w:tc>
                  </w:sdtContent>
                </w:sdt>
                <w:tc>
                  <w:tcPr>
                    <w:tcW w:w="1176"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jc w:val="right"/>
                      <w:rPr>
                        <w:sz w:val="18"/>
                        <w:szCs w:val="18"/>
                      </w:rPr>
                    </w:pPr>
                  </w:p>
                </w:tc>
                <w:tc>
                  <w:tcPr>
                    <w:tcW w:w="117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jc w:val="right"/>
                      <w:rPr>
                        <w:sz w:val="18"/>
                        <w:szCs w:val="18"/>
                      </w:rPr>
                    </w:pPr>
                  </w:p>
                </w:tc>
              </w:tr>
              <w:tr w:rsidR="00D46C2A" w:rsidRPr="00336F68" w:rsidTr="00F00DCB">
                <w:trPr>
                  <w:trHeight w:val="284"/>
                </w:trPr>
                <w:sdt>
                  <w:sdtPr>
                    <w:rPr>
                      <w:sz w:val="18"/>
                      <w:szCs w:val="18"/>
                    </w:rPr>
                    <w:tag w:val="_PLD_a1ce8006c7d4461ba0423c448de5f76a"/>
                    <w:id w:val="25384919"/>
                    <w:lock w:val="sdtLocked"/>
                  </w:sdtPr>
                  <w:sdtContent>
                    <w:tc>
                      <w:tcPr>
                        <w:tcW w:w="264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ind w:firstLineChars="100" w:firstLine="180"/>
                          <w:rPr>
                            <w:sz w:val="18"/>
                            <w:szCs w:val="18"/>
                          </w:rPr>
                        </w:pPr>
                        <w:r w:rsidRPr="00336F68">
                          <w:rPr>
                            <w:rFonts w:hint="eastAsia"/>
                            <w:sz w:val="18"/>
                            <w:szCs w:val="18"/>
                          </w:rPr>
                          <w:t>应交税费</w:t>
                        </w:r>
                      </w:p>
                    </w:tc>
                  </w:sdtContent>
                </w:sdt>
                <w:tc>
                  <w:tcPr>
                    <w:tcW w:w="1176"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jc w:val="right"/>
                      <w:rPr>
                        <w:sz w:val="18"/>
                        <w:szCs w:val="18"/>
                      </w:rPr>
                    </w:pPr>
                    <w:r w:rsidRPr="00336F68">
                      <w:rPr>
                        <w:color w:val="auto"/>
                        <w:sz w:val="18"/>
                        <w:szCs w:val="18"/>
                      </w:rPr>
                      <w:t>5,010.00</w:t>
                    </w:r>
                  </w:p>
                </w:tc>
                <w:tc>
                  <w:tcPr>
                    <w:tcW w:w="117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jc w:val="right"/>
                      <w:rPr>
                        <w:sz w:val="18"/>
                        <w:szCs w:val="18"/>
                      </w:rPr>
                    </w:pPr>
                    <w:r w:rsidRPr="00336F68">
                      <w:rPr>
                        <w:sz w:val="18"/>
                        <w:szCs w:val="18"/>
                      </w:rPr>
                      <w:t>125.90</w:t>
                    </w:r>
                  </w:p>
                </w:tc>
              </w:tr>
              <w:tr w:rsidR="00D46C2A" w:rsidRPr="00336F68" w:rsidTr="00F00DCB">
                <w:trPr>
                  <w:trHeight w:val="284"/>
                </w:trPr>
                <w:sdt>
                  <w:sdtPr>
                    <w:rPr>
                      <w:sz w:val="18"/>
                      <w:szCs w:val="18"/>
                    </w:rPr>
                    <w:tag w:val="_PLD_042e50d5c9534bd786d4f17c60e030d0"/>
                    <w:id w:val="25384920"/>
                    <w:lock w:val="sdtLocked"/>
                  </w:sdtPr>
                  <w:sdtContent>
                    <w:tc>
                      <w:tcPr>
                        <w:tcW w:w="264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ind w:firstLineChars="100" w:firstLine="180"/>
                          <w:rPr>
                            <w:sz w:val="18"/>
                            <w:szCs w:val="18"/>
                          </w:rPr>
                        </w:pPr>
                        <w:r w:rsidRPr="00336F68">
                          <w:rPr>
                            <w:rFonts w:hint="eastAsia"/>
                            <w:sz w:val="18"/>
                            <w:szCs w:val="18"/>
                          </w:rPr>
                          <w:t>其他应付款</w:t>
                        </w:r>
                      </w:p>
                    </w:tc>
                  </w:sdtContent>
                </w:sdt>
                <w:tc>
                  <w:tcPr>
                    <w:tcW w:w="1176"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jc w:val="right"/>
                      <w:rPr>
                        <w:sz w:val="18"/>
                        <w:szCs w:val="18"/>
                      </w:rPr>
                    </w:pPr>
                    <w:r w:rsidRPr="00336F68">
                      <w:rPr>
                        <w:color w:val="auto"/>
                        <w:sz w:val="18"/>
                        <w:szCs w:val="18"/>
                      </w:rPr>
                      <w:t>37,524,957.10</w:t>
                    </w:r>
                  </w:p>
                </w:tc>
                <w:tc>
                  <w:tcPr>
                    <w:tcW w:w="117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jc w:val="right"/>
                      <w:rPr>
                        <w:sz w:val="18"/>
                        <w:szCs w:val="18"/>
                      </w:rPr>
                    </w:pPr>
                    <w:r w:rsidRPr="00336F68">
                      <w:rPr>
                        <w:sz w:val="18"/>
                        <w:szCs w:val="18"/>
                      </w:rPr>
                      <w:t>628,479.02</w:t>
                    </w:r>
                  </w:p>
                </w:tc>
              </w:tr>
              <w:tr w:rsidR="00D46C2A" w:rsidRPr="00336F68" w:rsidTr="00F00DCB">
                <w:trPr>
                  <w:trHeight w:val="284"/>
                </w:trPr>
                <w:tc>
                  <w:tcPr>
                    <w:tcW w:w="2647"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fb661ac0cd7f45c4b7ed9a5442570393"/>
                      <w:id w:val="25384921"/>
                      <w:lock w:val="sdtLocked"/>
                    </w:sdtPr>
                    <w:sdtContent>
                      <w:p w:rsidR="00D46C2A" w:rsidRPr="00336F68" w:rsidRDefault="00D46C2A" w:rsidP="00F00DCB">
                        <w:pPr>
                          <w:spacing w:line="240" w:lineRule="exact"/>
                          <w:ind w:firstLineChars="100" w:firstLine="180"/>
                          <w:rPr>
                            <w:sz w:val="18"/>
                            <w:szCs w:val="18"/>
                          </w:rPr>
                        </w:pPr>
                        <w:r w:rsidRPr="00336F68">
                          <w:rPr>
                            <w:rFonts w:hint="eastAsia"/>
                            <w:sz w:val="18"/>
                            <w:szCs w:val="18"/>
                          </w:rPr>
                          <w:t>其中：应付利息</w:t>
                        </w:r>
                      </w:p>
                    </w:sdtContent>
                  </w:sdt>
                </w:tc>
                <w:tc>
                  <w:tcPr>
                    <w:tcW w:w="1176"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jc w:val="right"/>
                      <w:rPr>
                        <w:sz w:val="18"/>
                        <w:szCs w:val="18"/>
                      </w:rPr>
                    </w:pPr>
                    <w:r w:rsidRPr="00336F68">
                      <w:rPr>
                        <w:color w:val="auto"/>
                        <w:sz w:val="18"/>
                        <w:szCs w:val="18"/>
                      </w:rPr>
                      <w:t>205,836.75</w:t>
                    </w:r>
                  </w:p>
                </w:tc>
                <w:tc>
                  <w:tcPr>
                    <w:tcW w:w="117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jc w:val="right"/>
                      <w:rPr>
                        <w:sz w:val="18"/>
                        <w:szCs w:val="18"/>
                      </w:rPr>
                    </w:pPr>
                    <w:r w:rsidRPr="00336F68">
                      <w:rPr>
                        <w:sz w:val="18"/>
                        <w:szCs w:val="18"/>
                      </w:rPr>
                      <w:t>312,056.39</w:t>
                    </w:r>
                  </w:p>
                </w:tc>
              </w:tr>
              <w:tr w:rsidR="00D46C2A" w:rsidRPr="00336F68" w:rsidTr="00F00DCB">
                <w:trPr>
                  <w:trHeight w:val="284"/>
                </w:trPr>
                <w:tc>
                  <w:tcPr>
                    <w:tcW w:w="2647"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aaf43883c34d43e9bcf9da6c7cc17d40"/>
                      <w:id w:val="25384922"/>
                      <w:lock w:val="sdtLocked"/>
                    </w:sdtPr>
                    <w:sdtContent>
                      <w:p w:rsidR="00D46C2A" w:rsidRPr="00336F68" w:rsidRDefault="00D46C2A" w:rsidP="00F00DCB">
                        <w:pPr>
                          <w:spacing w:line="240" w:lineRule="exact"/>
                          <w:ind w:firstLineChars="400" w:firstLine="720"/>
                          <w:rPr>
                            <w:sz w:val="18"/>
                            <w:szCs w:val="18"/>
                          </w:rPr>
                        </w:pPr>
                        <w:r w:rsidRPr="00336F68">
                          <w:rPr>
                            <w:rFonts w:hint="eastAsia"/>
                            <w:sz w:val="18"/>
                            <w:szCs w:val="18"/>
                          </w:rPr>
                          <w:t>应付股利</w:t>
                        </w:r>
                      </w:p>
                    </w:sdtContent>
                  </w:sdt>
                </w:tc>
                <w:tc>
                  <w:tcPr>
                    <w:tcW w:w="1176"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jc w:val="right"/>
                      <w:rPr>
                        <w:sz w:val="18"/>
                        <w:szCs w:val="18"/>
                      </w:rPr>
                    </w:pPr>
                  </w:p>
                </w:tc>
                <w:tc>
                  <w:tcPr>
                    <w:tcW w:w="117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jc w:val="right"/>
                      <w:rPr>
                        <w:sz w:val="18"/>
                        <w:szCs w:val="18"/>
                      </w:rPr>
                    </w:pPr>
                  </w:p>
                </w:tc>
              </w:tr>
              <w:tr w:rsidR="00D46C2A" w:rsidRPr="00336F68" w:rsidTr="00F00DCB">
                <w:trPr>
                  <w:trHeight w:val="284"/>
                </w:trPr>
                <w:sdt>
                  <w:sdtPr>
                    <w:rPr>
                      <w:sz w:val="18"/>
                      <w:szCs w:val="18"/>
                    </w:rPr>
                    <w:tag w:val="_PLD_e007227b883745ec9683e54379b96411"/>
                    <w:id w:val="25384923"/>
                    <w:lock w:val="sdtLocked"/>
                  </w:sdtPr>
                  <w:sdtContent>
                    <w:tc>
                      <w:tcPr>
                        <w:tcW w:w="264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ind w:firstLineChars="100" w:firstLine="180"/>
                          <w:rPr>
                            <w:sz w:val="18"/>
                            <w:szCs w:val="18"/>
                          </w:rPr>
                        </w:pPr>
                        <w:r w:rsidRPr="00336F68">
                          <w:rPr>
                            <w:rFonts w:hint="eastAsia"/>
                            <w:sz w:val="18"/>
                            <w:szCs w:val="18"/>
                          </w:rPr>
                          <w:t>持有待售负债</w:t>
                        </w:r>
                      </w:p>
                    </w:tc>
                  </w:sdtContent>
                </w:sdt>
                <w:tc>
                  <w:tcPr>
                    <w:tcW w:w="1176"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jc w:val="right"/>
                      <w:rPr>
                        <w:sz w:val="18"/>
                        <w:szCs w:val="18"/>
                      </w:rPr>
                    </w:pPr>
                  </w:p>
                </w:tc>
                <w:tc>
                  <w:tcPr>
                    <w:tcW w:w="117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jc w:val="right"/>
                      <w:rPr>
                        <w:sz w:val="18"/>
                        <w:szCs w:val="18"/>
                      </w:rPr>
                    </w:pPr>
                  </w:p>
                </w:tc>
              </w:tr>
              <w:tr w:rsidR="00D46C2A" w:rsidRPr="00336F68" w:rsidTr="00F00DCB">
                <w:trPr>
                  <w:trHeight w:val="284"/>
                </w:trPr>
                <w:sdt>
                  <w:sdtPr>
                    <w:rPr>
                      <w:sz w:val="18"/>
                      <w:szCs w:val="18"/>
                    </w:rPr>
                    <w:tag w:val="_PLD_0466cf332cf04b72a6ed137ac5e781f2"/>
                    <w:id w:val="25384924"/>
                    <w:lock w:val="sdtLocked"/>
                  </w:sdtPr>
                  <w:sdtContent>
                    <w:tc>
                      <w:tcPr>
                        <w:tcW w:w="264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ind w:firstLineChars="100" w:firstLine="180"/>
                          <w:rPr>
                            <w:sz w:val="18"/>
                            <w:szCs w:val="18"/>
                          </w:rPr>
                        </w:pPr>
                        <w:r w:rsidRPr="00336F68">
                          <w:rPr>
                            <w:rFonts w:hint="eastAsia"/>
                            <w:sz w:val="18"/>
                            <w:szCs w:val="18"/>
                          </w:rPr>
                          <w:t>一年内到期的非流动负债</w:t>
                        </w:r>
                      </w:p>
                    </w:tc>
                  </w:sdtContent>
                </w:sdt>
                <w:tc>
                  <w:tcPr>
                    <w:tcW w:w="1176"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jc w:val="right"/>
                      <w:rPr>
                        <w:sz w:val="18"/>
                        <w:szCs w:val="18"/>
                      </w:rPr>
                    </w:pPr>
                    <w:r w:rsidRPr="00336F68">
                      <w:rPr>
                        <w:color w:val="auto"/>
                        <w:sz w:val="18"/>
                        <w:szCs w:val="18"/>
                      </w:rPr>
                      <w:t>37,360,000.00</w:t>
                    </w:r>
                  </w:p>
                </w:tc>
                <w:tc>
                  <w:tcPr>
                    <w:tcW w:w="117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jc w:val="right"/>
                      <w:rPr>
                        <w:sz w:val="18"/>
                        <w:szCs w:val="18"/>
                      </w:rPr>
                    </w:pPr>
                    <w:r w:rsidRPr="00336F68">
                      <w:rPr>
                        <w:sz w:val="18"/>
                        <w:szCs w:val="18"/>
                      </w:rPr>
                      <w:t>31,950,000.00</w:t>
                    </w:r>
                  </w:p>
                </w:tc>
              </w:tr>
              <w:tr w:rsidR="00D46C2A" w:rsidRPr="00336F68" w:rsidTr="00F00DCB">
                <w:trPr>
                  <w:trHeight w:val="284"/>
                </w:trPr>
                <w:sdt>
                  <w:sdtPr>
                    <w:rPr>
                      <w:sz w:val="18"/>
                      <w:szCs w:val="18"/>
                    </w:rPr>
                    <w:tag w:val="_PLD_f49db0db1bc5412a892f14dd85cfa5ea"/>
                    <w:id w:val="25384925"/>
                    <w:lock w:val="sdtLocked"/>
                  </w:sdtPr>
                  <w:sdtContent>
                    <w:tc>
                      <w:tcPr>
                        <w:tcW w:w="264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ind w:firstLineChars="100" w:firstLine="180"/>
                          <w:rPr>
                            <w:sz w:val="18"/>
                            <w:szCs w:val="18"/>
                          </w:rPr>
                        </w:pPr>
                        <w:r w:rsidRPr="00336F68">
                          <w:rPr>
                            <w:rFonts w:hint="eastAsia"/>
                            <w:sz w:val="18"/>
                            <w:szCs w:val="18"/>
                          </w:rPr>
                          <w:t>其他流动负债</w:t>
                        </w:r>
                      </w:p>
                    </w:tc>
                  </w:sdtContent>
                </w:sdt>
                <w:tc>
                  <w:tcPr>
                    <w:tcW w:w="1176"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jc w:val="right"/>
                      <w:rPr>
                        <w:sz w:val="18"/>
                        <w:szCs w:val="18"/>
                      </w:rPr>
                    </w:pPr>
                  </w:p>
                </w:tc>
                <w:tc>
                  <w:tcPr>
                    <w:tcW w:w="117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jc w:val="right"/>
                      <w:rPr>
                        <w:sz w:val="18"/>
                        <w:szCs w:val="18"/>
                      </w:rPr>
                    </w:pPr>
                  </w:p>
                </w:tc>
              </w:tr>
              <w:tr w:rsidR="00D46C2A" w:rsidRPr="00336F68" w:rsidTr="00F00DCB">
                <w:trPr>
                  <w:trHeight w:val="284"/>
                </w:trPr>
                <w:sdt>
                  <w:sdtPr>
                    <w:rPr>
                      <w:sz w:val="18"/>
                      <w:szCs w:val="18"/>
                    </w:rPr>
                    <w:tag w:val="_PLD_85aa0ae351e44dc0a366dc5b08254ce9"/>
                    <w:id w:val="25384926"/>
                    <w:lock w:val="sdtLocked"/>
                  </w:sdtPr>
                  <w:sdtContent>
                    <w:tc>
                      <w:tcPr>
                        <w:tcW w:w="264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ind w:firstLineChars="200" w:firstLine="360"/>
                          <w:rPr>
                            <w:sz w:val="18"/>
                            <w:szCs w:val="18"/>
                          </w:rPr>
                        </w:pPr>
                        <w:r w:rsidRPr="00336F68">
                          <w:rPr>
                            <w:rFonts w:hint="eastAsia"/>
                            <w:sz w:val="18"/>
                            <w:szCs w:val="18"/>
                          </w:rPr>
                          <w:t>流动负债合计</w:t>
                        </w:r>
                      </w:p>
                    </w:tc>
                  </w:sdtContent>
                </w:sdt>
                <w:tc>
                  <w:tcPr>
                    <w:tcW w:w="1176"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jc w:val="right"/>
                      <w:rPr>
                        <w:sz w:val="18"/>
                        <w:szCs w:val="18"/>
                      </w:rPr>
                    </w:pPr>
                    <w:r w:rsidRPr="00336F68">
                      <w:rPr>
                        <w:color w:val="auto"/>
                        <w:sz w:val="18"/>
                        <w:szCs w:val="18"/>
                      </w:rPr>
                      <w:t>74,914,327.10</w:t>
                    </w:r>
                  </w:p>
                </w:tc>
                <w:tc>
                  <w:tcPr>
                    <w:tcW w:w="117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jc w:val="right"/>
                      <w:rPr>
                        <w:sz w:val="18"/>
                        <w:szCs w:val="18"/>
                      </w:rPr>
                    </w:pPr>
                    <w:r w:rsidRPr="00336F68">
                      <w:rPr>
                        <w:sz w:val="18"/>
                        <w:szCs w:val="18"/>
                      </w:rPr>
                      <w:t>63,275,509.72</w:t>
                    </w:r>
                  </w:p>
                </w:tc>
              </w:tr>
              <w:tr w:rsidR="00D46C2A" w:rsidRPr="00336F68" w:rsidTr="00F00DCB">
                <w:trPr>
                  <w:trHeight w:val="284"/>
                </w:trPr>
                <w:sdt>
                  <w:sdtPr>
                    <w:rPr>
                      <w:sz w:val="18"/>
                      <w:szCs w:val="18"/>
                    </w:rPr>
                    <w:tag w:val="_PLD_f63c284579dc481db79882b7d964890a"/>
                    <w:id w:val="25384927"/>
                    <w:lock w:val="sdtLocked"/>
                  </w:sdtPr>
                  <w:sdtContent>
                    <w:tc>
                      <w:tcPr>
                        <w:tcW w:w="264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rPr>
                            <w:sz w:val="18"/>
                            <w:szCs w:val="18"/>
                          </w:rPr>
                        </w:pPr>
                        <w:r w:rsidRPr="00336F68">
                          <w:rPr>
                            <w:rFonts w:hint="eastAsia"/>
                            <w:b/>
                            <w:bCs/>
                            <w:sz w:val="18"/>
                            <w:szCs w:val="18"/>
                          </w:rPr>
                          <w:t>非流动负债：</w:t>
                        </w:r>
                      </w:p>
                    </w:tc>
                  </w:sdtContent>
                </w:sdt>
                <w:tc>
                  <w:tcPr>
                    <w:tcW w:w="2353" w:type="pct"/>
                    <w:gridSpan w:val="2"/>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jc w:val="right"/>
                      <w:rPr>
                        <w:sz w:val="18"/>
                        <w:szCs w:val="18"/>
                      </w:rPr>
                    </w:pPr>
                    <w:r w:rsidRPr="00336F68">
                      <w:rPr>
                        <w:color w:val="auto"/>
                        <w:sz w:val="18"/>
                        <w:szCs w:val="18"/>
                      </w:rPr>
                      <w:t xml:space="preserve">　</w:t>
                    </w:r>
                  </w:p>
                </w:tc>
              </w:tr>
              <w:tr w:rsidR="00D46C2A" w:rsidRPr="00336F68" w:rsidTr="00F00DCB">
                <w:trPr>
                  <w:trHeight w:val="284"/>
                </w:trPr>
                <w:sdt>
                  <w:sdtPr>
                    <w:rPr>
                      <w:sz w:val="18"/>
                      <w:szCs w:val="18"/>
                    </w:rPr>
                    <w:tag w:val="_PLD_89f597baffc4414f9f5e40d698489baa"/>
                    <w:id w:val="25384928"/>
                    <w:lock w:val="sdtLocked"/>
                  </w:sdtPr>
                  <w:sdtContent>
                    <w:tc>
                      <w:tcPr>
                        <w:tcW w:w="264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ind w:firstLineChars="100" w:firstLine="180"/>
                          <w:rPr>
                            <w:sz w:val="18"/>
                            <w:szCs w:val="18"/>
                          </w:rPr>
                        </w:pPr>
                        <w:r w:rsidRPr="00336F68">
                          <w:rPr>
                            <w:rFonts w:hint="eastAsia"/>
                            <w:sz w:val="18"/>
                            <w:szCs w:val="18"/>
                          </w:rPr>
                          <w:t>长期借款</w:t>
                        </w:r>
                      </w:p>
                    </w:tc>
                  </w:sdtContent>
                </w:sdt>
                <w:tc>
                  <w:tcPr>
                    <w:tcW w:w="1176"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jc w:val="right"/>
                      <w:rPr>
                        <w:sz w:val="18"/>
                        <w:szCs w:val="18"/>
                      </w:rPr>
                    </w:pPr>
                    <w:r w:rsidRPr="00336F68">
                      <w:rPr>
                        <w:color w:val="auto"/>
                        <w:sz w:val="18"/>
                        <w:szCs w:val="18"/>
                      </w:rPr>
                      <w:t>149,340,000.00</w:t>
                    </w:r>
                  </w:p>
                </w:tc>
                <w:tc>
                  <w:tcPr>
                    <w:tcW w:w="117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jc w:val="right"/>
                      <w:rPr>
                        <w:sz w:val="18"/>
                        <w:szCs w:val="18"/>
                      </w:rPr>
                    </w:pPr>
                    <w:r w:rsidRPr="00336F68">
                      <w:rPr>
                        <w:sz w:val="18"/>
                        <w:szCs w:val="18"/>
                      </w:rPr>
                      <w:t>168,020,000.00</w:t>
                    </w:r>
                  </w:p>
                </w:tc>
              </w:tr>
              <w:tr w:rsidR="00D46C2A" w:rsidRPr="00336F68" w:rsidTr="00F00DCB">
                <w:trPr>
                  <w:trHeight w:val="284"/>
                </w:trPr>
                <w:sdt>
                  <w:sdtPr>
                    <w:rPr>
                      <w:sz w:val="18"/>
                      <w:szCs w:val="18"/>
                    </w:rPr>
                    <w:tag w:val="_PLD_37380511edc441a49431468b659ec94d"/>
                    <w:id w:val="25384929"/>
                    <w:lock w:val="sdtLocked"/>
                  </w:sdtPr>
                  <w:sdtContent>
                    <w:tc>
                      <w:tcPr>
                        <w:tcW w:w="264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ind w:firstLineChars="100" w:firstLine="180"/>
                          <w:rPr>
                            <w:sz w:val="18"/>
                            <w:szCs w:val="18"/>
                          </w:rPr>
                        </w:pPr>
                        <w:r w:rsidRPr="00336F68">
                          <w:rPr>
                            <w:rFonts w:hint="eastAsia"/>
                            <w:sz w:val="18"/>
                            <w:szCs w:val="18"/>
                          </w:rPr>
                          <w:t>应付债券</w:t>
                        </w:r>
                      </w:p>
                    </w:tc>
                  </w:sdtContent>
                </w:sdt>
                <w:tc>
                  <w:tcPr>
                    <w:tcW w:w="1176"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jc w:val="right"/>
                      <w:rPr>
                        <w:sz w:val="18"/>
                        <w:szCs w:val="18"/>
                      </w:rPr>
                    </w:pPr>
                  </w:p>
                </w:tc>
                <w:tc>
                  <w:tcPr>
                    <w:tcW w:w="117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jc w:val="right"/>
                      <w:rPr>
                        <w:sz w:val="18"/>
                        <w:szCs w:val="18"/>
                      </w:rPr>
                    </w:pPr>
                  </w:p>
                </w:tc>
              </w:tr>
              <w:tr w:rsidR="00D46C2A" w:rsidRPr="00336F68" w:rsidTr="00F00DCB">
                <w:trPr>
                  <w:trHeight w:val="284"/>
                </w:trPr>
                <w:sdt>
                  <w:sdtPr>
                    <w:rPr>
                      <w:sz w:val="18"/>
                      <w:szCs w:val="18"/>
                    </w:rPr>
                    <w:tag w:val="_PLD_997fff766b5e4c39a37abe8c47192459"/>
                    <w:id w:val="25384930"/>
                    <w:lock w:val="sdtLocked"/>
                  </w:sdtPr>
                  <w:sdtContent>
                    <w:tc>
                      <w:tcPr>
                        <w:tcW w:w="264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ind w:firstLineChars="100" w:firstLine="180"/>
                          <w:rPr>
                            <w:sz w:val="18"/>
                            <w:szCs w:val="18"/>
                          </w:rPr>
                        </w:pPr>
                        <w:r w:rsidRPr="00336F68">
                          <w:rPr>
                            <w:rFonts w:hint="eastAsia"/>
                            <w:sz w:val="18"/>
                            <w:szCs w:val="18"/>
                          </w:rPr>
                          <w:t>其中：优先股</w:t>
                        </w:r>
                      </w:p>
                    </w:tc>
                  </w:sdtContent>
                </w:sdt>
                <w:tc>
                  <w:tcPr>
                    <w:tcW w:w="1176"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jc w:val="right"/>
                      <w:rPr>
                        <w:sz w:val="18"/>
                        <w:szCs w:val="18"/>
                      </w:rPr>
                    </w:pPr>
                  </w:p>
                </w:tc>
                <w:tc>
                  <w:tcPr>
                    <w:tcW w:w="117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jc w:val="right"/>
                      <w:rPr>
                        <w:sz w:val="18"/>
                        <w:szCs w:val="18"/>
                      </w:rPr>
                    </w:pPr>
                  </w:p>
                </w:tc>
              </w:tr>
              <w:tr w:rsidR="00D46C2A" w:rsidRPr="00336F68" w:rsidTr="00F00DCB">
                <w:trPr>
                  <w:trHeight w:val="284"/>
                </w:trPr>
                <w:sdt>
                  <w:sdtPr>
                    <w:rPr>
                      <w:sz w:val="18"/>
                      <w:szCs w:val="18"/>
                    </w:rPr>
                    <w:tag w:val="_PLD_6d5c9e9f34b64d4695a9c6e274700bd2"/>
                    <w:id w:val="25384931"/>
                    <w:lock w:val="sdtLocked"/>
                  </w:sdtPr>
                  <w:sdtContent>
                    <w:tc>
                      <w:tcPr>
                        <w:tcW w:w="264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ind w:leftChars="300" w:left="630" w:firstLineChars="100" w:firstLine="180"/>
                          <w:rPr>
                            <w:sz w:val="18"/>
                            <w:szCs w:val="18"/>
                          </w:rPr>
                        </w:pPr>
                        <w:r w:rsidRPr="00336F68">
                          <w:rPr>
                            <w:rFonts w:hint="eastAsia"/>
                            <w:sz w:val="18"/>
                            <w:szCs w:val="18"/>
                          </w:rPr>
                          <w:t>永续债</w:t>
                        </w:r>
                      </w:p>
                    </w:tc>
                  </w:sdtContent>
                </w:sdt>
                <w:tc>
                  <w:tcPr>
                    <w:tcW w:w="1176"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jc w:val="right"/>
                      <w:rPr>
                        <w:sz w:val="18"/>
                        <w:szCs w:val="18"/>
                      </w:rPr>
                    </w:pPr>
                  </w:p>
                </w:tc>
                <w:tc>
                  <w:tcPr>
                    <w:tcW w:w="117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jc w:val="right"/>
                      <w:rPr>
                        <w:sz w:val="18"/>
                        <w:szCs w:val="18"/>
                      </w:rPr>
                    </w:pPr>
                  </w:p>
                </w:tc>
              </w:tr>
              <w:tr w:rsidR="00D46C2A" w:rsidRPr="00336F68" w:rsidTr="00F00DCB">
                <w:trPr>
                  <w:trHeight w:val="284"/>
                </w:trPr>
                <w:tc>
                  <w:tcPr>
                    <w:tcW w:w="2647" w:type="pct"/>
                    <w:tcBorders>
                      <w:top w:val="outset" w:sz="6" w:space="0" w:color="auto"/>
                      <w:left w:val="outset" w:sz="6" w:space="0" w:color="auto"/>
                      <w:bottom w:val="outset" w:sz="6" w:space="0" w:color="auto"/>
                      <w:right w:val="outset" w:sz="6" w:space="0" w:color="auto"/>
                    </w:tcBorders>
                    <w:vAlign w:val="center"/>
                  </w:tcPr>
                  <w:sdt>
                    <w:sdtPr>
                      <w:rPr>
                        <w:sz w:val="18"/>
                        <w:szCs w:val="18"/>
                      </w:rPr>
                      <w:tag w:val="_PLD_a34a7b1d71c04aa989225786a8e8088b"/>
                      <w:id w:val="25384932"/>
                      <w:lock w:val="sdtLocked"/>
                    </w:sdtPr>
                    <w:sdtContent>
                      <w:p w:rsidR="00D46C2A" w:rsidRPr="00336F68" w:rsidRDefault="00D46C2A" w:rsidP="00F00DCB">
                        <w:pPr>
                          <w:spacing w:line="240" w:lineRule="exact"/>
                          <w:ind w:firstLineChars="100" w:firstLine="180"/>
                          <w:rPr>
                            <w:sz w:val="18"/>
                            <w:szCs w:val="18"/>
                          </w:rPr>
                        </w:pPr>
                        <w:r w:rsidRPr="00336F68">
                          <w:rPr>
                            <w:sz w:val="18"/>
                            <w:szCs w:val="18"/>
                          </w:rPr>
                          <w:t>租赁负债</w:t>
                        </w:r>
                      </w:p>
                    </w:sdtContent>
                  </w:sdt>
                </w:tc>
                <w:tc>
                  <w:tcPr>
                    <w:tcW w:w="1176"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jc w:val="right"/>
                      <w:rPr>
                        <w:sz w:val="18"/>
                        <w:szCs w:val="18"/>
                      </w:rPr>
                    </w:pPr>
                  </w:p>
                </w:tc>
                <w:tc>
                  <w:tcPr>
                    <w:tcW w:w="117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jc w:val="right"/>
                      <w:rPr>
                        <w:sz w:val="18"/>
                        <w:szCs w:val="18"/>
                      </w:rPr>
                    </w:pPr>
                  </w:p>
                </w:tc>
              </w:tr>
              <w:tr w:rsidR="00D46C2A" w:rsidRPr="00336F68" w:rsidTr="00F00DCB">
                <w:trPr>
                  <w:trHeight w:val="284"/>
                </w:trPr>
                <w:sdt>
                  <w:sdtPr>
                    <w:rPr>
                      <w:sz w:val="18"/>
                      <w:szCs w:val="18"/>
                    </w:rPr>
                    <w:tag w:val="_PLD_f9939f547b67422794038f6842789ec6"/>
                    <w:id w:val="25384933"/>
                    <w:lock w:val="sdtLocked"/>
                  </w:sdtPr>
                  <w:sdtContent>
                    <w:tc>
                      <w:tcPr>
                        <w:tcW w:w="264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ind w:firstLineChars="100" w:firstLine="180"/>
                          <w:rPr>
                            <w:sz w:val="18"/>
                            <w:szCs w:val="18"/>
                          </w:rPr>
                        </w:pPr>
                        <w:r w:rsidRPr="00336F68">
                          <w:rPr>
                            <w:rFonts w:hint="eastAsia"/>
                            <w:sz w:val="18"/>
                            <w:szCs w:val="18"/>
                          </w:rPr>
                          <w:t>长期应付款</w:t>
                        </w:r>
                      </w:p>
                    </w:tc>
                  </w:sdtContent>
                </w:sdt>
                <w:tc>
                  <w:tcPr>
                    <w:tcW w:w="1176"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jc w:val="right"/>
                      <w:rPr>
                        <w:sz w:val="18"/>
                        <w:szCs w:val="18"/>
                      </w:rPr>
                    </w:pPr>
                  </w:p>
                </w:tc>
                <w:tc>
                  <w:tcPr>
                    <w:tcW w:w="117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jc w:val="right"/>
                      <w:rPr>
                        <w:sz w:val="18"/>
                        <w:szCs w:val="18"/>
                      </w:rPr>
                    </w:pPr>
                  </w:p>
                </w:tc>
              </w:tr>
              <w:tr w:rsidR="00D46C2A" w:rsidRPr="00336F68" w:rsidTr="00F00DCB">
                <w:trPr>
                  <w:trHeight w:val="284"/>
                </w:trPr>
                <w:tc>
                  <w:tcPr>
                    <w:tcW w:w="2647"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647436676b0a433c8078d6b64ffb618a"/>
                      <w:id w:val="25384934"/>
                      <w:lock w:val="sdtLocked"/>
                    </w:sdtPr>
                    <w:sdtContent>
                      <w:p w:rsidR="00D46C2A" w:rsidRPr="00336F68" w:rsidRDefault="00D46C2A" w:rsidP="00F00DCB">
                        <w:pPr>
                          <w:spacing w:line="240" w:lineRule="exact"/>
                          <w:ind w:firstLineChars="100" w:firstLine="180"/>
                          <w:rPr>
                            <w:sz w:val="18"/>
                            <w:szCs w:val="18"/>
                          </w:rPr>
                        </w:pPr>
                        <w:r w:rsidRPr="00336F68">
                          <w:rPr>
                            <w:rFonts w:hint="eastAsia"/>
                            <w:sz w:val="18"/>
                            <w:szCs w:val="18"/>
                          </w:rPr>
                          <w:t>长期应付职工薪酬</w:t>
                        </w:r>
                      </w:p>
                    </w:sdtContent>
                  </w:sdt>
                </w:tc>
                <w:tc>
                  <w:tcPr>
                    <w:tcW w:w="1176"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jc w:val="right"/>
                      <w:rPr>
                        <w:sz w:val="18"/>
                        <w:szCs w:val="18"/>
                      </w:rPr>
                    </w:pPr>
                  </w:p>
                </w:tc>
                <w:tc>
                  <w:tcPr>
                    <w:tcW w:w="117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jc w:val="right"/>
                      <w:rPr>
                        <w:sz w:val="18"/>
                        <w:szCs w:val="18"/>
                      </w:rPr>
                    </w:pPr>
                  </w:p>
                </w:tc>
              </w:tr>
              <w:tr w:rsidR="00D46C2A" w:rsidRPr="00336F68" w:rsidTr="00F00DCB">
                <w:trPr>
                  <w:trHeight w:val="284"/>
                </w:trPr>
                <w:sdt>
                  <w:sdtPr>
                    <w:rPr>
                      <w:sz w:val="18"/>
                      <w:szCs w:val="18"/>
                    </w:rPr>
                    <w:tag w:val="_PLD_4b70a797c25e4a9a9003dbcc04a9b516"/>
                    <w:id w:val="25384935"/>
                    <w:lock w:val="sdtLocked"/>
                  </w:sdtPr>
                  <w:sdtContent>
                    <w:tc>
                      <w:tcPr>
                        <w:tcW w:w="264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ind w:firstLineChars="100" w:firstLine="180"/>
                          <w:rPr>
                            <w:sz w:val="18"/>
                            <w:szCs w:val="18"/>
                          </w:rPr>
                        </w:pPr>
                        <w:r w:rsidRPr="00336F68">
                          <w:rPr>
                            <w:rFonts w:hint="eastAsia"/>
                            <w:sz w:val="18"/>
                            <w:szCs w:val="18"/>
                          </w:rPr>
                          <w:t>预计负债</w:t>
                        </w:r>
                      </w:p>
                    </w:tc>
                  </w:sdtContent>
                </w:sdt>
                <w:tc>
                  <w:tcPr>
                    <w:tcW w:w="1176"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jc w:val="right"/>
                      <w:rPr>
                        <w:sz w:val="18"/>
                        <w:szCs w:val="18"/>
                      </w:rPr>
                    </w:pPr>
                  </w:p>
                </w:tc>
                <w:tc>
                  <w:tcPr>
                    <w:tcW w:w="117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jc w:val="right"/>
                      <w:rPr>
                        <w:sz w:val="18"/>
                        <w:szCs w:val="18"/>
                      </w:rPr>
                    </w:pPr>
                  </w:p>
                </w:tc>
              </w:tr>
              <w:tr w:rsidR="00D46C2A" w:rsidRPr="00336F68" w:rsidTr="00F00DCB">
                <w:trPr>
                  <w:trHeight w:val="284"/>
                </w:trPr>
                <w:sdt>
                  <w:sdtPr>
                    <w:rPr>
                      <w:sz w:val="18"/>
                      <w:szCs w:val="18"/>
                    </w:rPr>
                    <w:tag w:val="_PLD_4e7e147c94854a77ab2a1ed30e79b674"/>
                    <w:id w:val="25384936"/>
                    <w:lock w:val="sdtLocked"/>
                  </w:sdtPr>
                  <w:sdtContent>
                    <w:tc>
                      <w:tcPr>
                        <w:tcW w:w="264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ind w:firstLineChars="100" w:firstLine="180"/>
                          <w:rPr>
                            <w:sz w:val="18"/>
                            <w:szCs w:val="18"/>
                          </w:rPr>
                        </w:pPr>
                        <w:r w:rsidRPr="00336F68">
                          <w:rPr>
                            <w:rFonts w:hint="eastAsia"/>
                            <w:sz w:val="18"/>
                            <w:szCs w:val="18"/>
                          </w:rPr>
                          <w:t>递延收益</w:t>
                        </w:r>
                      </w:p>
                    </w:tc>
                  </w:sdtContent>
                </w:sdt>
                <w:tc>
                  <w:tcPr>
                    <w:tcW w:w="1176"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jc w:val="right"/>
                      <w:rPr>
                        <w:sz w:val="18"/>
                        <w:szCs w:val="18"/>
                      </w:rPr>
                    </w:pPr>
                  </w:p>
                </w:tc>
                <w:tc>
                  <w:tcPr>
                    <w:tcW w:w="117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jc w:val="right"/>
                      <w:rPr>
                        <w:sz w:val="18"/>
                        <w:szCs w:val="18"/>
                      </w:rPr>
                    </w:pPr>
                  </w:p>
                </w:tc>
              </w:tr>
              <w:tr w:rsidR="00D46C2A" w:rsidRPr="00336F68" w:rsidTr="00F00DCB">
                <w:trPr>
                  <w:trHeight w:val="284"/>
                </w:trPr>
                <w:sdt>
                  <w:sdtPr>
                    <w:rPr>
                      <w:sz w:val="18"/>
                      <w:szCs w:val="18"/>
                    </w:rPr>
                    <w:tag w:val="_PLD_f05f40906e974518b645e7950320d2ff"/>
                    <w:id w:val="25384937"/>
                    <w:lock w:val="sdtLocked"/>
                  </w:sdtPr>
                  <w:sdtContent>
                    <w:tc>
                      <w:tcPr>
                        <w:tcW w:w="264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ind w:firstLineChars="100" w:firstLine="180"/>
                          <w:rPr>
                            <w:sz w:val="18"/>
                            <w:szCs w:val="18"/>
                          </w:rPr>
                        </w:pPr>
                        <w:r w:rsidRPr="00336F68">
                          <w:rPr>
                            <w:rFonts w:hint="eastAsia"/>
                            <w:sz w:val="18"/>
                            <w:szCs w:val="18"/>
                          </w:rPr>
                          <w:t>递延所得税负债</w:t>
                        </w:r>
                      </w:p>
                    </w:tc>
                  </w:sdtContent>
                </w:sdt>
                <w:tc>
                  <w:tcPr>
                    <w:tcW w:w="1176"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jc w:val="right"/>
                      <w:rPr>
                        <w:sz w:val="18"/>
                        <w:szCs w:val="18"/>
                      </w:rPr>
                    </w:pPr>
                  </w:p>
                </w:tc>
                <w:tc>
                  <w:tcPr>
                    <w:tcW w:w="117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jc w:val="right"/>
                      <w:rPr>
                        <w:sz w:val="18"/>
                        <w:szCs w:val="18"/>
                      </w:rPr>
                    </w:pPr>
                  </w:p>
                </w:tc>
              </w:tr>
              <w:tr w:rsidR="00D46C2A" w:rsidRPr="00336F68" w:rsidTr="00F00DCB">
                <w:trPr>
                  <w:trHeight w:val="284"/>
                </w:trPr>
                <w:sdt>
                  <w:sdtPr>
                    <w:rPr>
                      <w:sz w:val="18"/>
                      <w:szCs w:val="18"/>
                    </w:rPr>
                    <w:tag w:val="_PLD_55478a59d01940d08ad83518b34b3f3c"/>
                    <w:id w:val="25384938"/>
                    <w:lock w:val="sdtLocked"/>
                  </w:sdtPr>
                  <w:sdtContent>
                    <w:tc>
                      <w:tcPr>
                        <w:tcW w:w="264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ind w:firstLineChars="100" w:firstLine="180"/>
                          <w:rPr>
                            <w:sz w:val="18"/>
                            <w:szCs w:val="18"/>
                          </w:rPr>
                        </w:pPr>
                        <w:r w:rsidRPr="00336F68">
                          <w:rPr>
                            <w:rFonts w:hint="eastAsia"/>
                            <w:sz w:val="18"/>
                            <w:szCs w:val="18"/>
                          </w:rPr>
                          <w:t>其他非流动负债</w:t>
                        </w:r>
                      </w:p>
                    </w:tc>
                  </w:sdtContent>
                </w:sdt>
                <w:tc>
                  <w:tcPr>
                    <w:tcW w:w="1176"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jc w:val="right"/>
                      <w:rPr>
                        <w:sz w:val="18"/>
                        <w:szCs w:val="18"/>
                      </w:rPr>
                    </w:pPr>
                  </w:p>
                </w:tc>
                <w:tc>
                  <w:tcPr>
                    <w:tcW w:w="117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jc w:val="right"/>
                      <w:rPr>
                        <w:sz w:val="18"/>
                        <w:szCs w:val="18"/>
                      </w:rPr>
                    </w:pPr>
                  </w:p>
                </w:tc>
              </w:tr>
              <w:tr w:rsidR="00D46C2A" w:rsidRPr="00336F68" w:rsidTr="00F00DCB">
                <w:trPr>
                  <w:trHeight w:val="284"/>
                </w:trPr>
                <w:sdt>
                  <w:sdtPr>
                    <w:rPr>
                      <w:sz w:val="18"/>
                      <w:szCs w:val="18"/>
                    </w:rPr>
                    <w:tag w:val="_PLD_c1aa40edae7140c3bd357985284bff1c"/>
                    <w:id w:val="25384939"/>
                    <w:lock w:val="sdtLocked"/>
                  </w:sdtPr>
                  <w:sdtContent>
                    <w:tc>
                      <w:tcPr>
                        <w:tcW w:w="264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ind w:firstLineChars="200" w:firstLine="360"/>
                          <w:rPr>
                            <w:sz w:val="18"/>
                            <w:szCs w:val="18"/>
                          </w:rPr>
                        </w:pPr>
                        <w:r w:rsidRPr="00336F68">
                          <w:rPr>
                            <w:rFonts w:hint="eastAsia"/>
                            <w:sz w:val="18"/>
                            <w:szCs w:val="18"/>
                          </w:rPr>
                          <w:t>非流动负债合计</w:t>
                        </w:r>
                      </w:p>
                    </w:tc>
                  </w:sdtContent>
                </w:sdt>
                <w:tc>
                  <w:tcPr>
                    <w:tcW w:w="1176"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jc w:val="right"/>
                      <w:rPr>
                        <w:sz w:val="18"/>
                        <w:szCs w:val="18"/>
                      </w:rPr>
                    </w:pPr>
                    <w:r w:rsidRPr="00336F68">
                      <w:rPr>
                        <w:color w:val="auto"/>
                        <w:sz w:val="18"/>
                        <w:szCs w:val="18"/>
                      </w:rPr>
                      <w:t>149,340,000.00</w:t>
                    </w:r>
                  </w:p>
                </w:tc>
                <w:tc>
                  <w:tcPr>
                    <w:tcW w:w="117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jc w:val="right"/>
                      <w:rPr>
                        <w:sz w:val="18"/>
                        <w:szCs w:val="18"/>
                      </w:rPr>
                    </w:pPr>
                    <w:r w:rsidRPr="00336F68">
                      <w:rPr>
                        <w:sz w:val="18"/>
                        <w:szCs w:val="18"/>
                      </w:rPr>
                      <w:t>168,020,000.00</w:t>
                    </w:r>
                  </w:p>
                </w:tc>
              </w:tr>
              <w:tr w:rsidR="00D46C2A" w:rsidRPr="00336F68" w:rsidTr="00F00DCB">
                <w:trPr>
                  <w:trHeight w:val="284"/>
                </w:trPr>
                <w:sdt>
                  <w:sdtPr>
                    <w:rPr>
                      <w:sz w:val="18"/>
                      <w:szCs w:val="18"/>
                    </w:rPr>
                    <w:tag w:val="_PLD_5bbdff702ea84cdda3278730e83a8fa8"/>
                    <w:id w:val="25384940"/>
                    <w:lock w:val="sdtLocked"/>
                  </w:sdtPr>
                  <w:sdtContent>
                    <w:tc>
                      <w:tcPr>
                        <w:tcW w:w="264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ind w:firstLineChars="300" w:firstLine="540"/>
                          <w:rPr>
                            <w:sz w:val="18"/>
                            <w:szCs w:val="18"/>
                          </w:rPr>
                        </w:pPr>
                        <w:r w:rsidRPr="00336F68">
                          <w:rPr>
                            <w:rFonts w:hint="eastAsia"/>
                            <w:sz w:val="18"/>
                            <w:szCs w:val="18"/>
                          </w:rPr>
                          <w:t>负债合计</w:t>
                        </w:r>
                      </w:p>
                    </w:tc>
                  </w:sdtContent>
                </w:sdt>
                <w:tc>
                  <w:tcPr>
                    <w:tcW w:w="1176"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jc w:val="right"/>
                      <w:rPr>
                        <w:sz w:val="18"/>
                        <w:szCs w:val="18"/>
                      </w:rPr>
                    </w:pPr>
                    <w:r w:rsidRPr="00336F68">
                      <w:rPr>
                        <w:color w:val="auto"/>
                        <w:sz w:val="18"/>
                        <w:szCs w:val="18"/>
                      </w:rPr>
                      <w:t>224,254,327.10</w:t>
                    </w:r>
                  </w:p>
                </w:tc>
                <w:tc>
                  <w:tcPr>
                    <w:tcW w:w="117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jc w:val="right"/>
                      <w:rPr>
                        <w:sz w:val="18"/>
                        <w:szCs w:val="18"/>
                      </w:rPr>
                    </w:pPr>
                    <w:r w:rsidRPr="00336F68">
                      <w:rPr>
                        <w:sz w:val="18"/>
                        <w:szCs w:val="18"/>
                      </w:rPr>
                      <w:t>231,295,509.72</w:t>
                    </w:r>
                  </w:p>
                </w:tc>
              </w:tr>
              <w:tr w:rsidR="00D46C2A" w:rsidRPr="00336F68" w:rsidTr="00F00DCB">
                <w:trPr>
                  <w:trHeight w:val="284"/>
                </w:trPr>
                <w:sdt>
                  <w:sdtPr>
                    <w:rPr>
                      <w:rFonts w:hint="eastAsia"/>
                      <w:b/>
                      <w:sz w:val="18"/>
                      <w:szCs w:val="18"/>
                    </w:rPr>
                    <w:tag w:val="_PLD_622d2f81ba8545fda74708eb0b8432d8"/>
                    <w:id w:val="25384941"/>
                    <w:lock w:val="sdtLocked"/>
                  </w:sdtPr>
                  <w:sdtContent>
                    <w:tc>
                      <w:tcPr>
                        <w:tcW w:w="264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rPr>
                            <w:b/>
                            <w:sz w:val="18"/>
                            <w:szCs w:val="18"/>
                          </w:rPr>
                        </w:pPr>
                        <w:r w:rsidRPr="00336F68">
                          <w:rPr>
                            <w:rFonts w:hint="eastAsia"/>
                            <w:b/>
                            <w:sz w:val="18"/>
                            <w:szCs w:val="18"/>
                          </w:rPr>
                          <w:t>所有者权益（或股东权益）</w:t>
                        </w:r>
                      </w:p>
                    </w:tc>
                  </w:sdtContent>
                </w:sdt>
                <w:tc>
                  <w:tcPr>
                    <w:tcW w:w="2353" w:type="pct"/>
                    <w:gridSpan w:val="2"/>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jc w:val="right"/>
                      <w:rPr>
                        <w:sz w:val="18"/>
                        <w:szCs w:val="18"/>
                      </w:rPr>
                    </w:pPr>
                    <w:r w:rsidRPr="00336F68">
                      <w:rPr>
                        <w:color w:val="auto"/>
                        <w:sz w:val="18"/>
                        <w:szCs w:val="18"/>
                      </w:rPr>
                      <w:t xml:space="preserve">　</w:t>
                    </w:r>
                  </w:p>
                </w:tc>
              </w:tr>
              <w:tr w:rsidR="00D46C2A" w:rsidRPr="00336F68" w:rsidTr="00F00DCB">
                <w:trPr>
                  <w:trHeight w:val="284"/>
                </w:trPr>
                <w:tc>
                  <w:tcPr>
                    <w:tcW w:w="2647"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682e33ed5ac14a70bb7ad59387e4840b"/>
                      <w:id w:val="25384942"/>
                      <w:lock w:val="sdtLocked"/>
                    </w:sdtPr>
                    <w:sdtContent>
                      <w:p w:rsidR="00D46C2A" w:rsidRPr="00336F68" w:rsidRDefault="00D46C2A" w:rsidP="00F00DCB">
                        <w:pPr>
                          <w:spacing w:line="240" w:lineRule="exact"/>
                          <w:ind w:firstLineChars="100" w:firstLine="180"/>
                          <w:rPr>
                            <w:sz w:val="18"/>
                            <w:szCs w:val="18"/>
                          </w:rPr>
                        </w:pPr>
                        <w:r w:rsidRPr="00336F68">
                          <w:rPr>
                            <w:rFonts w:hint="eastAsia"/>
                            <w:sz w:val="18"/>
                            <w:szCs w:val="18"/>
                          </w:rPr>
                          <w:t>实收资本（或股本）</w:t>
                        </w:r>
                      </w:p>
                    </w:sdtContent>
                  </w:sdt>
                </w:tc>
                <w:tc>
                  <w:tcPr>
                    <w:tcW w:w="1176"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jc w:val="right"/>
                      <w:rPr>
                        <w:sz w:val="18"/>
                        <w:szCs w:val="18"/>
                      </w:rPr>
                    </w:pPr>
                    <w:r w:rsidRPr="00336F68">
                      <w:rPr>
                        <w:color w:val="auto"/>
                        <w:sz w:val="18"/>
                        <w:szCs w:val="18"/>
                      </w:rPr>
                      <w:t>999,465,230.00</w:t>
                    </w:r>
                  </w:p>
                </w:tc>
                <w:tc>
                  <w:tcPr>
                    <w:tcW w:w="117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jc w:val="right"/>
                      <w:rPr>
                        <w:sz w:val="18"/>
                        <w:szCs w:val="18"/>
                      </w:rPr>
                    </w:pPr>
                    <w:r w:rsidRPr="00336F68">
                      <w:rPr>
                        <w:sz w:val="18"/>
                        <w:szCs w:val="18"/>
                      </w:rPr>
                      <w:t>999,465,230.00</w:t>
                    </w:r>
                  </w:p>
                </w:tc>
              </w:tr>
              <w:tr w:rsidR="00D46C2A" w:rsidRPr="00336F68" w:rsidTr="00F00DCB">
                <w:trPr>
                  <w:trHeight w:val="284"/>
                </w:trPr>
                <w:sdt>
                  <w:sdtPr>
                    <w:rPr>
                      <w:sz w:val="18"/>
                      <w:szCs w:val="18"/>
                    </w:rPr>
                    <w:tag w:val="_PLD_5b057b603e41426099ea9d84ac4fddae"/>
                    <w:id w:val="25384943"/>
                    <w:lock w:val="sdtLocked"/>
                  </w:sdtPr>
                  <w:sdtContent>
                    <w:tc>
                      <w:tcPr>
                        <w:tcW w:w="264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ind w:firstLineChars="100" w:firstLine="180"/>
                          <w:rPr>
                            <w:sz w:val="18"/>
                            <w:szCs w:val="18"/>
                          </w:rPr>
                        </w:pPr>
                        <w:r w:rsidRPr="00336F68">
                          <w:rPr>
                            <w:rFonts w:hint="eastAsia"/>
                            <w:sz w:val="18"/>
                            <w:szCs w:val="18"/>
                          </w:rPr>
                          <w:t>其他权益工具</w:t>
                        </w:r>
                      </w:p>
                    </w:tc>
                  </w:sdtContent>
                </w:sdt>
                <w:tc>
                  <w:tcPr>
                    <w:tcW w:w="1176"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jc w:val="right"/>
                      <w:rPr>
                        <w:sz w:val="18"/>
                        <w:szCs w:val="18"/>
                      </w:rPr>
                    </w:pPr>
                  </w:p>
                </w:tc>
                <w:tc>
                  <w:tcPr>
                    <w:tcW w:w="117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jc w:val="right"/>
                      <w:rPr>
                        <w:sz w:val="18"/>
                        <w:szCs w:val="18"/>
                      </w:rPr>
                    </w:pPr>
                  </w:p>
                </w:tc>
              </w:tr>
              <w:tr w:rsidR="00D46C2A" w:rsidRPr="00336F68" w:rsidTr="00F00DCB">
                <w:trPr>
                  <w:trHeight w:val="284"/>
                </w:trPr>
                <w:sdt>
                  <w:sdtPr>
                    <w:rPr>
                      <w:sz w:val="18"/>
                      <w:szCs w:val="18"/>
                    </w:rPr>
                    <w:tag w:val="_PLD_ff2d1da33e7244a6beeaabb28bb155da"/>
                    <w:id w:val="25384944"/>
                    <w:lock w:val="sdtLocked"/>
                  </w:sdtPr>
                  <w:sdtContent>
                    <w:tc>
                      <w:tcPr>
                        <w:tcW w:w="264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ind w:firstLineChars="100" w:firstLine="180"/>
                          <w:rPr>
                            <w:sz w:val="18"/>
                            <w:szCs w:val="18"/>
                          </w:rPr>
                        </w:pPr>
                        <w:r w:rsidRPr="00336F68">
                          <w:rPr>
                            <w:rFonts w:hint="eastAsia"/>
                            <w:sz w:val="18"/>
                            <w:szCs w:val="18"/>
                          </w:rPr>
                          <w:t>其中：优先股</w:t>
                        </w:r>
                      </w:p>
                    </w:tc>
                  </w:sdtContent>
                </w:sdt>
                <w:tc>
                  <w:tcPr>
                    <w:tcW w:w="1176"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jc w:val="right"/>
                      <w:rPr>
                        <w:sz w:val="18"/>
                        <w:szCs w:val="18"/>
                      </w:rPr>
                    </w:pPr>
                  </w:p>
                </w:tc>
                <w:tc>
                  <w:tcPr>
                    <w:tcW w:w="117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jc w:val="right"/>
                      <w:rPr>
                        <w:sz w:val="18"/>
                        <w:szCs w:val="18"/>
                      </w:rPr>
                    </w:pPr>
                  </w:p>
                </w:tc>
              </w:tr>
              <w:tr w:rsidR="00D46C2A" w:rsidRPr="00336F68" w:rsidTr="00F00DCB">
                <w:trPr>
                  <w:trHeight w:val="284"/>
                </w:trPr>
                <w:sdt>
                  <w:sdtPr>
                    <w:rPr>
                      <w:sz w:val="18"/>
                      <w:szCs w:val="18"/>
                    </w:rPr>
                    <w:tag w:val="_PLD_6b90e0ed5c734bc38799a74973520009"/>
                    <w:id w:val="25384945"/>
                    <w:lock w:val="sdtLocked"/>
                  </w:sdtPr>
                  <w:sdtContent>
                    <w:tc>
                      <w:tcPr>
                        <w:tcW w:w="264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ind w:leftChars="300" w:left="630" w:firstLineChars="100" w:firstLine="180"/>
                          <w:rPr>
                            <w:sz w:val="18"/>
                            <w:szCs w:val="18"/>
                          </w:rPr>
                        </w:pPr>
                        <w:r w:rsidRPr="00336F68">
                          <w:rPr>
                            <w:rFonts w:hint="eastAsia"/>
                            <w:sz w:val="18"/>
                            <w:szCs w:val="18"/>
                          </w:rPr>
                          <w:t>永续债</w:t>
                        </w:r>
                      </w:p>
                    </w:tc>
                  </w:sdtContent>
                </w:sdt>
                <w:tc>
                  <w:tcPr>
                    <w:tcW w:w="1176"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jc w:val="right"/>
                      <w:rPr>
                        <w:sz w:val="18"/>
                        <w:szCs w:val="18"/>
                      </w:rPr>
                    </w:pPr>
                  </w:p>
                </w:tc>
                <w:tc>
                  <w:tcPr>
                    <w:tcW w:w="117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jc w:val="right"/>
                      <w:rPr>
                        <w:sz w:val="18"/>
                        <w:szCs w:val="18"/>
                      </w:rPr>
                    </w:pPr>
                  </w:p>
                </w:tc>
              </w:tr>
              <w:tr w:rsidR="00D46C2A" w:rsidRPr="00336F68" w:rsidTr="00F00DCB">
                <w:trPr>
                  <w:trHeight w:val="284"/>
                </w:trPr>
                <w:sdt>
                  <w:sdtPr>
                    <w:rPr>
                      <w:sz w:val="18"/>
                      <w:szCs w:val="18"/>
                    </w:rPr>
                    <w:tag w:val="_PLD_20238f61260e4ea4b86ea3d703f26421"/>
                    <w:id w:val="25384946"/>
                    <w:lock w:val="sdtLocked"/>
                  </w:sdtPr>
                  <w:sdtContent>
                    <w:tc>
                      <w:tcPr>
                        <w:tcW w:w="264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ind w:firstLineChars="100" w:firstLine="180"/>
                          <w:rPr>
                            <w:sz w:val="18"/>
                            <w:szCs w:val="18"/>
                          </w:rPr>
                        </w:pPr>
                        <w:r w:rsidRPr="00336F68">
                          <w:rPr>
                            <w:rFonts w:hint="eastAsia"/>
                            <w:sz w:val="18"/>
                            <w:szCs w:val="18"/>
                          </w:rPr>
                          <w:t>资本公积</w:t>
                        </w:r>
                      </w:p>
                    </w:tc>
                  </w:sdtContent>
                </w:sdt>
                <w:tc>
                  <w:tcPr>
                    <w:tcW w:w="1176"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jc w:val="right"/>
                      <w:rPr>
                        <w:sz w:val="18"/>
                        <w:szCs w:val="18"/>
                      </w:rPr>
                    </w:pPr>
                    <w:r w:rsidRPr="00336F68">
                      <w:rPr>
                        <w:color w:val="auto"/>
                        <w:sz w:val="18"/>
                        <w:szCs w:val="18"/>
                      </w:rPr>
                      <w:t>2,306,220,354.54</w:t>
                    </w:r>
                  </w:p>
                </w:tc>
                <w:tc>
                  <w:tcPr>
                    <w:tcW w:w="117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jc w:val="right"/>
                      <w:rPr>
                        <w:sz w:val="18"/>
                        <w:szCs w:val="18"/>
                      </w:rPr>
                    </w:pPr>
                    <w:r w:rsidRPr="00336F68">
                      <w:rPr>
                        <w:sz w:val="18"/>
                        <w:szCs w:val="18"/>
                      </w:rPr>
                      <w:t>2,306,220,354.54</w:t>
                    </w:r>
                  </w:p>
                </w:tc>
              </w:tr>
              <w:tr w:rsidR="00D46C2A" w:rsidRPr="00336F68" w:rsidTr="00F00DCB">
                <w:trPr>
                  <w:trHeight w:val="284"/>
                </w:trPr>
                <w:sdt>
                  <w:sdtPr>
                    <w:rPr>
                      <w:sz w:val="18"/>
                      <w:szCs w:val="18"/>
                    </w:rPr>
                    <w:tag w:val="_PLD_9a706be337ab4848b7066f431be52759"/>
                    <w:id w:val="25384947"/>
                    <w:lock w:val="sdtLocked"/>
                  </w:sdtPr>
                  <w:sdtContent>
                    <w:tc>
                      <w:tcPr>
                        <w:tcW w:w="264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ind w:firstLineChars="100" w:firstLine="180"/>
                          <w:rPr>
                            <w:sz w:val="18"/>
                            <w:szCs w:val="18"/>
                          </w:rPr>
                        </w:pPr>
                        <w:r w:rsidRPr="00336F68">
                          <w:rPr>
                            <w:rFonts w:hint="eastAsia"/>
                            <w:sz w:val="18"/>
                            <w:szCs w:val="18"/>
                          </w:rPr>
                          <w:t>减：库存股</w:t>
                        </w:r>
                      </w:p>
                    </w:tc>
                  </w:sdtContent>
                </w:sdt>
                <w:tc>
                  <w:tcPr>
                    <w:tcW w:w="1176"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jc w:val="right"/>
                      <w:rPr>
                        <w:sz w:val="18"/>
                        <w:szCs w:val="18"/>
                      </w:rPr>
                    </w:pPr>
                  </w:p>
                </w:tc>
                <w:tc>
                  <w:tcPr>
                    <w:tcW w:w="117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jc w:val="right"/>
                      <w:rPr>
                        <w:sz w:val="18"/>
                        <w:szCs w:val="18"/>
                      </w:rPr>
                    </w:pPr>
                  </w:p>
                </w:tc>
              </w:tr>
              <w:tr w:rsidR="00D46C2A" w:rsidRPr="00336F68" w:rsidTr="00F00DCB">
                <w:trPr>
                  <w:trHeight w:val="284"/>
                </w:trPr>
                <w:sdt>
                  <w:sdtPr>
                    <w:rPr>
                      <w:sz w:val="18"/>
                      <w:szCs w:val="18"/>
                    </w:rPr>
                    <w:tag w:val="_PLD_8af8eafdac274881b43a9be0883a33ee"/>
                    <w:id w:val="25384948"/>
                    <w:lock w:val="sdtLocked"/>
                  </w:sdtPr>
                  <w:sdtContent>
                    <w:tc>
                      <w:tcPr>
                        <w:tcW w:w="264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ind w:firstLineChars="100" w:firstLine="180"/>
                          <w:rPr>
                            <w:sz w:val="18"/>
                            <w:szCs w:val="18"/>
                          </w:rPr>
                        </w:pPr>
                        <w:r w:rsidRPr="00336F68">
                          <w:rPr>
                            <w:rFonts w:hint="eastAsia"/>
                            <w:sz w:val="18"/>
                            <w:szCs w:val="18"/>
                          </w:rPr>
                          <w:t>其他综合收益</w:t>
                        </w:r>
                      </w:p>
                    </w:tc>
                  </w:sdtContent>
                </w:sdt>
                <w:tc>
                  <w:tcPr>
                    <w:tcW w:w="1176"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jc w:val="right"/>
                      <w:rPr>
                        <w:sz w:val="18"/>
                        <w:szCs w:val="18"/>
                      </w:rPr>
                    </w:pPr>
                  </w:p>
                </w:tc>
                <w:tc>
                  <w:tcPr>
                    <w:tcW w:w="117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jc w:val="right"/>
                      <w:rPr>
                        <w:sz w:val="18"/>
                        <w:szCs w:val="18"/>
                      </w:rPr>
                    </w:pPr>
                  </w:p>
                </w:tc>
              </w:tr>
              <w:tr w:rsidR="00D46C2A" w:rsidRPr="00336F68" w:rsidTr="00F00DCB">
                <w:trPr>
                  <w:trHeight w:val="284"/>
                </w:trPr>
                <w:tc>
                  <w:tcPr>
                    <w:tcW w:w="2647"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44b9910e87a84cf7ac3a029d0e0f58b5"/>
                      <w:id w:val="25384949"/>
                      <w:lock w:val="sdtLocked"/>
                    </w:sdtPr>
                    <w:sdtContent>
                      <w:p w:rsidR="00D46C2A" w:rsidRPr="00336F68" w:rsidRDefault="00D46C2A" w:rsidP="00F00DCB">
                        <w:pPr>
                          <w:spacing w:line="240" w:lineRule="exact"/>
                          <w:ind w:firstLineChars="100" w:firstLine="180"/>
                          <w:rPr>
                            <w:sz w:val="18"/>
                            <w:szCs w:val="18"/>
                          </w:rPr>
                        </w:pPr>
                        <w:r w:rsidRPr="00336F68">
                          <w:rPr>
                            <w:rFonts w:hint="eastAsia"/>
                            <w:sz w:val="18"/>
                            <w:szCs w:val="18"/>
                          </w:rPr>
                          <w:t>专项储备</w:t>
                        </w:r>
                      </w:p>
                    </w:sdtContent>
                  </w:sdt>
                </w:tc>
                <w:tc>
                  <w:tcPr>
                    <w:tcW w:w="1176"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jc w:val="right"/>
                      <w:rPr>
                        <w:sz w:val="18"/>
                        <w:szCs w:val="18"/>
                      </w:rPr>
                    </w:pPr>
                  </w:p>
                </w:tc>
                <w:tc>
                  <w:tcPr>
                    <w:tcW w:w="117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jc w:val="right"/>
                      <w:rPr>
                        <w:sz w:val="18"/>
                        <w:szCs w:val="18"/>
                      </w:rPr>
                    </w:pPr>
                  </w:p>
                </w:tc>
              </w:tr>
              <w:tr w:rsidR="00D46C2A" w:rsidRPr="00336F68" w:rsidTr="00F00DCB">
                <w:trPr>
                  <w:trHeight w:val="284"/>
                </w:trPr>
                <w:sdt>
                  <w:sdtPr>
                    <w:rPr>
                      <w:sz w:val="18"/>
                      <w:szCs w:val="18"/>
                    </w:rPr>
                    <w:tag w:val="_PLD_55093e8f5e6e443aa68ccc9ba62305b2"/>
                    <w:id w:val="25384950"/>
                    <w:lock w:val="sdtLocked"/>
                  </w:sdtPr>
                  <w:sdtContent>
                    <w:tc>
                      <w:tcPr>
                        <w:tcW w:w="264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ind w:firstLineChars="100" w:firstLine="180"/>
                          <w:rPr>
                            <w:sz w:val="18"/>
                            <w:szCs w:val="18"/>
                          </w:rPr>
                        </w:pPr>
                        <w:r w:rsidRPr="00336F68">
                          <w:rPr>
                            <w:rFonts w:hint="eastAsia"/>
                            <w:sz w:val="18"/>
                            <w:szCs w:val="18"/>
                          </w:rPr>
                          <w:t>盈余公积</w:t>
                        </w:r>
                      </w:p>
                    </w:tc>
                  </w:sdtContent>
                </w:sdt>
                <w:tc>
                  <w:tcPr>
                    <w:tcW w:w="1176"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jc w:val="right"/>
                      <w:rPr>
                        <w:sz w:val="18"/>
                        <w:szCs w:val="18"/>
                      </w:rPr>
                    </w:pPr>
                    <w:r w:rsidRPr="00336F68">
                      <w:rPr>
                        <w:color w:val="auto"/>
                        <w:sz w:val="18"/>
                        <w:szCs w:val="18"/>
                      </w:rPr>
                      <w:t>70,724,893.09</w:t>
                    </w:r>
                  </w:p>
                </w:tc>
                <w:tc>
                  <w:tcPr>
                    <w:tcW w:w="117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jc w:val="right"/>
                      <w:rPr>
                        <w:sz w:val="18"/>
                        <w:szCs w:val="18"/>
                      </w:rPr>
                    </w:pPr>
                    <w:r w:rsidRPr="00336F68">
                      <w:rPr>
                        <w:sz w:val="18"/>
                        <w:szCs w:val="18"/>
                      </w:rPr>
                      <w:t>70,724,893.09</w:t>
                    </w:r>
                  </w:p>
                </w:tc>
              </w:tr>
              <w:tr w:rsidR="00D46C2A" w:rsidRPr="00336F68" w:rsidTr="00F00DCB">
                <w:trPr>
                  <w:trHeight w:val="284"/>
                </w:trPr>
                <w:sdt>
                  <w:sdtPr>
                    <w:rPr>
                      <w:sz w:val="18"/>
                      <w:szCs w:val="18"/>
                    </w:rPr>
                    <w:tag w:val="_PLD_b2701416ba034e54b84079574aeed15d"/>
                    <w:id w:val="25384951"/>
                    <w:lock w:val="sdtLocked"/>
                  </w:sdtPr>
                  <w:sdtContent>
                    <w:tc>
                      <w:tcPr>
                        <w:tcW w:w="264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ind w:firstLineChars="100" w:firstLine="180"/>
                          <w:rPr>
                            <w:sz w:val="18"/>
                            <w:szCs w:val="18"/>
                          </w:rPr>
                        </w:pPr>
                        <w:r w:rsidRPr="00336F68">
                          <w:rPr>
                            <w:rFonts w:hint="eastAsia"/>
                            <w:sz w:val="18"/>
                            <w:szCs w:val="18"/>
                          </w:rPr>
                          <w:t>未分配利润</w:t>
                        </w:r>
                      </w:p>
                    </w:tc>
                  </w:sdtContent>
                </w:sdt>
                <w:tc>
                  <w:tcPr>
                    <w:tcW w:w="1176"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jc w:val="right"/>
                      <w:rPr>
                        <w:sz w:val="18"/>
                        <w:szCs w:val="18"/>
                      </w:rPr>
                    </w:pPr>
                    <w:r w:rsidRPr="00336F68">
                      <w:rPr>
                        <w:color w:val="auto"/>
                        <w:sz w:val="18"/>
                        <w:szCs w:val="18"/>
                      </w:rPr>
                      <w:t>-1,639,093,340.82</w:t>
                    </w:r>
                  </w:p>
                </w:tc>
                <w:tc>
                  <w:tcPr>
                    <w:tcW w:w="117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jc w:val="right"/>
                      <w:rPr>
                        <w:sz w:val="18"/>
                        <w:szCs w:val="18"/>
                      </w:rPr>
                    </w:pPr>
                    <w:r w:rsidRPr="00336F68">
                      <w:rPr>
                        <w:sz w:val="18"/>
                        <w:szCs w:val="18"/>
                      </w:rPr>
                      <w:t>-1,627,265,145.15</w:t>
                    </w:r>
                  </w:p>
                </w:tc>
              </w:tr>
              <w:tr w:rsidR="00D46C2A" w:rsidRPr="00336F68" w:rsidTr="00F00DCB">
                <w:trPr>
                  <w:trHeight w:val="284"/>
                </w:trPr>
                <w:tc>
                  <w:tcPr>
                    <w:tcW w:w="2647"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2e385fadd4de4c16979c8c9ccf8ec7e0"/>
                      <w:id w:val="25384952"/>
                      <w:lock w:val="sdtLocked"/>
                    </w:sdtPr>
                    <w:sdtContent>
                      <w:p w:rsidR="00D46C2A" w:rsidRPr="00336F68" w:rsidRDefault="00D46C2A" w:rsidP="00F00DCB">
                        <w:pPr>
                          <w:spacing w:line="240" w:lineRule="exact"/>
                          <w:ind w:firstLineChars="202" w:firstLine="364"/>
                          <w:rPr>
                            <w:sz w:val="18"/>
                            <w:szCs w:val="18"/>
                          </w:rPr>
                        </w:pPr>
                        <w:r w:rsidRPr="00336F68">
                          <w:rPr>
                            <w:rFonts w:hint="eastAsia"/>
                            <w:sz w:val="18"/>
                            <w:szCs w:val="18"/>
                          </w:rPr>
                          <w:t>所有者权益（或股东权益）合计</w:t>
                        </w:r>
                      </w:p>
                    </w:sdtContent>
                  </w:sdt>
                </w:tc>
                <w:tc>
                  <w:tcPr>
                    <w:tcW w:w="1176"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jc w:val="right"/>
                      <w:rPr>
                        <w:sz w:val="18"/>
                        <w:szCs w:val="18"/>
                      </w:rPr>
                    </w:pPr>
                    <w:r w:rsidRPr="00336F68">
                      <w:rPr>
                        <w:color w:val="auto"/>
                        <w:sz w:val="18"/>
                        <w:szCs w:val="18"/>
                      </w:rPr>
                      <w:t>1,737,317,136.81</w:t>
                    </w:r>
                  </w:p>
                </w:tc>
                <w:tc>
                  <w:tcPr>
                    <w:tcW w:w="117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jc w:val="right"/>
                      <w:rPr>
                        <w:sz w:val="18"/>
                        <w:szCs w:val="18"/>
                      </w:rPr>
                    </w:pPr>
                    <w:r w:rsidRPr="00336F68">
                      <w:rPr>
                        <w:sz w:val="18"/>
                        <w:szCs w:val="18"/>
                      </w:rPr>
                      <w:t>1,749,145,332.48</w:t>
                    </w:r>
                  </w:p>
                </w:tc>
              </w:tr>
              <w:tr w:rsidR="00D46C2A" w:rsidRPr="00336F68" w:rsidTr="00F00DCB">
                <w:trPr>
                  <w:trHeight w:val="284"/>
                </w:trPr>
                <w:tc>
                  <w:tcPr>
                    <w:tcW w:w="2647"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4d644fe294054bf88ae9309b1d9213c6"/>
                      <w:id w:val="25384953"/>
                      <w:lock w:val="sdtLocked"/>
                    </w:sdtPr>
                    <w:sdtContent>
                      <w:p w:rsidR="00D46C2A" w:rsidRPr="00336F68" w:rsidRDefault="00D46C2A" w:rsidP="00F00DCB">
                        <w:pPr>
                          <w:spacing w:line="240" w:lineRule="exact"/>
                          <w:ind w:firstLineChars="300" w:firstLine="540"/>
                          <w:rPr>
                            <w:sz w:val="18"/>
                            <w:szCs w:val="18"/>
                          </w:rPr>
                        </w:pPr>
                        <w:r w:rsidRPr="00336F68">
                          <w:rPr>
                            <w:rFonts w:hint="eastAsia"/>
                            <w:sz w:val="18"/>
                            <w:szCs w:val="18"/>
                          </w:rPr>
                          <w:t>负债和所有者权益（或股东权益）总计</w:t>
                        </w:r>
                      </w:p>
                    </w:sdtContent>
                  </w:sdt>
                </w:tc>
                <w:tc>
                  <w:tcPr>
                    <w:tcW w:w="1176"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jc w:val="right"/>
                      <w:rPr>
                        <w:sz w:val="18"/>
                        <w:szCs w:val="18"/>
                      </w:rPr>
                    </w:pPr>
                    <w:r w:rsidRPr="00336F68">
                      <w:rPr>
                        <w:color w:val="auto"/>
                        <w:sz w:val="18"/>
                        <w:szCs w:val="18"/>
                      </w:rPr>
                      <w:t>1,961,571,463.91</w:t>
                    </w:r>
                  </w:p>
                </w:tc>
                <w:tc>
                  <w:tcPr>
                    <w:tcW w:w="1177" w:type="pct"/>
                    <w:tcBorders>
                      <w:top w:val="outset" w:sz="6" w:space="0" w:color="auto"/>
                      <w:left w:val="outset" w:sz="6" w:space="0" w:color="auto"/>
                      <w:bottom w:val="outset" w:sz="6" w:space="0" w:color="auto"/>
                      <w:right w:val="outset" w:sz="6" w:space="0" w:color="auto"/>
                    </w:tcBorders>
                    <w:vAlign w:val="center"/>
                  </w:tcPr>
                  <w:p w:rsidR="00D46C2A" w:rsidRPr="00336F68" w:rsidRDefault="00D46C2A" w:rsidP="00F00DCB">
                    <w:pPr>
                      <w:spacing w:line="240" w:lineRule="exact"/>
                      <w:jc w:val="right"/>
                      <w:rPr>
                        <w:sz w:val="18"/>
                        <w:szCs w:val="18"/>
                      </w:rPr>
                    </w:pPr>
                    <w:r w:rsidRPr="00336F68">
                      <w:rPr>
                        <w:sz w:val="18"/>
                        <w:szCs w:val="18"/>
                      </w:rPr>
                      <w:t>1,980,440,842.20</w:t>
                    </w:r>
                  </w:p>
                </w:tc>
              </w:tr>
            </w:tbl>
            <w:p w:rsidR="00D46C2A" w:rsidRDefault="00D46C2A"/>
            <w:p w:rsidR="0085526D" w:rsidRDefault="00247893">
              <w:pPr>
                <w:ind w:rightChars="-73" w:right="-153"/>
              </w:pPr>
              <w:r>
                <w:t>法定代表人</w:t>
              </w:r>
              <w:r>
                <w:rPr>
                  <w:rFonts w:hint="eastAsia"/>
                </w:rPr>
                <w:t>：</w:t>
              </w:r>
              <w:sdt>
                <w:sdtPr>
                  <w:rPr>
                    <w:rFonts w:hint="eastAsia"/>
                  </w:rPr>
                  <w:alias w:val="公司法定代表人"/>
                  <w:tag w:val="_GBC_046c4a782aec4c4184b6244394b1b290"/>
                  <w:id w:val="-1567870502"/>
                  <w:lock w:val="sdtLocked"/>
                  <w:placeholder>
                    <w:docPart w:val="GBC22222222222222222222222222222"/>
                  </w:placeholder>
                  <w:dataBinding w:prefixMappings="xmlns:clcid-cgi='clcid-cgi'" w:xpath="/*/clcid-cgi:GongSiFaDingDaiBiaoRen[not(@periodRef)]" w:storeItemID="{42DEBF9A-6816-48AE-BADD-E3125C474CD9}"/>
                  <w:text/>
                </w:sdtPr>
                <w:sdtContent>
                  <w:r w:rsidR="00003298">
                    <w:rPr>
                      <w:rFonts w:hint="eastAsia"/>
                    </w:rPr>
                    <w:t>张骏</w:t>
                  </w:r>
                </w:sdtContent>
              </w:sdt>
              <w:r w:rsidR="009359C3">
                <w:rPr>
                  <w:rFonts w:hint="eastAsia"/>
                </w:rPr>
                <w:t xml:space="preserve"> </w:t>
              </w:r>
              <w:r w:rsidR="00441DBF">
                <w:rPr>
                  <w:rFonts w:hint="eastAsia"/>
                </w:rPr>
                <w:t xml:space="preserve">         </w:t>
              </w:r>
              <w:r w:rsidR="009359C3">
                <w:rPr>
                  <w:rFonts w:hint="eastAsia"/>
                </w:rPr>
                <w:t>主</w:t>
              </w:r>
              <w:r>
                <w:t>管会计工作负责人</w:t>
              </w:r>
              <w:r>
                <w:rPr>
                  <w:rFonts w:hint="eastAsia"/>
                </w:rPr>
                <w:t>：</w:t>
              </w:r>
              <w:sdt>
                <w:sdtPr>
                  <w:rPr>
                    <w:rFonts w:hint="eastAsia"/>
                  </w:rPr>
                  <w:alias w:val="主管会计工作负责人姓名"/>
                  <w:tag w:val="_GBC_5dfe7a80237749368f0b816c7340347f"/>
                  <w:id w:val="-358362341"/>
                  <w:lock w:val="sdtLocked"/>
                  <w:placeholder>
                    <w:docPart w:val="GBC22222222222222222222222222222"/>
                  </w:placeholder>
                  <w:dataBinding w:prefixMappings="xmlns:clcid-mr='clcid-mr'" w:xpath="/*/clcid-mr:ZhuGuanKuaiJiGongZuoFuZeRenXingMing[not(@periodRef)]" w:storeItemID="{42DEBF9A-6816-48AE-BADD-E3125C474CD9}"/>
                  <w:text/>
                </w:sdtPr>
                <w:sdtContent>
                  <w:r>
                    <w:rPr>
                      <w:rFonts w:hint="eastAsia"/>
                    </w:rPr>
                    <w:t>潘炳信</w:t>
                  </w:r>
                </w:sdtContent>
              </w:sdt>
              <w:r w:rsidR="009359C3">
                <w:rPr>
                  <w:rFonts w:hint="eastAsia"/>
                </w:rPr>
                <w:t xml:space="preserve"> </w:t>
              </w:r>
              <w:r w:rsidR="00441DBF">
                <w:rPr>
                  <w:rFonts w:hint="eastAsia"/>
                </w:rPr>
                <w:t xml:space="preserve">         </w:t>
              </w:r>
              <w:r w:rsidR="009359C3">
                <w:rPr>
                  <w:rFonts w:hint="eastAsia"/>
                </w:rPr>
                <w:t>会</w:t>
              </w:r>
              <w:r>
                <w:t>计机构负责人</w:t>
              </w:r>
              <w:r>
                <w:rPr>
                  <w:rFonts w:hint="eastAsia"/>
                </w:rPr>
                <w:t>：</w:t>
              </w:r>
              <w:sdt>
                <w:sdtPr>
                  <w:rPr>
                    <w:rFonts w:hint="eastAsia"/>
                  </w:rPr>
                  <w:alias w:val="会计机构负责人姓名"/>
                  <w:tag w:val="_GBC_971ebbe4062a44cebf9b98bb990abf0f"/>
                  <w:id w:val="1649249175"/>
                  <w:lock w:val="sdtLocked"/>
                  <w:placeholder>
                    <w:docPart w:val="GBC22222222222222222222222222222"/>
                  </w:placeholder>
                  <w:dataBinding w:prefixMappings="xmlns:clcid-mr='clcid-mr'" w:xpath="/*/clcid-mr:KuaiJiJiGouFuZeRenXingMing[not(@periodRef)]" w:storeItemID="{42DEBF9A-6816-48AE-BADD-E3125C474CD9}"/>
                  <w:text/>
                </w:sdtPr>
                <w:sdtContent>
                  <w:r>
                    <w:rPr>
                      <w:rFonts w:hint="eastAsia"/>
                    </w:rPr>
                    <w:t>张荔平</w:t>
                  </w:r>
                </w:sdtContent>
              </w:sdt>
            </w:p>
          </w:sdtContent>
        </w:sdt>
      </w:sdtContent>
    </w:sdt>
    <w:sdt>
      <w:sdtPr>
        <w:rPr>
          <w:rFonts w:hint="eastAsia"/>
          <w:b/>
        </w:rPr>
        <w:alias w:val="选项模块:合并及母公司利润表"/>
        <w:tag w:val="_GBC_4f4b3c74250843f9801b6e6f94908782"/>
        <w:id w:val="-1530943627"/>
        <w:lock w:val="sdtLocked"/>
        <w:placeholder>
          <w:docPart w:val="GBC22222222222222222222222222222"/>
        </w:placeholder>
      </w:sdtPr>
      <w:sdtEndPr>
        <w:rPr>
          <w:rFonts w:hint="default"/>
          <w:b w:val="0"/>
        </w:rPr>
      </w:sdtEndPr>
      <w:sdtContent>
        <w:sdt>
          <w:sdtPr>
            <w:rPr>
              <w:rFonts w:hint="eastAsia"/>
              <w:b/>
            </w:rPr>
            <w:tag w:val="_GBC_ae9cbd3a006447c08339f8c40b25e2fa"/>
            <w:id w:val="-1570103703"/>
            <w:lock w:val="sdtLocked"/>
          </w:sdtPr>
          <w:sdtEndPr>
            <w:rPr>
              <w:b w:val="0"/>
            </w:rPr>
          </w:sdtEndPr>
          <w:sdtContent>
            <w:p w:rsidR="00BC35B6" w:rsidRDefault="00BC35B6" w:rsidP="00416D43">
              <w:pPr>
                <w:jc w:val="center"/>
                <w:outlineLvl w:val="2"/>
              </w:pPr>
              <w:r>
                <w:rPr>
                  <w:rFonts w:hint="eastAsia"/>
                  <w:b/>
                </w:rPr>
                <w:t>合并</w:t>
              </w:r>
              <w:r>
                <w:rPr>
                  <w:b/>
                </w:rPr>
                <w:t>利润表</w:t>
              </w:r>
            </w:p>
            <w:p w:rsidR="00BC35B6" w:rsidRDefault="00BC35B6" w:rsidP="00416D43">
              <w:pPr>
                <w:jc w:val="center"/>
                <w:rPr>
                  <w:rFonts w:cs="宋体"/>
                  <w:szCs w:val="21"/>
                </w:rPr>
              </w:pPr>
              <w:r>
                <w:rPr>
                  <w:rFonts w:cs="宋体" w:hint="eastAsia"/>
                  <w:szCs w:val="21"/>
                </w:rPr>
                <w:t>2019年1—9月</w:t>
              </w:r>
            </w:p>
            <w:p w:rsidR="00BC35B6" w:rsidRDefault="00BC35B6" w:rsidP="00416D43">
              <w:pPr>
                <w:spacing w:line="288" w:lineRule="auto"/>
              </w:pPr>
              <w:r>
                <w:rPr>
                  <w:rFonts w:hint="eastAsia"/>
                </w:rPr>
                <w:t>编制单位：</w:t>
              </w:r>
              <w:sdt>
                <w:sdtPr>
                  <w:rPr>
                    <w:rFonts w:hint="eastAsia"/>
                  </w:rPr>
                  <w:alias w:val="公司法定中文名称"/>
                  <w:tag w:val="_GBC_91a63b2855a145d3a38d258b02c37ca9"/>
                  <w:id w:val="1953132691"/>
                  <w:lock w:val="sdtLocked"/>
                  <w:dataBinding w:prefixMappings="xmlns:clcid-cgi='clcid-cgi'" w:xpath="/*/clcid-cgi:GongSiFaDingZhongWenMingCheng[not(@periodRef)]" w:storeItemID="{42DEBF9A-6816-48AE-BADD-E3125C474CD9}"/>
                  <w:text/>
                </w:sdtPr>
                <w:sdtContent>
                  <w:r>
                    <w:rPr>
                      <w:rFonts w:hint="eastAsia"/>
                    </w:rPr>
                    <w:t>中闽能源股份有限公司</w:t>
                  </w:r>
                </w:sdtContent>
              </w:sdt>
            </w:p>
            <w:p w:rsidR="00BC35B6" w:rsidRDefault="00BC35B6" w:rsidP="00416D43">
              <w:pPr>
                <w:wordWrap w:val="0"/>
                <w:jc w:val="right"/>
              </w:pPr>
              <w:r>
                <w:t>单位</w:t>
              </w:r>
              <w:r>
                <w:rPr>
                  <w:rFonts w:hint="eastAsia"/>
                </w:rPr>
                <w:t>：</w:t>
              </w:r>
              <w:sdt>
                <w:sdtPr>
                  <w:rPr>
                    <w:rFonts w:hint="eastAsia"/>
                  </w:rPr>
                  <w:alias w:val="单位_利润表"/>
                  <w:tag w:val="_GBC_c458a7ee993347b583c865690fab7fcd"/>
                  <w:id w:val="31588599"/>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币种:</w:t>
              </w:r>
              <w:sdt>
                <w:sdtPr>
                  <w:alias w:val="币种_利润表"/>
                  <w:tag w:val="_GBC_664bb6405f3f4e13a1f5646c668dac4e"/>
                  <w:id w:val="3158909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r>
                <w:rPr>
                  <w:rFonts w:hint="eastAsia"/>
                </w:rPr>
                <w:t>审计类型：</w:t>
              </w:r>
              <w:sdt>
                <w:sdtPr>
                  <w:rPr>
                    <w:rFonts w:hint="eastAsia"/>
                  </w:rPr>
                  <w:alias w:val="审计类型_利润表"/>
                  <w:tag w:val="_GBC_a8cc1442db844d03953860561135480d"/>
                  <w:id w:val="1280612088"/>
                  <w:lock w:val="sdtLocked"/>
                  <w:comboBox>
                    <w:listItem w:displayText="未经审计" w:value="false"/>
                    <w:listItem w:displayText="经审计" w:value="true"/>
                  </w:comboBox>
                </w:sdtPr>
                <w:sdtContent>
                  <w:r>
                    <w:rPr>
                      <w:rFonts w:hint="eastAsia"/>
                    </w:rPr>
                    <w:t>未经审计</w:t>
                  </w:r>
                </w:sdtContent>
              </w:sdt>
            </w:p>
            <w:tbl>
              <w:tblPr>
                <w:tblW w:w="5060" w:type="pct"/>
                <w:tblBorders>
                  <w:top w:val="single" w:sz="4" w:space="0" w:color="auto"/>
                  <w:left w:val="single" w:sz="4" w:space="0" w:color="auto"/>
                  <w:bottom w:val="single" w:sz="4" w:space="0" w:color="auto"/>
                  <w:right w:val="single" w:sz="4" w:space="0" w:color="auto"/>
                </w:tblBorders>
                <w:tblLook w:val="0000"/>
              </w:tblPr>
              <w:tblGrid>
                <w:gridCol w:w="2931"/>
                <w:gridCol w:w="1548"/>
                <w:gridCol w:w="1584"/>
                <w:gridCol w:w="1544"/>
                <w:gridCol w:w="1551"/>
              </w:tblGrid>
              <w:tr w:rsidR="00026EE3" w:rsidTr="00F00DCB">
                <w:trPr>
                  <w:trHeight w:val="527"/>
                </w:trPr>
                <w:sdt>
                  <w:sdtPr>
                    <w:rPr>
                      <w:sz w:val="18"/>
                      <w:szCs w:val="18"/>
                    </w:rPr>
                    <w:tag w:val="_PLD_00ad9cc3ebf343b48141b011d1c4a8ff"/>
                    <w:id w:val="31535005"/>
                    <w:lock w:val="sdtLocked"/>
                  </w:sdtPr>
                  <w:sdtContent>
                    <w:tc>
                      <w:tcPr>
                        <w:tcW w:w="1600" w:type="pct"/>
                        <w:tcBorders>
                          <w:top w:val="outset" w:sz="6" w:space="0" w:color="auto"/>
                          <w:left w:val="outset" w:sz="6" w:space="0" w:color="auto"/>
                          <w:bottom w:val="outset" w:sz="6" w:space="0" w:color="auto"/>
                          <w:right w:val="outset" w:sz="6" w:space="0" w:color="auto"/>
                        </w:tcBorders>
                        <w:vAlign w:val="center"/>
                      </w:tcPr>
                      <w:p w:rsidR="00026EE3" w:rsidRPr="00FC60FE" w:rsidRDefault="00026EE3" w:rsidP="00F00DCB">
                        <w:pPr>
                          <w:spacing w:line="220" w:lineRule="exact"/>
                          <w:ind w:leftChars="-19" w:left="-6" w:hangingChars="19" w:hanging="34"/>
                          <w:jc w:val="center"/>
                          <w:rPr>
                            <w:b/>
                            <w:sz w:val="18"/>
                            <w:szCs w:val="18"/>
                          </w:rPr>
                        </w:pPr>
                        <w:r w:rsidRPr="00FC60FE">
                          <w:rPr>
                            <w:b/>
                            <w:sz w:val="18"/>
                            <w:szCs w:val="18"/>
                          </w:rPr>
                          <w:t>项目</w:t>
                        </w:r>
                      </w:p>
                    </w:tc>
                  </w:sdtContent>
                </w:sdt>
                <w:sdt>
                  <w:sdtPr>
                    <w:rPr>
                      <w:sz w:val="18"/>
                      <w:szCs w:val="18"/>
                    </w:rPr>
                    <w:tag w:val="_PLD_4aff8c1aef5b42f88600511504cc1bb5"/>
                    <w:id w:val="31535006"/>
                    <w:lock w:val="sdtLocked"/>
                  </w:sdtPr>
                  <w:sdtContent>
                    <w:tc>
                      <w:tcPr>
                        <w:tcW w:w="845" w:type="pct"/>
                        <w:tcBorders>
                          <w:top w:val="outset" w:sz="6" w:space="0" w:color="auto"/>
                          <w:left w:val="outset" w:sz="6" w:space="0" w:color="auto"/>
                          <w:bottom w:val="outset" w:sz="6" w:space="0" w:color="auto"/>
                          <w:right w:val="outset" w:sz="6" w:space="0" w:color="auto"/>
                        </w:tcBorders>
                        <w:vAlign w:val="center"/>
                      </w:tcPr>
                      <w:p w:rsidR="00026EE3" w:rsidRPr="003C1FDB" w:rsidRDefault="00026EE3" w:rsidP="00F00DCB">
                        <w:pPr>
                          <w:spacing w:line="220" w:lineRule="exact"/>
                          <w:jc w:val="center"/>
                          <w:rPr>
                            <w:b/>
                            <w:sz w:val="18"/>
                            <w:szCs w:val="18"/>
                          </w:rPr>
                        </w:pPr>
                        <w:r w:rsidRPr="003C1FDB">
                          <w:rPr>
                            <w:b/>
                            <w:sz w:val="18"/>
                            <w:szCs w:val="18"/>
                          </w:rPr>
                          <w:t>2019</w:t>
                        </w:r>
                        <w:r w:rsidRPr="003C1FDB">
                          <w:rPr>
                            <w:rFonts w:hint="eastAsia"/>
                            <w:b/>
                            <w:sz w:val="18"/>
                            <w:szCs w:val="18"/>
                          </w:rPr>
                          <w:t>年第三季度（7-9月）</w:t>
                        </w:r>
                      </w:p>
                    </w:tc>
                  </w:sdtContent>
                </w:sdt>
                <w:sdt>
                  <w:sdtPr>
                    <w:rPr>
                      <w:sz w:val="18"/>
                      <w:szCs w:val="18"/>
                    </w:rPr>
                    <w:tag w:val="_PLD_be9cee9a808c435e9150b5faed3b3895"/>
                    <w:id w:val="31535007"/>
                    <w:lock w:val="sdtLocked"/>
                  </w:sdtPr>
                  <w:sdtContent>
                    <w:tc>
                      <w:tcPr>
                        <w:tcW w:w="865" w:type="pct"/>
                        <w:tcBorders>
                          <w:top w:val="outset" w:sz="6" w:space="0" w:color="auto"/>
                          <w:left w:val="outset" w:sz="6" w:space="0" w:color="auto"/>
                          <w:bottom w:val="outset" w:sz="6" w:space="0" w:color="auto"/>
                          <w:right w:val="outset" w:sz="6" w:space="0" w:color="auto"/>
                        </w:tcBorders>
                        <w:vAlign w:val="center"/>
                      </w:tcPr>
                      <w:p w:rsidR="00026EE3" w:rsidRPr="003C1FDB" w:rsidRDefault="00026EE3" w:rsidP="00F00DCB">
                        <w:pPr>
                          <w:spacing w:line="220" w:lineRule="exact"/>
                          <w:jc w:val="center"/>
                          <w:rPr>
                            <w:b/>
                            <w:sz w:val="18"/>
                            <w:szCs w:val="18"/>
                          </w:rPr>
                        </w:pPr>
                        <w:r w:rsidRPr="003C1FDB">
                          <w:rPr>
                            <w:b/>
                            <w:sz w:val="18"/>
                            <w:szCs w:val="18"/>
                          </w:rPr>
                          <w:t>2018</w:t>
                        </w:r>
                        <w:r w:rsidRPr="003C1FDB">
                          <w:rPr>
                            <w:rFonts w:hint="eastAsia"/>
                            <w:b/>
                            <w:sz w:val="18"/>
                            <w:szCs w:val="18"/>
                          </w:rPr>
                          <w:t>年第三季度（7-9月）</w:t>
                        </w:r>
                      </w:p>
                    </w:tc>
                  </w:sdtContent>
                </w:sdt>
                <w:sdt>
                  <w:sdtPr>
                    <w:rPr>
                      <w:sz w:val="18"/>
                      <w:szCs w:val="18"/>
                    </w:rPr>
                    <w:tag w:val="_PLD_bef99f706319495cba4551771848216d"/>
                    <w:id w:val="31535008"/>
                    <w:lock w:val="sdtLocked"/>
                  </w:sdtPr>
                  <w:sdtContent>
                    <w:tc>
                      <w:tcPr>
                        <w:tcW w:w="843" w:type="pct"/>
                        <w:tcBorders>
                          <w:top w:val="outset" w:sz="6" w:space="0" w:color="auto"/>
                          <w:left w:val="outset" w:sz="6" w:space="0" w:color="auto"/>
                          <w:bottom w:val="outset" w:sz="6" w:space="0" w:color="auto"/>
                          <w:right w:val="outset" w:sz="6" w:space="0" w:color="auto"/>
                        </w:tcBorders>
                        <w:vAlign w:val="center"/>
                      </w:tcPr>
                      <w:p w:rsidR="00026EE3" w:rsidRPr="003C1FDB" w:rsidRDefault="00026EE3" w:rsidP="00F00DCB">
                        <w:pPr>
                          <w:spacing w:line="220" w:lineRule="exact"/>
                          <w:jc w:val="center"/>
                          <w:rPr>
                            <w:b/>
                            <w:sz w:val="18"/>
                            <w:szCs w:val="18"/>
                          </w:rPr>
                        </w:pPr>
                        <w:r w:rsidRPr="003C1FDB">
                          <w:rPr>
                            <w:b/>
                            <w:sz w:val="18"/>
                            <w:szCs w:val="18"/>
                          </w:rPr>
                          <w:t>2019</w:t>
                        </w:r>
                        <w:r w:rsidRPr="003C1FDB">
                          <w:rPr>
                            <w:rFonts w:hint="eastAsia"/>
                            <w:b/>
                            <w:sz w:val="18"/>
                            <w:szCs w:val="18"/>
                          </w:rPr>
                          <w:t>年前三季度（</w:t>
                        </w:r>
                        <w:r w:rsidRPr="003C1FDB">
                          <w:rPr>
                            <w:b/>
                            <w:sz w:val="18"/>
                            <w:szCs w:val="18"/>
                          </w:rPr>
                          <w:t>1-9月）</w:t>
                        </w:r>
                      </w:p>
                    </w:tc>
                  </w:sdtContent>
                </w:sdt>
                <w:sdt>
                  <w:sdtPr>
                    <w:rPr>
                      <w:sz w:val="18"/>
                      <w:szCs w:val="18"/>
                    </w:rPr>
                    <w:tag w:val="_PLD_fd20bc26cc1447778bcbf450785b97b7"/>
                    <w:id w:val="31535009"/>
                    <w:lock w:val="sdtLocked"/>
                  </w:sdtPr>
                  <w:sdtContent>
                    <w:tc>
                      <w:tcPr>
                        <w:tcW w:w="847" w:type="pct"/>
                        <w:tcBorders>
                          <w:top w:val="outset" w:sz="6" w:space="0" w:color="auto"/>
                          <w:left w:val="outset" w:sz="6" w:space="0" w:color="auto"/>
                          <w:bottom w:val="outset" w:sz="6" w:space="0" w:color="auto"/>
                          <w:right w:val="outset" w:sz="6" w:space="0" w:color="auto"/>
                        </w:tcBorders>
                        <w:vAlign w:val="center"/>
                      </w:tcPr>
                      <w:p w:rsidR="00026EE3" w:rsidRPr="00FC60FE" w:rsidRDefault="00026EE3" w:rsidP="00F00DCB">
                        <w:pPr>
                          <w:spacing w:line="220" w:lineRule="exact"/>
                          <w:jc w:val="center"/>
                          <w:rPr>
                            <w:b/>
                            <w:sz w:val="18"/>
                            <w:szCs w:val="18"/>
                          </w:rPr>
                        </w:pPr>
                        <w:r w:rsidRPr="00FC60FE">
                          <w:rPr>
                            <w:b/>
                            <w:sz w:val="18"/>
                            <w:szCs w:val="18"/>
                          </w:rPr>
                          <w:t>2018</w:t>
                        </w:r>
                        <w:r w:rsidRPr="00FC60FE">
                          <w:rPr>
                            <w:rFonts w:hint="eastAsia"/>
                            <w:b/>
                            <w:sz w:val="18"/>
                            <w:szCs w:val="18"/>
                          </w:rPr>
                          <w:t>年前三季度（1-9月）</w:t>
                        </w:r>
                      </w:p>
                    </w:tc>
                  </w:sdtContent>
                </w:sdt>
              </w:tr>
              <w:tr w:rsidR="00026EE3" w:rsidRPr="00026EE3" w:rsidTr="00026EE3">
                <w:trPr>
                  <w:trHeight w:val="284"/>
                </w:trPr>
                <w:sdt>
                  <w:sdtPr>
                    <w:rPr>
                      <w:sz w:val="18"/>
                      <w:szCs w:val="18"/>
                    </w:rPr>
                    <w:tag w:val="_PLD_b718a15a987744cdaf266c01b36e7558"/>
                    <w:id w:val="31535010"/>
                    <w:lock w:val="sdtLocked"/>
                  </w:sdtPr>
                  <w:sdtContent>
                    <w:tc>
                      <w:tcPr>
                        <w:tcW w:w="1600"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rPr>
                            <w:sz w:val="18"/>
                            <w:szCs w:val="18"/>
                          </w:rPr>
                        </w:pPr>
                        <w:r w:rsidRPr="00026EE3">
                          <w:rPr>
                            <w:rFonts w:hint="eastAsia"/>
                            <w:sz w:val="18"/>
                            <w:szCs w:val="18"/>
                          </w:rPr>
                          <w:t>一、营业总收入</w:t>
                        </w:r>
                      </w:p>
                    </w:tc>
                  </w:sdtContent>
                </w:sdt>
                <w:tc>
                  <w:tcPr>
                    <w:tcW w:w="84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120,315,206.25</w:t>
                    </w:r>
                  </w:p>
                </w:tc>
                <w:tc>
                  <w:tcPr>
                    <w:tcW w:w="86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108,164,837.92</w:t>
                    </w:r>
                  </w:p>
                </w:tc>
                <w:tc>
                  <w:tcPr>
                    <w:tcW w:w="843"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379,573,330.27</w:t>
                    </w:r>
                  </w:p>
                </w:tc>
                <w:tc>
                  <w:tcPr>
                    <w:tcW w:w="847"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359,789,731.93</w:t>
                    </w:r>
                  </w:p>
                </w:tc>
              </w:tr>
              <w:tr w:rsidR="00026EE3" w:rsidRPr="00026EE3" w:rsidTr="00026EE3">
                <w:trPr>
                  <w:trHeight w:val="284"/>
                </w:trPr>
                <w:sdt>
                  <w:sdtPr>
                    <w:rPr>
                      <w:sz w:val="18"/>
                      <w:szCs w:val="18"/>
                    </w:rPr>
                    <w:tag w:val="_PLD_b472b07457c64ab3a93d39e659990bae"/>
                    <w:id w:val="31535011"/>
                    <w:lock w:val="sdtLocked"/>
                  </w:sdtPr>
                  <w:sdtContent>
                    <w:tc>
                      <w:tcPr>
                        <w:tcW w:w="1600"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rPr>
                            <w:sz w:val="18"/>
                            <w:szCs w:val="18"/>
                          </w:rPr>
                        </w:pPr>
                        <w:r w:rsidRPr="00026EE3">
                          <w:rPr>
                            <w:rFonts w:hint="eastAsia"/>
                            <w:sz w:val="18"/>
                            <w:szCs w:val="18"/>
                          </w:rPr>
                          <w:t>其中：营业收入</w:t>
                        </w:r>
                      </w:p>
                    </w:tc>
                  </w:sdtContent>
                </w:sdt>
                <w:tc>
                  <w:tcPr>
                    <w:tcW w:w="84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120,315,206.25</w:t>
                    </w:r>
                  </w:p>
                </w:tc>
                <w:tc>
                  <w:tcPr>
                    <w:tcW w:w="86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108,164,837.92</w:t>
                    </w:r>
                  </w:p>
                </w:tc>
                <w:tc>
                  <w:tcPr>
                    <w:tcW w:w="843"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379,573,330.27</w:t>
                    </w:r>
                  </w:p>
                </w:tc>
                <w:tc>
                  <w:tcPr>
                    <w:tcW w:w="847"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359,789,731.93</w:t>
                    </w:r>
                  </w:p>
                </w:tc>
              </w:tr>
              <w:tr w:rsidR="00026EE3" w:rsidRPr="00026EE3" w:rsidTr="00026EE3">
                <w:trPr>
                  <w:trHeight w:val="284"/>
                </w:trPr>
                <w:sdt>
                  <w:sdtPr>
                    <w:rPr>
                      <w:sz w:val="18"/>
                      <w:szCs w:val="18"/>
                    </w:rPr>
                    <w:tag w:val="_PLD_e7b7fc95352a47fdbcd112b7aef13d09"/>
                    <w:id w:val="31535012"/>
                    <w:lock w:val="sdtLocked"/>
                  </w:sdtPr>
                  <w:sdtContent>
                    <w:tc>
                      <w:tcPr>
                        <w:tcW w:w="1600"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ind w:firstLineChars="300" w:firstLine="540"/>
                          <w:rPr>
                            <w:sz w:val="18"/>
                            <w:szCs w:val="18"/>
                          </w:rPr>
                        </w:pPr>
                        <w:r w:rsidRPr="00026EE3">
                          <w:rPr>
                            <w:rFonts w:hint="eastAsia"/>
                            <w:sz w:val="18"/>
                            <w:szCs w:val="18"/>
                          </w:rPr>
                          <w:t>利息收入</w:t>
                        </w:r>
                      </w:p>
                    </w:tc>
                  </w:sdtContent>
                </w:sdt>
                <w:tc>
                  <w:tcPr>
                    <w:tcW w:w="84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6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43"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47"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r>
              <w:tr w:rsidR="00026EE3" w:rsidRPr="00026EE3" w:rsidTr="00026EE3">
                <w:trPr>
                  <w:trHeight w:val="284"/>
                </w:trPr>
                <w:sdt>
                  <w:sdtPr>
                    <w:rPr>
                      <w:sz w:val="18"/>
                      <w:szCs w:val="18"/>
                    </w:rPr>
                    <w:tag w:val="_PLD_66808ca71f514cd483c3a71c2eb04d99"/>
                    <w:id w:val="31535013"/>
                    <w:lock w:val="sdtLocked"/>
                  </w:sdtPr>
                  <w:sdtContent>
                    <w:tc>
                      <w:tcPr>
                        <w:tcW w:w="1600"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ind w:firstLineChars="300" w:firstLine="540"/>
                          <w:rPr>
                            <w:sz w:val="18"/>
                            <w:szCs w:val="18"/>
                          </w:rPr>
                        </w:pPr>
                        <w:r w:rsidRPr="00026EE3">
                          <w:rPr>
                            <w:rFonts w:hint="eastAsia"/>
                            <w:sz w:val="18"/>
                            <w:szCs w:val="18"/>
                          </w:rPr>
                          <w:t>已赚保费</w:t>
                        </w:r>
                      </w:p>
                    </w:tc>
                  </w:sdtContent>
                </w:sdt>
                <w:tc>
                  <w:tcPr>
                    <w:tcW w:w="84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6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43"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47"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r>
              <w:tr w:rsidR="00026EE3" w:rsidRPr="00026EE3" w:rsidTr="00026EE3">
                <w:trPr>
                  <w:trHeight w:val="284"/>
                </w:trPr>
                <w:sdt>
                  <w:sdtPr>
                    <w:rPr>
                      <w:sz w:val="18"/>
                      <w:szCs w:val="18"/>
                    </w:rPr>
                    <w:tag w:val="_PLD_e052f307c17d49599561cae7822c010e"/>
                    <w:id w:val="31535014"/>
                    <w:lock w:val="sdtLocked"/>
                  </w:sdtPr>
                  <w:sdtContent>
                    <w:tc>
                      <w:tcPr>
                        <w:tcW w:w="1600"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ind w:firstLineChars="300" w:firstLine="540"/>
                          <w:rPr>
                            <w:sz w:val="18"/>
                            <w:szCs w:val="18"/>
                          </w:rPr>
                        </w:pPr>
                        <w:r w:rsidRPr="00026EE3">
                          <w:rPr>
                            <w:rFonts w:hint="eastAsia"/>
                            <w:sz w:val="18"/>
                            <w:szCs w:val="18"/>
                          </w:rPr>
                          <w:t>手续费及佣金收入</w:t>
                        </w:r>
                      </w:p>
                    </w:tc>
                  </w:sdtContent>
                </w:sdt>
                <w:tc>
                  <w:tcPr>
                    <w:tcW w:w="84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6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43"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47"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r>
              <w:tr w:rsidR="00026EE3" w:rsidRPr="00026EE3" w:rsidTr="00026EE3">
                <w:trPr>
                  <w:trHeight w:val="284"/>
                </w:trPr>
                <w:sdt>
                  <w:sdtPr>
                    <w:rPr>
                      <w:sz w:val="18"/>
                      <w:szCs w:val="18"/>
                    </w:rPr>
                    <w:tag w:val="_PLD_35903657796a4560a4fed5cb645098f0"/>
                    <w:id w:val="31535015"/>
                    <w:lock w:val="sdtLocked"/>
                  </w:sdtPr>
                  <w:sdtContent>
                    <w:tc>
                      <w:tcPr>
                        <w:tcW w:w="1600"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rPr>
                            <w:sz w:val="18"/>
                            <w:szCs w:val="18"/>
                          </w:rPr>
                        </w:pPr>
                        <w:r w:rsidRPr="00026EE3">
                          <w:rPr>
                            <w:rFonts w:hint="eastAsia"/>
                            <w:sz w:val="18"/>
                            <w:szCs w:val="18"/>
                          </w:rPr>
                          <w:t>二、营业总成本</w:t>
                        </w:r>
                      </w:p>
                    </w:tc>
                  </w:sdtContent>
                </w:sdt>
                <w:tc>
                  <w:tcPr>
                    <w:tcW w:w="84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90,271,423.27</w:t>
                    </w:r>
                  </w:p>
                </w:tc>
                <w:tc>
                  <w:tcPr>
                    <w:tcW w:w="86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82,713,158.50</w:t>
                    </w:r>
                  </w:p>
                </w:tc>
                <w:tc>
                  <w:tcPr>
                    <w:tcW w:w="843"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264,732,098.84</w:t>
                    </w:r>
                  </w:p>
                </w:tc>
                <w:tc>
                  <w:tcPr>
                    <w:tcW w:w="847"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244,366,897.12</w:t>
                    </w:r>
                  </w:p>
                </w:tc>
              </w:tr>
              <w:tr w:rsidR="00026EE3" w:rsidRPr="00026EE3" w:rsidTr="00026EE3">
                <w:trPr>
                  <w:trHeight w:val="284"/>
                </w:trPr>
                <w:sdt>
                  <w:sdtPr>
                    <w:rPr>
                      <w:sz w:val="18"/>
                      <w:szCs w:val="18"/>
                    </w:rPr>
                    <w:tag w:val="_PLD_e1323f52228246dabaf183eb9c89df70"/>
                    <w:id w:val="31535016"/>
                    <w:lock w:val="sdtLocked"/>
                  </w:sdtPr>
                  <w:sdtContent>
                    <w:tc>
                      <w:tcPr>
                        <w:tcW w:w="1600"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rPr>
                            <w:sz w:val="18"/>
                            <w:szCs w:val="18"/>
                          </w:rPr>
                        </w:pPr>
                        <w:r w:rsidRPr="00026EE3">
                          <w:rPr>
                            <w:rFonts w:hint="eastAsia"/>
                            <w:sz w:val="18"/>
                            <w:szCs w:val="18"/>
                          </w:rPr>
                          <w:t>其中：营业成本</w:t>
                        </w:r>
                      </w:p>
                    </w:tc>
                  </w:sdtContent>
                </w:sdt>
                <w:tc>
                  <w:tcPr>
                    <w:tcW w:w="84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60,109,641.42</w:t>
                    </w:r>
                  </w:p>
                </w:tc>
                <w:tc>
                  <w:tcPr>
                    <w:tcW w:w="86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56,409,479.63</w:t>
                    </w:r>
                  </w:p>
                </w:tc>
                <w:tc>
                  <w:tcPr>
                    <w:tcW w:w="843"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180,834,331.80</w:t>
                    </w:r>
                  </w:p>
                </w:tc>
                <w:tc>
                  <w:tcPr>
                    <w:tcW w:w="847"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166,356,906.54</w:t>
                    </w:r>
                  </w:p>
                </w:tc>
              </w:tr>
              <w:tr w:rsidR="00026EE3" w:rsidRPr="00026EE3" w:rsidTr="00026EE3">
                <w:trPr>
                  <w:trHeight w:val="284"/>
                </w:trPr>
                <w:sdt>
                  <w:sdtPr>
                    <w:rPr>
                      <w:sz w:val="18"/>
                      <w:szCs w:val="18"/>
                    </w:rPr>
                    <w:tag w:val="_PLD_3b7f2e55ff7f464cbb19a99082b9f060"/>
                    <w:id w:val="31535017"/>
                    <w:lock w:val="sdtLocked"/>
                  </w:sdtPr>
                  <w:sdtContent>
                    <w:tc>
                      <w:tcPr>
                        <w:tcW w:w="1600"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ind w:firstLineChars="300" w:firstLine="540"/>
                          <w:rPr>
                            <w:sz w:val="18"/>
                            <w:szCs w:val="18"/>
                          </w:rPr>
                        </w:pPr>
                        <w:r w:rsidRPr="00026EE3">
                          <w:rPr>
                            <w:rFonts w:hint="eastAsia"/>
                            <w:sz w:val="18"/>
                            <w:szCs w:val="18"/>
                          </w:rPr>
                          <w:t>利息支出</w:t>
                        </w:r>
                      </w:p>
                    </w:tc>
                  </w:sdtContent>
                </w:sdt>
                <w:tc>
                  <w:tcPr>
                    <w:tcW w:w="84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6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43"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47"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r>
              <w:tr w:rsidR="00026EE3" w:rsidRPr="00026EE3" w:rsidTr="00026EE3">
                <w:trPr>
                  <w:trHeight w:val="284"/>
                </w:trPr>
                <w:sdt>
                  <w:sdtPr>
                    <w:rPr>
                      <w:sz w:val="18"/>
                      <w:szCs w:val="18"/>
                    </w:rPr>
                    <w:tag w:val="_PLD_df28ba74475444ad890b85ff90d00537"/>
                    <w:id w:val="31535018"/>
                    <w:lock w:val="sdtLocked"/>
                  </w:sdtPr>
                  <w:sdtContent>
                    <w:tc>
                      <w:tcPr>
                        <w:tcW w:w="1600"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ind w:firstLineChars="300" w:firstLine="540"/>
                          <w:rPr>
                            <w:sz w:val="18"/>
                            <w:szCs w:val="18"/>
                          </w:rPr>
                        </w:pPr>
                        <w:r w:rsidRPr="00026EE3">
                          <w:rPr>
                            <w:rFonts w:hint="eastAsia"/>
                            <w:sz w:val="18"/>
                            <w:szCs w:val="18"/>
                          </w:rPr>
                          <w:t>手续费及佣金支出</w:t>
                        </w:r>
                      </w:p>
                    </w:tc>
                  </w:sdtContent>
                </w:sdt>
                <w:tc>
                  <w:tcPr>
                    <w:tcW w:w="84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6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43"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47"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r>
              <w:tr w:rsidR="00026EE3" w:rsidRPr="00026EE3" w:rsidTr="00026EE3">
                <w:trPr>
                  <w:trHeight w:val="284"/>
                </w:trPr>
                <w:sdt>
                  <w:sdtPr>
                    <w:rPr>
                      <w:sz w:val="18"/>
                      <w:szCs w:val="18"/>
                    </w:rPr>
                    <w:tag w:val="_PLD_a7ed8d3a7780452fb5f3d7892bba0d28"/>
                    <w:id w:val="31535019"/>
                    <w:lock w:val="sdtLocked"/>
                  </w:sdtPr>
                  <w:sdtContent>
                    <w:tc>
                      <w:tcPr>
                        <w:tcW w:w="1600"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ind w:firstLineChars="300" w:firstLine="540"/>
                          <w:rPr>
                            <w:sz w:val="18"/>
                            <w:szCs w:val="18"/>
                          </w:rPr>
                        </w:pPr>
                        <w:r w:rsidRPr="00026EE3">
                          <w:rPr>
                            <w:rFonts w:hint="eastAsia"/>
                            <w:sz w:val="18"/>
                            <w:szCs w:val="18"/>
                          </w:rPr>
                          <w:t>退保金</w:t>
                        </w:r>
                      </w:p>
                    </w:tc>
                  </w:sdtContent>
                </w:sdt>
                <w:tc>
                  <w:tcPr>
                    <w:tcW w:w="84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6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43"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47"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r>
              <w:tr w:rsidR="00026EE3" w:rsidRPr="00026EE3" w:rsidTr="00026EE3">
                <w:trPr>
                  <w:trHeight w:val="284"/>
                </w:trPr>
                <w:sdt>
                  <w:sdtPr>
                    <w:rPr>
                      <w:sz w:val="18"/>
                      <w:szCs w:val="18"/>
                    </w:rPr>
                    <w:tag w:val="_PLD_d521981e6fd84108b8ca305dcafb27c6"/>
                    <w:id w:val="31535020"/>
                    <w:lock w:val="sdtLocked"/>
                  </w:sdtPr>
                  <w:sdtContent>
                    <w:tc>
                      <w:tcPr>
                        <w:tcW w:w="1600"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ind w:firstLineChars="300" w:firstLine="540"/>
                          <w:rPr>
                            <w:sz w:val="18"/>
                            <w:szCs w:val="18"/>
                          </w:rPr>
                        </w:pPr>
                        <w:r w:rsidRPr="00026EE3">
                          <w:rPr>
                            <w:rFonts w:hint="eastAsia"/>
                            <w:sz w:val="18"/>
                            <w:szCs w:val="18"/>
                          </w:rPr>
                          <w:t>赔付支出净额</w:t>
                        </w:r>
                      </w:p>
                    </w:tc>
                  </w:sdtContent>
                </w:sdt>
                <w:tc>
                  <w:tcPr>
                    <w:tcW w:w="84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6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43"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47"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r>
              <w:tr w:rsidR="00026EE3" w:rsidRPr="00026EE3" w:rsidTr="00026EE3">
                <w:trPr>
                  <w:trHeight w:val="284"/>
                </w:trPr>
                <w:sdt>
                  <w:sdtPr>
                    <w:rPr>
                      <w:sz w:val="18"/>
                      <w:szCs w:val="18"/>
                    </w:rPr>
                    <w:tag w:val="_PLD_71c9d8c903984df2ae34fa45eae4d2ee"/>
                    <w:id w:val="31535021"/>
                    <w:lock w:val="sdtLocked"/>
                  </w:sdtPr>
                  <w:sdtContent>
                    <w:tc>
                      <w:tcPr>
                        <w:tcW w:w="1600"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ind w:firstLineChars="300" w:firstLine="540"/>
                          <w:rPr>
                            <w:sz w:val="18"/>
                            <w:szCs w:val="18"/>
                          </w:rPr>
                        </w:pPr>
                        <w:r w:rsidRPr="00026EE3">
                          <w:rPr>
                            <w:rFonts w:hint="eastAsia"/>
                            <w:sz w:val="18"/>
                            <w:szCs w:val="18"/>
                          </w:rPr>
                          <w:t>提取保险责任准备金净额</w:t>
                        </w:r>
                      </w:p>
                    </w:tc>
                  </w:sdtContent>
                </w:sdt>
                <w:tc>
                  <w:tcPr>
                    <w:tcW w:w="84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6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43"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47"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r>
              <w:tr w:rsidR="00026EE3" w:rsidRPr="00026EE3" w:rsidTr="00026EE3">
                <w:trPr>
                  <w:trHeight w:val="284"/>
                </w:trPr>
                <w:sdt>
                  <w:sdtPr>
                    <w:rPr>
                      <w:sz w:val="18"/>
                      <w:szCs w:val="18"/>
                    </w:rPr>
                    <w:tag w:val="_PLD_a1a1266dbd714626b7a621ad00f4f5db"/>
                    <w:id w:val="31535022"/>
                    <w:lock w:val="sdtLocked"/>
                  </w:sdtPr>
                  <w:sdtContent>
                    <w:tc>
                      <w:tcPr>
                        <w:tcW w:w="1600"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ind w:firstLineChars="300" w:firstLine="540"/>
                          <w:rPr>
                            <w:sz w:val="18"/>
                            <w:szCs w:val="18"/>
                          </w:rPr>
                        </w:pPr>
                        <w:r w:rsidRPr="00026EE3">
                          <w:rPr>
                            <w:rFonts w:hint="eastAsia"/>
                            <w:sz w:val="18"/>
                            <w:szCs w:val="18"/>
                          </w:rPr>
                          <w:t>保单红利支出</w:t>
                        </w:r>
                      </w:p>
                    </w:tc>
                  </w:sdtContent>
                </w:sdt>
                <w:tc>
                  <w:tcPr>
                    <w:tcW w:w="84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6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43"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47"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r>
              <w:tr w:rsidR="00026EE3" w:rsidRPr="00026EE3" w:rsidTr="00026EE3">
                <w:trPr>
                  <w:trHeight w:val="284"/>
                </w:trPr>
                <w:sdt>
                  <w:sdtPr>
                    <w:rPr>
                      <w:sz w:val="18"/>
                      <w:szCs w:val="18"/>
                    </w:rPr>
                    <w:tag w:val="_PLD_2c08eb00152b464293f6a907844b74c3"/>
                    <w:id w:val="31535023"/>
                    <w:lock w:val="sdtLocked"/>
                  </w:sdtPr>
                  <w:sdtContent>
                    <w:tc>
                      <w:tcPr>
                        <w:tcW w:w="1600"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ind w:firstLineChars="300" w:firstLine="540"/>
                          <w:rPr>
                            <w:sz w:val="18"/>
                            <w:szCs w:val="18"/>
                          </w:rPr>
                        </w:pPr>
                        <w:r w:rsidRPr="00026EE3">
                          <w:rPr>
                            <w:rFonts w:hint="eastAsia"/>
                            <w:sz w:val="18"/>
                            <w:szCs w:val="18"/>
                          </w:rPr>
                          <w:t>分保费用</w:t>
                        </w:r>
                      </w:p>
                    </w:tc>
                  </w:sdtContent>
                </w:sdt>
                <w:tc>
                  <w:tcPr>
                    <w:tcW w:w="84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6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43"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47"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r>
              <w:tr w:rsidR="00026EE3" w:rsidRPr="00026EE3" w:rsidTr="00026EE3">
                <w:trPr>
                  <w:trHeight w:val="284"/>
                </w:trPr>
                <w:sdt>
                  <w:sdtPr>
                    <w:rPr>
                      <w:sz w:val="18"/>
                      <w:szCs w:val="18"/>
                    </w:rPr>
                    <w:tag w:val="_PLD_100cc656a3fc4313993cec7f93822598"/>
                    <w:id w:val="31535024"/>
                    <w:lock w:val="sdtLocked"/>
                  </w:sdtPr>
                  <w:sdtContent>
                    <w:tc>
                      <w:tcPr>
                        <w:tcW w:w="1600"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ind w:firstLineChars="300" w:firstLine="540"/>
                          <w:rPr>
                            <w:sz w:val="18"/>
                            <w:szCs w:val="18"/>
                          </w:rPr>
                        </w:pPr>
                        <w:r w:rsidRPr="00026EE3">
                          <w:rPr>
                            <w:rFonts w:hint="eastAsia"/>
                            <w:sz w:val="18"/>
                            <w:szCs w:val="18"/>
                          </w:rPr>
                          <w:t>税金及附加</w:t>
                        </w:r>
                      </w:p>
                    </w:tc>
                  </w:sdtContent>
                </w:sdt>
                <w:tc>
                  <w:tcPr>
                    <w:tcW w:w="84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1,365,914.40</w:t>
                    </w:r>
                  </w:p>
                </w:tc>
                <w:tc>
                  <w:tcPr>
                    <w:tcW w:w="86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1,148,080.74</w:t>
                    </w:r>
                  </w:p>
                </w:tc>
                <w:tc>
                  <w:tcPr>
                    <w:tcW w:w="843"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3,492,367.13</w:t>
                    </w:r>
                  </w:p>
                </w:tc>
                <w:tc>
                  <w:tcPr>
                    <w:tcW w:w="847"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4,300,079.78</w:t>
                    </w:r>
                  </w:p>
                </w:tc>
              </w:tr>
              <w:tr w:rsidR="00026EE3" w:rsidRPr="00026EE3" w:rsidTr="00026EE3">
                <w:trPr>
                  <w:trHeight w:val="284"/>
                </w:trPr>
                <w:sdt>
                  <w:sdtPr>
                    <w:rPr>
                      <w:sz w:val="18"/>
                      <w:szCs w:val="18"/>
                    </w:rPr>
                    <w:tag w:val="_PLD_7b606e146ff24d51bed5812ac62e1492"/>
                    <w:id w:val="31535025"/>
                    <w:lock w:val="sdtLocked"/>
                  </w:sdtPr>
                  <w:sdtContent>
                    <w:tc>
                      <w:tcPr>
                        <w:tcW w:w="1600"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ind w:firstLineChars="300" w:firstLine="540"/>
                          <w:rPr>
                            <w:sz w:val="18"/>
                            <w:szCs w:val="18"/>
                          </w:rPr>
                        </w:pPr>
                        <w:r w:rsidRPr="00026EE3">
                          <w:rPr>
                            <w:rFonts w:hint="eastAsia"/>
                            <w:sz w:val="18"/>
                            <w:szCs w:val="18"/>
                          </w:rPr>
                          <w:t>销售费用</w:t>
                        </w:r>
                      </w:p>
                    </w:tc>
                  </w:sdtContent>
                </w:sdt>
                <w:tc>
                  <w:tcPr>
                    <w:tcW w:w="84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6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43"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47"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r>
              <w:tr w:rsidR="00026EE3" w:rsidRPr="00026EE3" w:rsidTr="00026EE3">
                <w:trPr>
                  <w:trHeight w:val="284"/>
                </w:trPr>
                <w:sdt>
                  <w:sdtPr>
                    <w:rPr>
                      <w:sz w:val="18"/>
                      <w:szCs w:val="18"/>
                    </w:rPr>
                    <w:tag w:val="_PLD_1453ba4386ab464b895533dddc1708aa"/>
                    <w:id w:val="31535026"/>
                    <w:lock w:val="sdtLocked"/>
                  </w:sdtPr>
                  <w:sdtContent>
                    <w:tc>
                      <w:tcPr>
                        <w:tcW w:w="1600"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ind w:firstLineChars="300" w:firstLine="540"/>
                          <w:rPr>
                            <w:sz w:val="18"/>
                            <w:szCs w:val="18"/>
                          </w:rPr>
                        </w:pPr>
                        <w:r w:rsidRPr="00026EE3">
                          <w:rPr>
                            <w:rFonts w:hint="eastAsia"/>
                            <w:sz w:val="18"/>
                            <w:szCs w:val="18"/>
                          </w:rPr>
                          <w:t>管理费用</w:t>
                        </w:r>
                      </w:p>
                    </w:tc>
                  </w:sdtContent>
                </w:sdt>
                <w:tc>
                  <w:tcPr>
                    <w:tcW w:w="84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12,682,632.13</w:t>
                    </w:r>
                  </w:p>
                </w:tc>
                <w:tc>
                  <w:tcPr>
                    <w:tcW w:w="86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8,750,267.68</w:t>
                    </w:r>
                  </w:p>
                </w:tc>
                <w:tc>
                  <w:tcPr>
                    <w:tcW w:w="843"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32,679,129.03</w:t>
                    </w:r>
                  </w:p>
                </w:tc>
                <w:tc>
                  <w:tcPr>
                    <w:tcW w:w="847"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25,122,845.34</w:t>
                    </w:r>
                  </w:p>
                </w:tc>
              </w:tr>
              <w:tr w:rsidR="00026EE3" w:rsidRPr="00026EE3" w:rsidTr="00026EE3">
                <w:trPr>
                  <w:trHeight w:val="284"/>
                </w:trPr>
                <w:tc>
                  <w:tcPr>
                    <w:tcW w:w="1600"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82c8cf23cff94296ab4b62489d516a3b"/>
                      <w:id w:val="31535027"/>
                      <w:lock w:val="sdtLocked"/>
                    </w:sdtPr>
                    <w:sdtContent>
                      <w:p w:rsidR="00026EE3" w:rsidRPr="00026EE3" w:rsidRDefault="00026EE3" w:rsidP="00F00DCB">
                        <w:pPr>
                          <w:spacing w:line="220" w:lineRule="exact"/>
                          <w:ind w:firstLineChars="300" w:firstLine="540"/>
                          <w:rPr>
                            <w:sz w:val="18"/>
                            <w:szCs w:val="18"/>
                          </w:rPr>
                        </w:pPr>
                        <w:r w:rsidRPr="00026EE3">
                          <w:rPr>
                            <w:rFonts w:hint="eastAsia"/>
                            <w:sz w:val="18"/>
                            <w:szCs w:val="18"/>
                          </w:rPr>
                          <w:t>研发费用</w:t>
                        </w:r>
                      </w:p>
                    </w:sdtContent>
                  </w:sdt>
                </w:tc>
                <w:tc>
                  <w:tcPr>
                    <w:tcW w:w="84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6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43"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47"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r>
              <w:tr w:rsidR="00026EE3" w:rsidRPr="00026EE3" w:rsidTr="00026EE3">
                <w:trPr>
                  <w:trHeight w:val="284"/>
                </w:trPr>
                <w:sdt>
                  <w:sdtPr>
                    <w:rPr>
                      <w:sz w:val="18"/>
                      <w:szCs w:val="18"/>
                    </w:rPr>
                    <w:tag w:val="_PLD_fdb5292ab56942aa80cab17c13367961"/>
                    <w:id w:val="31535028"/>
                    <w:lock w:val="sdtLocked"/>
                  </w:sdtPr>
                  <w:sdtContent>
                    <w:tc>
                      <w:tcPr>
                        <w:tcW w:w="1600"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ind w:firstLineChars="300" w:firstLine="540"/>
                          <w:rPr>
                            <w:sz w:val="18"/>
                            <w:szCs w:val="18"/>
                          </w:rPr>
                        </w:pPr>
                        <w:r w:rsidRPr="00026EE3">
                          <w:rPr>
                            <w:rFonts w:hint="eastAsia"/>
                            <w:sz w:val="18"/>
                            <w:szCs w:val="18"/>
                          </w:rPr>
                          <w:t>财务费用</w:t>
                        </w:r>
                      </w:p>
                    </w:tc>
                  </w:sdtContent>
                </w:sdt>
                <w:tc>
                  <w:tcPr>
                    <w:tcW w:w="84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16,113,235.32</w:t>
                    </w:r>
                  </w:p>
                </w:tc>
                <w:tc>
                  <w:tcPr>
                    <w:tcW w:w="86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16,405,330.45</w:t>
                    </w:r>
                  </w:p>
                </w:tc>
                <w:tc>
                  <w:tcPr>
                    <w:tcW w:w="843"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47,726,270.88</w:t>
                    </w:r>
                  </w:p>
                </w:tc>
                <w:tc>
                  <w:tcPr>
                    <w:tcW w:w="847"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48,587,065.46</w:t>
                    </w:r>
                  </w:p>
                </w:tc>
              </w:tr>
              <w:tr w:rsidR="00026EE3" w:rsidRPr="00026EE3" w:rsidTr="00026EE3">
                <w:trPr>
                  <w:trHeight w:val="284"/>
                </w:trPr>
                <w:tc>
                  <w:tcPr>
                    <w:tcW w:w="1600"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2481bc0ab0e74b139dec8141a7dc6aa7"/>
                      <w:id w:val="31535029"/>
                      <w:lock w:val="sdtLocked"/>
                    </w:sdtPr>
                    <w:sdtContent>
                      <w:p w:rsidR="00026EE3" w:rsidRPr="00026EE3" w:rsidRDefault="00026EE3" w:rsidP="00F00DCB">
                        <w:pPr>
                          <w:spacing w:line="220" w:lineRule="exact"/>
                          <w:ind w:firstLineChars="300" w:firstLine="540"/>
                          <w:rPr>
                            <w:sz w:val="18"/>
                            <w:szCs w:val="18"/>
                          </w:rPr>
                        </w:pPr>
                        <w:r w:rsidRPr="00026EE3">
                          <w:rPr>
                            <w:rFonts w:hint="eastAsia"/>
                            <w:sz w:val="18"/>
                            <w:szCs w:val="18"/>
                          </w:rPr>
                          <w:t>其中：利息费用</w:t>
                        </w:r>
                      </w:p>
                    </w:sdtContent>
                  </w:sdt>
                </w:tc>
                <w:tc>
                  <w:tcPr>
                    <w:tcW w:w="84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16,513,473.42</w:t>
                    </w:r>
                  </w:p>
                </w:tc>
                <w:tc>
                  <w:tcPr>
                    <w:tcW w:w="86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17,066,186.48</w:t>
                    </w:r>
                  </w:p>
                </w:tc>
                <w:tc>
                  <w:tcPr>
                    <w:tcW w:w="843"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48,917,027.70</w:t>
                    </w:r>
                  </w:p>
                </w:tc>
                <w:tc>
                  <w:tcPr>
                    <w:tcW w:w="847"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50,635,538.68</w:t>
                    </w:r>
                  </w:p>
                </w:tc>
              </w:tr>
              <w:tr w:rsidR="00026EE3" w:rsidRPr="00026EE3" w:rsidTr="00026EE3">
                <w:trPr>
                  <w:trHeight w:val="284"/>
                </w:trPr>
                <w:tc>
                  <w:tcPr>
                    <w:tcW w:w="1600"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9f10afad595c47e2a7d8b6c3c7419bb9"/>
                      <w:id w:val="31535030"/>
                      <w:lock w:val="sdtLocked"/>
                    </w:sdtPr>
                    <w:sdtContent>
                      <w:p w:rsidR="00026EE3" w:rsidRPr="00026EE3" w:rsidRDefault="00026EE3" w:rsidP="00F00DCB">
                        <w:pPr>
                          <w:spacing w:line="220" w:lineRule="exact"/>
                          <w:ind w:firstLineChars="600" w:firstLine="1080"/>
                          <w:rPr>
                            <w:sz w:val="18"/>
                            <w:szCs w:val="18"/>
                          </w:rPr>
                        </w:pPr>
                        <w:r w:rsidRPr="00026EE3">
                          <w:rPr>
                            <w:rFonts w:hint="eastAsia"/>
                            <w:sz w:val="18"/>
                            <w:szCs w:val="18"/>
                          </w:rPr>
                          <w:t>利息收入</w:t>
                        </w:r>
                      </w:p>
                    </w:sdtContent>
                  </w:sdt>
                </w:tc>
                <w:tc>
                  <w:tcPr>
                    <w:tcW w:w="84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408,843.21</w:t>
                    </w:r>
                  </w:p>
                </w:tc>
                <w:tc>
                  <w:tcPr>
                    <w:tcW w:w="86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668,807.24</w:t>
                    </w:r>
                  </w:p>
                </w:tc>
                <w:tc>
                  <w:tcPr>
                    <w:tcW w:w="843"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1,235,751.97</w:t>
                    </w:r>
                  </w:p>
                </w:tc>
                <w:tc>
                  <w:tcPr>
                    <w:tcW w:w="847"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2,083,312.98</w:t>
                    </w:r>
                  </w:p>
                </w:tc>
              </w:tr>
              <w:tr w:rsidR="00026EE3" w:rsidRPr="00026EE3" w:rsidTr="00026EE3">
                <w:trPr>
                  <w:trHeight w:val="284"/>
                </w:trPr>
                <w:sdt>
                  <w:sdtPr>
                    <w:rPr>
                      <w:sz w:val="18"/>
                      <w:szCs w:val="18"/>
                    </w:rPr>
                    <w:tag w:val="_PLD_b6061fb6ca094ba28b4c054d11a978b9"/>
                    <w:id w:val="31535031"/>
                    <w:lock w:val="sdtLocked"/>
                  </w:sdtPr>
                  <w:sdtContent>
                    <w:tc>
                      <w:tcPr>
                        <w:tcW w:w="1600"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ind w:firstLineChars="100" w:firstLine="180"/>
                          <w:rPr>
                            <w:sz w:val="18"/>
                            <w:szCs w:val="18"/>
                          </w:rPr>
                        </w:pPr>
                        <w:r w:rsidRPr="00026EE3">
                          <w:rPr>
                            <w:rFonts w:hint="eastAsia"/>
                            <w:sz w:val="18"/>
                            <w:szCs w:val="18"/>
                          </w:rPr>
                          <w:t>加：其他收益</w:t>
                        </w:r>
                      </w:p>
                    </w:tc>
                  </w:sdtContent>
                </w:sdt>
                <w:tc>
                  <w:tcPr>
                    <w:tcW w:w="84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2,676,643.28</w:t>
                    </w:r>
                  </w:p>
                </w:tc>
                <w:tc>
                  <w:tcPr>
                    <w:tcW w:w="86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2,661,154.83</w:t>
                    </w:r>
                  </w:p>
                </w:tc>
                <w:tc>
                  <w:tcPr>
                    <w:tcW w:w="843"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10,822,744.85</w:t>
                    </w:r>
                  </w:p>
                </w:tc>
                <w:tc>
                  <w:tcPr>
                    <w:tcW w:w="847"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16,482,470.74</w:t>
                    </w:r>
                  </w:p>
                </w:tc>
              </w:tr>
              <w:tr w:rsidR="00026EE3" w:rsidRPr="00026EE3" w:rsidTr="00026EE3">
                <w:trPr>
                  <w:trHeight w:val="284"/>
                </w:trPr>
                <w:sdt>
                  <w:sdtPr>
                    <w:rPr>
                      <w:sz w:val="18"/>
                      <w:szCs w:val="18"/>
                    </w:rPr>
                    <w:tag w:val="_PLD_c686617a1bfd485f9fa81e389aa5c22f"/>
                    <w:id w:val="31535032"/>
                    <w:lock w:val="sdtLocked"/>
                  </w:sdtPr>
                  <w:sdtContent>
                    <w:tc>
                      <w:tcPr>
                        <w:tcW w:w="1600"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ind w:firstLineChars="300" w:firstLine="540"/>
                          <w:rPr>
                            <w:sz w:val="18"/>
                            <w:szCs w:val="18"/>
                          </w:rPr>
                        </w:pPr>
                        <w:r w:rsidRPr="00026EE3">
                          <w:rPr>
                            <w:rFonts w:hint="eastAsia"/>
                            <w:sz w:val="18"/>
                            <w:szCs w:val="18"/>
                          </w:rPr>
                          <w:t>投资收益（损失以“－”号填列）</w:t>
                        </w:r>
                      </w:p>
                    </w:tc>
                  </w:sdtContent>
                </w:sdt>
                <w:tc>
                  <w:tcPr>
                    <w:tcW w:w="84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420,454.91</w:t>
                    </w:r>
                  </w:p>
                </w:tc>
                <w:tc>
                  <w:tcPr>
                    <w:tcW w:w="86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43"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860,111.14</w:t>
                    </w:r>
                  </w:p>
                </w:tc>
                <w:tc>
                  <w:tcPr>
                    <w:tcW w:w="847"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125,589.04</w:t>
                    </w:r>
                  </w:p>
                </w:tc>
              </w:tr>
              <w:tr w:rsidR="00026EE3" w:rsidRPr="00026EE3" w:rsidTr="00026EE3">
                <w:trPr>
                  <w:trHeight w:val="284"/>
                </w:trPr>
                <w:sdt>
                  <w:sdtPr>
                    <w:rPr>
                      <w:sz w:val="18"/>
                      <w:szCs w:val="18"/>
                    </w:rPr>
                    <w:tag w:val="_PLD_c4c87c738b9e480d8820b602de3b033e"/>
                    <w:id w:val="31535033"/>
                    <w:lock w:val="sdtLocked"/>
                  </w:sdtPr>
                  <w:sdtContent>
                    <w:tc>
                      <w:tcPr>
                        <w:tcW w:w="1600"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ind w:firstLineChars="300" w:firstLine="540"/>
                          <w:rPr>
                            <w:sz w:val="18"/>
                            <w:szCs w:val="18"/>
                          </w:rPr>
                        </w:pPr>
                        <w:r w:rsidRPr="00026EE3">
                          <w:rPr>
                            <w:rFonts w:hint="eastAsia"/>
                            <w:sz w:val="18"/>
                            <w:szCs w:val="18"/>
                          </w:rPr>
                          <w:t>其中：对联营企业和合营企业的投资收益</w:t>
                        </w:r>
                      </w:p>
                    </w:tc>
                  </w:sdtContent>
                </w:sdt>
                <w:tc>
                  <w:tcPr>
                    <w:tcW w:w="84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420,454.91</w:t>
                    </w:r>
                  </w:p>
                </w:tc>
                <w:tc>
                  <w:tcPr>
                    <w:tcW w:w="86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43"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823,289.22</w:t>
                    </w:r>
                  </w:p>
                </w:tc>
                <w:tc>
                  <w:tcPr>
                    <w:tcW w:w="847"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r>
              <w:tr w:rsidR="00026EE3" w:rsidRPr="00026EE3" w:rsidTr="00026EE3">
                <w:trPr>
                  <w:trHeight w:val="284"/>
                </w:trPr>
                <w:tc>
                  <w:tcPr>
                    <w:tcW w:w="1600" w:type="pct"/>
                    <w:tcBorders>
                      <w:top w:val="outset" w:sz="6" w:space="0" w:color="auto"/>
                      <w:left w:val="outset" w:sz="6" w:space="0" w:color="auto"/>
                      <w:bottom w:val="outset" w:sz="6" w:space="0" w:color="auto"/>
                      <w:right w:val="outset" w:sz="6" w:space="0" w:color="auto"/>
                    </w:tcBorders>
                    <w:vAlign w:val="center"/>
                  </w:tcPr>
                  <w:sdt>
                    <w:sdtPr>
                      <w:rPr>
                        <w:sz w:val="18"/>
                        <w:szCs w:val="18"/>
                      </w:rPr>
                      <w:tag w:val="_PLD_962bc98ea88346b49bb6405702bea839"/>
                      <w:id w:val="31535034"/>
                      <w:lock w:val="sdtLocked"/>
                    </w:sdtPr>
                    <w:sdtContent>
                      <w:p w:rsidR="00026EE3" w:rsidRPr="00026EE3" w:rsidRDefault="00026EE3" w:rsidP="00F00DCB">
                        <w:pPr>
                          <w:spacing w:line="220" w:lineRule="exact"/>
                          <w:ind w:firstLineChars="600" w:firstLine="1080"/>
                          <w:rPr>
                            <w:sz w:val="18"/>
                            <w:szCs w:val="18"/>
                          </w:rPr>
                        </w:pPr>
                        <w:r w:rsidRPr="00026EE3">
                          <w:rPr>
                            <w:sz w:val="18"/>
                            <w:szCs w:val="18"/>
                          </w:rPr>
                          <w:t>以摊余成本计量的金融资产终止确认收益</w:t>
                        </w:r>
                      </w:p>
                    </w:sdtContent>
                  </w:sdt>
                </w:tc>
                <w:tc>
                  <w:tcPr>
                    <w:tcW w:w="84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6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43"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47"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r>
              <w:tr w:rsidR="00026EE3" w:rsidRPr="00026EE3" w:rsidTr="00026EE3">
                <w:trPr>
                  <w:trHeight w:val="284"/>
                </w:trPr>
                <w:sdt>
                  <w:sdtPr>
                    <w:rPr>
                      <w:sz w:val="18"/>
                      <w:szCs w:val="18"/>
                    </w:rPr>
                    <w:tag w:val="_PLD_7a34cf6ce5a04681a53113fdf1db15f0"/>
                    <w:id w:val="31535035"/>
                    <w:lock w:val="sdtLocked"/>
                  </w:sdtPr>
                  <w:sdtContent>
                    <w:tc>
                      <w:tcPr>
                        <w:tcW w:w="1600"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ind w:firstLineChars="300" w:firstLine="540"/>
                          <w:rPr>
                            <w:sz w:val="18"/>
                            <w:szCs w:val="18"/>
                          </w:rPr>
                        </w:pPr>
                        <w:r w:rsidRPr="00026EE3">
                          <w:rPr>
                            <w:rFonts w:hint="eastAsia"/>
                            <w:sz w:val="18"/>
                            <w:szCs w:val="18"/>
                          </w:rPr>
                          <w:t>汇兑收益（损失以“－”号填列）</w:t>
                        </w:r>
                      </w:p>
                    </w:tc>
                  </w:sdtContent>
                </w:sdt>
                <w:tc>
                  <w:tcPr>
                    <w:tcW w:w="84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6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43"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47"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r>
              <w:tr w:rsidR="00026EE3" w:rsidRPr="00026EE3" w:rsidTr="00026EE3">
                <w:trPr>
                  <w:trHeight w:val="284"/>
                </w:trPr>
                <w:tc>
                  <w:tcPr>
                    <w:tcW w:w="1600"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3405c56369ea4220b8f274a97e4b9d69"/>
                      <w:id w:val="31535036"/>
                      <w:lock w:val="sdtLocked"/>
                    </w:sdtPr>
                    <w:sdtContent>
                      <w:p w:rsidR="00026EE3" w:rsidRPr="00026EE3" w:rsidRDefault="00026EE3" w:rsidP="00F00DCB">
                        <w:pPr>
                          <w:spacing w:line="220" w:lineRule="exact"/>
                          <w:ind w:firstLineChars="300" w:firstLine="540"/>
                          <w:rPr>
                            <w:sz w:val="18"/>
                            <w:szCs w:val="18"/>
                          </w:rPr>
                        </w:pPr>
                        <w:r w:rsidRPr="00026EE3">
                          <w:rPr>
                            <w:rFonts w:hint="eastAsia"/>
                            <w:sz w:val="18"/>
                            <w:szCs w:val="18"/>
                          </w:rPr>
                          <w:t>净敞口套期收益（损失以“-”号填列）</w:t>
                        </w:r>
                      </w:p>
                    </w:sdtContent>
                  </w:sdt>
                </w:tc>
                <w:tc>
                  <w:tcPr>
                    <w:tcW w:w="84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6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43"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47"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r>
              <w:tr w:rsidR="00026EE3" w:rsidRPr="00026EE3" w:rsidTr="00026EE3">
                <w:trPr>
                  <w:trHeight w:val="284"/>
                </w:trPr>
                <w:sdt>
                  <w:sdtPr>
                    <w:rPr>
                      <w:sz w:val="18"/>
                      <w:szCs w:val="18"/>
                    </w:rPr>
                    <w:tag w:val="_PLD_86e2b546e61e42f6b589bc9979119fa6"/>
                    <w:id w:val="31535037"/>
                    <w:lock w:val="sdtLocked"/>
                  </w:sdtPr>
                  <w:sdtContent>
                    <w:tc>
                      <w:tcPr>
                        <w:tcW w:w="1600"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ind w:firstLineChars="300" w:firstLine="540"/>
                          <w:rPr>
                            <w:sz w:val="18"/>
                            <w:szCs w:val="18"/>
                          </w:rPr>
                        </w:pPr>
                        <w:r w:rsidRPr="00026EE3">
                          <w:rPr>
                            <w:rFonts w:hint="eastAsia"/>
                            <w:sz w:val="18"/>
                            <w:szCs w:val="18"/>
                          </w:rPr>
                          <w:t>公允价值变动收益（损失以“－”号填列）</w:t>
                        </w:r>
                      </w:p>
                    </w:tc>
                  </w:sdtContent>
                </w:sdt>
                <w:tc>
                  <w:tcPr>
                    <w:tcW w:w="84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6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43"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47"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r>
              <w:tr w:rsidR="00026EE3" w:rsidRPr="00026EE3" w:rsidTr="00026EE3">
                <w:trPr>
                  <w:trHeight w:val="284"/>
                </w:trPr>
                <w:tc>
                  <w:tcPr>
                    <w:tcW w:w="1600"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dc6f0049993f4d00a95768f311034acb"/>
                      <w:id w:val="31535038"/>
                      <w:lock w:val="sdtLocked"/>
                    </w:sdtPr>
                    <w:sdtContent>
                      <w:p w:rsidR="00026EE3" w:rsidRPr="00026EE3" w:rsidRDefault="00026EE3" w:rsidP="00F00DCB">
                        <w:pPr>
                          <w:spacing w:line="220" w:lineRule="exact"/>
                          <w:ind w:firstLineChars="300" w:firstLine="540"/>
                          <w:rPr>
                            <w:sz w:val="18"/>
                            <w:szCs w:val="18"/>
                          </w:rPr>
                        </w:pPr>
                        <w:r w:rsidRPr="00026EE3">
                          <w:rPr>
                            <w:rFonts w:hint="eastAsia"/>
                            <w:sz w:val="18"/>
                            <w:szCs w:val="18"/>
                          </w:rPr>
                          <w:t>信用减值损失（损失以“－”号填列）</w:t>
                        </w:r>
                      </w:p>
                    </w:sdtContent>
                  </w:sdt>
                </w:tc>
                <w:tc>
                  <w:tcPr>
                    <w:tcW w:w="84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-1,328,598.45</w:t>
                    </w:r>
                  </w:p>
                </w:tc>
                <w:tc>
                  <w:tcPr>
                    <w:tcW w:w="86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43"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-5,635,313.66</w:t>
                    </w:r>
                  </w:p>
                </w:tc>
                <w:tc>
                  <w:tcPr>
                    <w:tcW w:w="847"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r>
              <w:tr w:rsidR="00026EE3" w:rsidRPr="00026EE3" w:rsidTr="00026EE3">
                <w:trPr>
                  <w:trHeight w:val="284"/>
                </w:trPr>
                <w:sdt>
                  <w:sdtPr>
                    <w:rPr>
                      <w:sz w:val="18"/>
                      <w:szCs w:val="18"/>
                    </w:rPr>
                    <w:tag w:val="_PLD_5fac6952d4d4400dba71db462327d75b"/>
                    <w:id w:val="31535039"/>
                    <w:lock w:val="sdtLocked"/>
                  </w:sdtPr>
                  <w:sdtContent>
                    <w:tc>
                      <w:tcPr>
                        <w:tcW w:w="1600"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ind w:firstLineChars="300" w:firstLine="540"/>
                          <w:rPr>
                            <w:sz w:val="18"/>
                            <w:szCs w:val="18"/>
                          </w:rPr>
                        </w:pPr>
                        <w:r w:rsidRPr="00026EE3">
                          <w:rPr>
                            <w:rFonts w:hint="eastAsia"/>
                            <w:sz w:val="18"/>
                            <w:szCs w:val="18"/>
                          </w:rPr>
                          <w:t>资产减值损失（损失以“－”号填列）</w:t>
                        </w:r>
                      </w:p>
                    </w:tc>
                  </w:sdtContent>
                </w:sdt>
                <w:tc>
                  <w:tcPr>
                    <w:tcW w:w="84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6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43"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47"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1,590.00</w:t>
                    </w:r>
                  </w:p>
                </w:tc>
              </w:tr>
              <w:tr w:rsidR="00026EE3" w:rsidRPr="00026EE3" w:rsidTr="00026EE3">
                <w:trPr>
                  <w:trHeight w:val="284"/>
                </w:trPr>
                <w:tc>
                  <w:tcPr>
                    <w:tcW w:w="1600"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2a67b72109b74237a7b33885b8806627"/>
                      <w:id w:val="31535040"/>
                      <w:lock w:val="sdtLocked"/>
                    </w:sdtPr>
                    <w:sdtContent>
                      <w:p w:rsidR="00026EE3" w:rsidRPr="00026EE3" w:rsidRDefault="00026EE3" w:rsidP="00F00DCB">
                        <w:pPr>
                          <w:spacing w:line="220" w:lineRule="exact"/>
                          <w:ind w:firstLineChars="300" w:firstLine="540"/>
                          <w:rPr>
                            <w:sz w:val="18"/>
                            <w:szCs w:val="18"/>
                          </w:rPr>
                        </w:pPr>
                        <w:r w:rsidRPr="00026EE3">
                          <w:rPr>
                            <w:rFonts w:hint="eastAsia"/>
                            <w:sz w:val="18"/>
                            <w:szCs w:val="18"/>
                          </w:rPr>
                          <w:t>资产处置收益（损失以“－”号填列）</w:t>
                        </w:r>
                      </w:p>
                    </w:sdtContent>
                  </w:sdt>
                </w:tc>
                <w:tc>
                  <w:tcPr>
                    <w:tcW w:w="84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-11,458.14</w:t>
                    </w:r>
                  </w:p>
                </w:tc>
                <w:tc>
                  <w:tcPr>
                    <w:tcW w:w="86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61,582.18</w:t>
                    </w:r>
                  </w:p>
                </w:tc>
                <w:tc>
                  <w:tcPr>
                    <w:tcW w:w="843"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-11,458.14</w:t>
                    </w:r>
                  </w:p>
                </w:tc>
                <w:tc>
                  <w:tcPr>
                    <w:tcW w:w="847"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67,233.07</w:t>
                    </w:r>
                  </w:p>
                </w:tc>
              </w:tr>
              <w:tr w:rsidR="00026EE3" w:rsidRPr="00026EE3" w:rsidTr="00026EE3">
                <w:trPr>
                  <w:trHeight w:val="284"/>
                </w:trPr>
                <w:sdt>
                  <w:sdtPr>
                    <w:rPr>
                      <w:sz w:val="18"/>
                      <w:szCs w:val="18"/>
                    </w:rPr>
                    <w:tag w:val="_PLD_60fb3b8891ec457a94bf2bdacf010685"/>
                    <w:id w:val="31535041"/>
                    <w:lock w:val="sdtLocked"/>
                  </w:sdtPr>
                  <w:sdtContent>
                    <w:tc>
                      <w:tcPr>
                        <w:tcW w:w="1600"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rPr>
                            <w:sz w:val="18"/>
                            <w:szCs w:val="18"/>
                          </w:rPr>
                        </w:pPr>
                        <w:r w:rsidRPr="00026EE3">
                          <w:rPr>
                            <w:rFonts w:hint="eastAsia"/>
                            <w:sz w:val="18"/>
                            <w:szCs w:val="18"/>
                          </w:rPr>
                          <w:t>三、营业利润（亏损以“－”号填列）</w:t>
                        </w:r>
                      </w:p>
                    </w:tc>
                  </w:sdtContent>
                </w:sdt>
                <w:tc>
                  <w:tcPr>
                    <w:tcW w:w="84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31,800,824.58</w:t>
                    </w:r>
                  </w:p>
                </w:tc>
                <w:tc>
                  <w:tcPr>
                    <w:tcW w:w="86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28,174,416.43</w:t>
                    </w:r>
                  </w:p>
                </w:tc>
                <w:tc>
                  <w:tcPr>
                    <w:tcW w:w="843"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120,877,315.62</w:t>
                    </w:r>
                  </w:p>
                </w:tc>
                <w:tc>
                  <w:tcPr>
                    <w:tcW w:w="847"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132,099,717.66</w:t>
                    </w:r>
                  </w:p>
                </w:tc>
              </w:tr>
              <w:tr w:rsidR="00026EE3" w:rsidRPr="00026EE3" w:rsidTr="00026EE3">
                <w:trPr>
                  <w:trHeight w:val="284"/>
                </w:trPr>
                <w:sdt>
                  <w:sdtPr>
                    <w:rPr>
                      <w:sz w:val="18"/>
                      <w:szCs w:val="18"/>
                    </w:rPr>
                    <w:tag w:val="_PLD_8257533fbaad45f89edb14ff2ec4b1c0"/>
                    <w:id w:val="31535042"/>
                    <w:lock w:val="sdtLocked"/>
                  </w:sdtPr>
                  <w:sdtContent>
                    <w:tc>
                      <w:tcPr>
                        <w:tcW w:w="1600"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ind w:firstLineChars="100" w:firstLine="180"/>
                          <w:rPr>
                            <w:sz w:val="18"/>
                            <w:szCs w:val="18"/>
                          </w:rPr>
                        </w:pPr>
                        <w:r w:rsidRPr="00026EE3">
                          <w:rPr>
                            <w:rFonts w:hint="eastAsia"/>
                            <w:sz w:val="18"/>
                            <w:szCs w:val="18"/>
                          </w:rPr>
                          <w:t>加：营业外收入</w:t>
                        </w:r>
                      </w:p>
                    </w:tc>
                  </w:sdtContent>
                </w:sdt>
                <w:tc>
                  <w:tcPr>
                    <w:tcW w:w="84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0.01</w:t>
                    </w:r>
                  </w:p>
                </w:tc>
                <w:tc>
                  <w:tcPr>
                    <w:tcW w:w="86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9,900.00</w:t>
                    </w:r>
                  </w:p>
                </w:tc>
                <w:tc>
                  <w:tcPr>
                    <w:tcW w:w="843"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1,392,452.84</w:t>
                    </w:r>
                  </w:p>
                </w:tc>
                <w:tc>
                  <w:tcPr>
                    <w:tcW w:w="847"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10,200.00</w:t>
                    </w:r>
                  </w:p>
                </w:tc>
              </w:tr>
              <w:tr w:rsidR="00026EE3" w:rsidRPr="00026EE3" w:rsidTr="00026EE3">
                <w:trPr>
                  <w:trHeight w:val="284"/>
                </w:trPr>
                <w:sdt>
                  <w:sdtPr>
                    <w:rPr>
                      <w:sz w:val="18"/>
                      <w:szCs w:val="18"/>
                    </w:rPr>
                    <w:tag w:val="_PLD_70710e0f856b42f08755aabf6cfe8ae8"/>
                    <w:id w:val="31535043"/>
                    <w:lock w:val="sdtLocked"/>
                  </w:sdtPr>
                  <w:sdtContent>
                    <w:tc>
                      <w:tcPr>
                        <w:tcW w:w="1600"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ind w:firstLineChars="100" w:firstLine="180"/>
                          <w:rPr>
                            <w:sz w:val="18"/>
                            <w:szCs w:val="18"/>
                          </w:rPr>
                        </w:pPr>
                        <w:r w:rsidRPr="00026EE3">
                          <w:rPr>
                            <w:rFonts w:hint="eastAsia"/>
                            <w:sz w:val="18"/>
                            <w:szCs w:val="18"/>
                          </w:rPr>
                          <w:t>减：营业外支出</w:t>
                        </w:r>
                      </w:p>
                    </w:tc>
                  </w:sdtContent>
                </w:sdt>
                <w:tc>
                  <w:tcPr>
                    <w:tcW w:w="84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152,329.01</w:t>
                    </w:r>
                  </w:p>
                </w:tc>
                <w:tc>
                  <w:tcPr>
                    <w:tcW w:w="86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5,675.11</w:t>
                    </w:r>
                  </w:p>
                </w:tc>
                <w:tc>
                  <w:tcPr>
                    <w:tcW w:w="843"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167,225.50</w:t>
                    </w:r>
                  </w:p>
                </w:tc>
                <w:tc>
                  <w:tcPr>
                    <w:tcW w:w="847"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15,826.43</w:t>
                    </w:r>
                  </w:p>
                </w:tc>
              </w:tr>
              <w:tr w:rsidR="00026EE3" w:rsidRPr="00026EE3" w:rsidTr="00026EE3">
                <w:trPr>
                  <w:trHeight w:val="284"/>
                </w:trPr>
                <w:sdt>
                  <w:sdtPr>
                    <w:rPr>
                      <w:sz w:val="18"/>
                      <w:szCs w:val="18"/>
                    </w:rPr>
                    <w:tag w:val="_PLD_24a443552335486d9a7e019e924c93fe"/>
                    <w:id w:val="31535044"/>
                    <w:lock w:val="sdtLocked"/>
                  </w:sdtPr>
                  <w:sdtContent>
                    <w:tc>
                      <w:tcPr>
                        <w:tcW w:w="1600"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rPr>
                            <w:sz w:val="18"/>
                            <w:szCs w:val="18"/>
                          </w:rPr>
                        </w:pPr>
                        <w:r w:rsidRPr="00026EE3">
                          <w:rPr>
                            <w:rFonts w:hint="eastAsia"/>
                            <w:sz w:val="18"/>
                            <w:szCs w:val="18"/>
                          </w:rPr>
                          <w:t>四、利润总额（亏损总额以</w:t>
                        </w:r>
                        <w:r w:rsidRPr="00026EE3">
                          <w:rPr>
                            <w:sz w:val="18"/>
                            <w:szCs w:val="18"/>
                          </w:rPr>
                          <w:t>“</w:t>
                        </w:r>
                        <w:r w:rsidRPr="00026EE3">
                          <w:rPr>
                            <w:rFonts w:hint="eastAsia"/>
                            <w:sz w:val="18"/>
                            <w:szCs w:val="18"/>
                          </w:rPr>
                          <w:t>－</w:t>
                        </w:r>
                        <w:r w:rsidRPr="00026EE3">
                          <w:rPr>
                            <w:sz w:val="18"/>
                            <w:szCs w:val="18"/>
                          </w:rPr>
                          <w:t>”</w:t>
                        </w:r>
                        <w:r w:rsidRPr="00026EE3">
                          <w:rPr>
                            <w:rFonts w:hint="eastAsia"/>
                            <w:sz w:val="18"/>
                            <w:szCs w:val="18"/>
                          </w:rPr>
                          <w:t>号填列）</w:t>
                        </w:r>
                      </w:p>
                    </w:tc>
                  </w:sdtContent>
                </w:sdt>
                <w:tc>
                  <w:tcPr>
                    <w:tcW w:w="84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31,648,495.58</w:t>
                    </w:r>
                  </w:p>
                </w:tc>
                <w:tc>
                  <w:tcPr>
                    <w:tcW w:w="86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28,178,641.32</w:t>
                    </w:r>
                  </w:p>
                </w:tc>
                <w:tc>
                  <w:tcPr>
                    <w:tcW w:w="843"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122,102,542.96</w:t>
                    </w:r>
                  </w:p>
                </w:tc>
                <w:tc>
                  <w:tcPr>
                    <w:tcW w:w="847"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132,094,091.23</w:t>
                    </w:r>
                  </w:p>
                </w:tc>
              </w:tr>
              <w:tr w:rsidR="00026EE3" w:rsidRPr="00026EE3" w:rsidTr="00026EE3">
                <w:trPr>
                  <w:trHeight w:val="284"/>
                </w:trPr>
                <w:sdt>
                  <w:sdtPr>
                    <w:rPr>
                      <w:sz w:val="18"/>
                      <w:szCs w:val="18"/>
                    </w:rPr>
                    <w:tag w:val="_PLD_450a2398fc4c48449fade7cd18e7d4f1"/>
                    <w:id w:val="31535045"/>
                    <w:lock w:val="sdtLocked"/>
                  </w:sdtPr>
                  <w:sdtContent>
                    <w:tc>
                      <w:tcPr>
                        <w:tcW w:w="1600"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ind w:firstLineChars="100" w:firstLine="180"/>
                          <w:rPr>
                            <w:sz w:val="18"/>
                            <w:szCs w:val="18"/>
                          </w:rPr>
                        </w:pPr>
                        <w:r w:rsidRPr="00026EE3">
                          <w:rPr>
                            <w:rFonts w:hint="eastAsia"/>
                            <w:sz w:val="18"/>
                            <w:szCs w:val="18"/>
                          </w:rPr>
                          <w:t>减：所得税费用</w:t>
                        </w:r>
                      </w:p>
                    </w:tc>
                  </w:sdtContent>
                </w:sdt>
                <w:tc>
                  <w:tcPr>
                    <w:tcW w:w="84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7,696,184.70</w:t>
                    </w:r>
                  </w:p>
                </w:tc>
                <w:tc>
                  <w:tcPr>
                    <w:tcW w:w="86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5,013,136.78</w:t>
                    </w:r>
                  </w:p>
                </w:tc>
                <w:tc>
                  <w:tcPr>
                    <w:tcW w:w="843"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29,196,793.51</w:t>
                    </w:r>
                  </w:p>
                </w:tc>
                <w:tc>
                  <w:tcPr>
                    <w:tcW w:w="847"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25,676,846.23</w:t>
                    </w:r>
                  </w:p>
                </w:tc>
              </w:tr>
              <w:tr w:rsidR="00026EE3" w:rsidRPr="00026EE3" w:rsidTr="00026EE3">
                <w:trPr>
                  <w:trHeight w:val="284"/>
                </w:trPr>
                <w:sdt>
                  <w:sdtPr>
                    <w:rPr>
                      <w:sz w:val="18"/>
                      <w:szCs w:val="18"/>
                    </w:rPr>
                    <w:tag w:val="_PLD_1377f71e3268429e8fe9a40a32a6d822"/>
                    <w:id w:val="31535046"/>
                    <w:lock w:val="sdtLocked"/>
                  </w:sdtPr>
                  <w:sdtContent>
                    <w:tc>
                      <w:tcPr>
                        <w:tcW w:w="1600"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rPr>
                            <w:sz w:val="18"/>
                            <w:szCs w:val="18"/>
                          </w:rPr>
                        </w:pPr>
                        <w:r w:rsidRPr="00026EE3">
                          <w:rPr>
                            <w:rFonts w:hint="eastAsia"/>
                            <w:sz w:val="18"/>
                            <w:szCs w:val="18"/>
                          </w:rPr>
                          <w:t>五、净利润（净亏损以</w:t>
                        </w:r>
                        <w:r w:rsidRPr="00026EE3">
                          <w:rPr>
                            <w:sz w:val="18"/>
                            <w:szCs w:val="18"/>
                          </w:rPr>
                          <w:t>“</w:t>
                        </w:r>
                        <w:r w:rsidRPr="00026EE3">
                          <w:rPr>
                            <w:rFonts w:hint="eastAsia"/>
                            <w:sz w:val="18"/>
                            <w:szCs w:val="18"/>
                          </w:rPr>
                          <w:t>－</w:t>
                        </w:r>
                        <w:r w:rsidRPr="00026EE3">
                          <w:rPr>
                            <w:sz w:val="18"/>
                            <w:szCs w:val="18"/>
                          </w:rPr>
                          <w:t>”</w:t>
                        </w:r>
                        <w:r w:rsidRPr="00026EE3">
                          <w:rPr>
                            <w:rFonts w:hint="eastAsia"/>
                            <w:sz w:val="18"/>
                            <w:szCs w:val="18"/>
                          </w:rPr>
                          <w:t>号填列）</w:t>
                        </w:r>
                      </w:p>
                    </w:tc>
                  </w:sdtContent>
                </w:sdt>
                <w:tc>
                  <w:tcPr>
                    <w:tcW w:w="84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23,952,310.88</w:t>
                    </w:r>
                  </w:p>
                </w:tc>
                <w:tc>
                  <w:tcPr>
                    <w:tcW w:w="86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23,165,504.54</w:t>
                    </w:r>
                  </w:p>
                </w:tc>
                <w:tc>
                  <w:tcPr>
                    <w:tcW w:w="843"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92,905,749.45</w:t>
                    </w:r>
                  </w:p>
                </w:tc>
                <w:tc>
                  <w:tcPr>
                    <w:tcW w:w="847"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106,417,245.00</w:t>
                    </w:r>
                  </w:p>
                </w:tc>
              </w:tr>
              <w:tr w:rsidR="00026EE3" w:rsidRPr="00026EE3" w:rsidTr="00026EE3">
                <w:trPr>
                  <w:trHeight w:val="284"/>
                </w:trPr>
                <w:tc>
                  <w:tcPr>
                    <w:tcW w:w="1600"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ind w:firstLineChars="67" w:firstLine="121"/>
                      <w:rPr>
                        <w:sz w:val="18"/>
                        <w:szCs w:val="18"/>
                      </w:rPr>
                    </w:pPr>
                    <w:r w:rsidRPr="00026EE3">
                      <w:rPr>
                        <w:rFonts w:hint="eastAsia"/>
                        <w:sz w:val="18"/>
                        <w:szCs w:val="18"/>
                      </w:rPr>
                      <w:t>（一）按经营持续性分类</w:t>
                    </w:r>
                  </w:p>
                </w:tc>
                <w:tc>
                  <w:tcPr>
                    <w:tcW w:w="84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 xml:space="preserve">　</w:t>
                    </w:r>
                  </w:p>
                </w:tc>
                <w:tc>
                  <w:tcPr>
                    <w:tcW w:w="86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sz w:val="18"/>
                        <w:szCs w:val="18"/>
                      </w:rPr>
                      <w:t xml:space="preserve">　</w:t>
                    </w:r>
                  </w:p>
                </w:tc>
                <w:tc>
                  <w:tcPr>
                    <w:tcW w:w="843"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 xml:space="preserve">　</w:t>
                    </w:r>
                  </w:p>
                </w:tc>
                <w:tc>
                  <w:tcPr>
                    <w:tcW w:w="847"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sz w:val="18"/>
                        <w:szCs w:val="18"/>
                      </w:rPr>
                      <w:t xml:space="preserve">　</w:t>
                    </w:r>
                  </w:p>
                </w:tc>
              </w:tr>
              <w:tr w:rsidR="00026EE3" w:rsidRPr="00026EE3" w:rsidTr="00026EE3">
                <w:trPr>
                  <w:trHeight w:val="284"/>
                </w:trPr>
                <w:tc>
                  <w:tcPr>
                    <w:tcW w:w="1600" w:type="pct"/>
                    <w:tcBorders>
                      <w:top w:val="outset" w:sz="6" w:space="0" w:color="auto"/>
                      <w:left w:val="outset" w:sz="6" w:space="0" w:color="auto"/>
                      <w:bottom w:val="outset" w:sz="6" w:space="0" w:color="auto"/>
                      <w:right w:val="outset" w:sz="6" w:space="0" w:color="auto"/>
                    </w:tcBorders>
                    <w:vAlign w:val="center"/>
                  </w:tcPr>
                  <w:sdt>
                    <w:sdtPr>
                      <w:rPr>
                        <w:sz w:val="18"/>
                        <w:szCs w:val="18"/>
                      </w:rPr>
                      <w:tag w:val="_PLD_da0996bc662a4cb9b7e79dd555bd8867"/>
                      <w:id w:val="31535047"/>
                      <w:lock w:val="sdtLocked"/>
                    </w:sdtPr>
                    <w:sdtContent>
                      <w:p w:rsidR="00026EE3" w:rsidRPr="00026EE3" w:rsidRDefault="00026EE3" w:rsidP="00F00DCB">
                        <w:pPr>
                          <w:spacing w:line="220" w:lineRule="exact"/>
                          <w:ind w:firstLineChars="270" w:firstLine="486"/>
                          <w:rPr>
                            <w:sz w:val="18"/>
                            <w:szCs w:val="18"/>
                          </w:rPr>
                        </w:pPr>
                        <w:r w:rsidRPr="00026EE3">
                          <w:rPr>
                            <w:sz w:val="18"/>
                            <w:szCs w:val="18"/>
                          </w:rPr>
                          <w:t>1.持续经营净利润（净亏损以“－”号填列）</w:t>
                        </w:r>
                      </w:p>
                    </w:sdtContent>
                  </w:sdt>
                </w:tc>
                <w:tc>
                  <w:tcPr>
                    <w:tcW w:w="84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23,952,310.88</w:t>
                    </w:r>
                  </w:p>
                </w:tc>
                <w:tc>
                  <w:tcPr>
                    <w:tcW w:w="86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23,165,504.54</w:t>
                    </w:r>
                  </w:p>
                </w:tc>
                <w:tc>
                  <w:tcPr>
                    <w:tcW w:w="843"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92,905,749.45</w:t>
                    </w:r>
                  </w:p>
                </w:tc>
                <w:tc>
                  <w:tcPr>
                    <w:tcW w:w="847"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sz w:val="18"/>
                        <w:szCs w:val="18"/>
                      </w:rPr>
                      <w:t>106,417,245.00</w:t>
                    </w:r>
                  </w:p>
                </w:tc>
              </w:tr>
              <w:tr w:rsidR="00026EE3" w:rsidRPr="00026EE3" w:rsidTr="00026EE3">
                <w:trPr>
                  <w:trHeight w:val="284"/>
                </w:trPr>
                <w:tc>
                  <w:tcPr>
                    <w:tcW w:w="1600" w:type="pct"/>
                    <w:tcBorders>
                      <w:top w:val="outset" w:sz="6" w:space="0" w:color="auto"/>
                      <w:left w:val="outset" w:sz="6" w:space="0" w:color="auto"/>
                      <w:bottom w:val="outset" w:sz="6" w:space="0" w:color="auto"/>
                      <w:right w:val="outset" w:sz="6" w:space="0" w:color="auto"/>
                    </w:tcBorders>
                    <w:vAlign w:val="center"/>
                  </w:tcPr>
                  <w:sdt>
                    <w:sdtPr>
                      <w:rPr>
                        <w:sz w:val="18"/>
                        <w:szCs w:val="18"/>
                      </w:rPr>
                      <w:tag w:val="_PLD_1e62eba847c246b5bf7d0b37dba06d82"/>
                      <w:id w:val="31535048"/>
                      <w:lock w:val="sdtLocked"/>
                    </w:sdtPr>
                    <w:sdtContent>
                      <w:p w:rsidR="00026EE3" w:rsidRPr="00026EE3" w:rsidRDefault="00026EE3" w:rsidP="00F00DCB">
                        <w:pPr>
                          <w:spacing w:line="220" w:lineRule="exact"/>
                          <w:ind w:firstLineChars="270" w:firstLine="486"/>
                          <w:rPr>
                            <w:sz w:val="18"/>
                            <w:szCs w:val="18"/>
                          </w:rPr>
                        </w:pPr>
                        <w:r w:rsidRPr="00026EE3">
                          <w:rPr>
                            <w:sz w:val="18"/>
                            <w:szCs w:val="18"/>
                          </w:rPr>
                          <w:t>2.终止经营净利润（净亏损以“－”号填列）</w:t>
                        </w:r>
                      </w:p>
                    </w:sdtContent>
                  </w:sdt>
                </w:tc>
                <w:tc>
                  <w:tcPr>
                    <w:tcW w:w="84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6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43"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47"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r>
              <w:tr w:rsidR="00026EE3" w:rsidRPr="00026EE3" w:rsidTr="00026EE3">
                <w:trPr>
                  <w:trHeight w:val="284"/>
                </w:trPr>
                <w:tc>
                  <w:tcPr>
                    <w:tcW w:w="1600"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ind w:firstLineChars="67" w:firstLine="121"/>
                      <w:rPr>
                        <w:sz w:val="18"/>
                        <w:szCs w:val="18"/>
                      </w:rPr>
                    </w:pPr>
                    <w:r w:rsidRPr="00026EE3">
                      <w:rPr>
                        <w:rFonts w:hint="eastAsia"/>
                        <w:sz w:val="18"/>
                        <w:szCs w:val="18"/>
                      </w:rPr>
                      <w:t>（二）按所有权归属分类</w:t>
                    </w:r>
                  </w:p>
                </w:tc>
                <w:tc>
                  <w:tcPr>
                    <w:tcW w:w="84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 xml:space="preserve">　</w:t>
                    </w:r>
                  </w:p>
                </w:tc>
                <w:tc>
                  <w:tcPr>
                    <w:tcW w:w="86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sz w:val="18"/>
                        <w:szCs w:val="18"/>
                      </w:rPr>
                      <w:t xml:space="preserve">　</w:t>
                    </w:r>
                  </w:p>
                </w:tc>
                <w:tc>
                  <w:tcPr>
                    <w:tcW w:w="843"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 xml:space="preserve">　</w:t>
                    </w:r>
                  </w:p>
                </w:tc>
                <w:tc>
                  <w:tcPr>
                    <w:tcW w:w="847"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sz w:val="18"/>
                        <w:szCs w:val="18"/>
                      </w:rPr>
                      <w:t xml:space="preserve">　</w:t>
                    </w:r>
                  </w:p>
                </w:tc>
              </w:tr>
              <w:tr w:rsidR="00026EE3" w:rsidRPr="00026EE3" w:rsidTr="00026EE3">
                <w:trPr>
                  <w:trHeight w:val="284"/>
                </w:trPr>
                <w:sdt>
                  <w:sdtPr>
                    <w:rPr>
                      <w:sz w:val="18"/>
                      <w:szCs w:val="18"/>
                    </w:rPr>
                    <w:tag w:val="_PLD_7bafbe3586154679a0497d35399a17e7"/>
                    <w:id w:val="31535049"/>
                    <w:lock w:val="sdtLocked"/>
                  </w:sdtPr>
                  <w:sdtContent>
                    <w:tc>
                      <w:tcPr>
                        <w:tcW w:w="1600"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ind w:firstLineChars="270" w:firstLine="486"/>
                          <w:rPr>
                            <w:sz w:val="18"/>
                            <w:szCs w:val="18"/>
                          </w:rPr>
                        </w:pPr>
                        <w:r w:rsidRPr="00026EE3">
                          <w:rPr>
                            <w:sz w:val="18"/>
                            <w:szCs w:val="18"/>
                          </w:rPr>
                          <w:t>1.</w:t>
                        </w:r>
                        <w:r w:rsidRPr="00026EE3">
                          <w:rPr>
                            <w:rFonts w:hint="eastAsia"/>
                            <w:sz w:val="18"/>
                            <w:szCs w:val="18"/>
                          </w:rPr>
                          <w:t>归属于母公司股东的净利润</w:t>
                        </w:r>
                        <w:r w:rsidRPr="00026EE3">
                          <w:rPr>
                            <w:sz w:val="18"/>
                            <w:szCs w:val="18"/>
                          </w:rPr>
                          <w:t>（净亏损以“-”号填列）</w:t>
                        </w:r>
                      </w:p>
                    </w:tc>
                  </w:sdtContent>
                </w:sdt>
                <w:tc>
                  <w:tcPr>
                    <w:tcW w:w="84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23,866,149.66</w:t>
                    </w:r>
                  </w:p>
                </w:tc>
                <w:tc>
                  <w:tcPr>
                    <w:tcW w:w="86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21,443,409.94</w:t>
                    </w:r>
                  </w:p>
                </w:tc>
                <w:tc>
                  <w:tcPr>
                    <w:tcW w:w="843"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87,940,548.45</w:t>
                    </w:r>
                  </w:p>
                </w:tc>
                <w:tc>
                  <w:tcPr>
                    <w:tcW w:w="847"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96,597,117.44</w:t>
                    </w:r>
                  </w:p>
                </w:tc>
              </w:tr>
              <w:tr w:rsidR="00026EE3" w:rsidRPr="00026EE3" w:rsidTr="00026EE3">
                <w:trPr>
                  <w:trHeight w:val="284"/>
                </w:trPr>
                <w:sdt>
                  <w:sdtPr>
                    <w:rPr>
                      <w:sz w:val="18"/>
                      <w:szCs w:val="18"/>
                    </w:rPr>
                    <w:tag w:val="_PLD_973ecab6b1c641ec8853bfe037a48cb7"/>
                    <w:id w:val="31535050"/>
                    <w:lock w:val="sdtLocked"/>
                  </w:sdtPr>
                  <w:sdtContent>
                    <w:tc>
                      <w:tcPr>
                        <w:tcW w:w="1600"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ind w:firstLineChars="270" w:firstLine="486"/>
                          <w:rPr>
                            <w:sz w:val="18"/>
                            <w:szCs w:val="18"/>
                          </w:rPr>
                        </w:pPr>
                        <w:r w:rsidRPr="00026EE3">
                          <w:rPr>
                            <w:sz w:val="18"/>
                            <w:szCs w:val="18"/>
                          </w:rPr>
                          <w:t>2.</w:t>
                        </w:r>
                        <w:r w:rsidRPr="00026EE3">
                          <w:rPr>
                            <w:rFonts w:hint="eastAsia"/>
                            <w:sz w:val="18"/>
                            <w:szCs w:val="18"/>
                          </w:rPr>
                          <w:t>少数股东损益</w:t>
                        </w:r>
                        <w:r w:rsidRPr="00026EE3">
                          <w:rPr>
                            <w:sz w:val="18"/>
                            <w:szCs w:val="18"/>
                          </w:rPr>
                          <w:t>（净亏损以“-”号填列）</w:t>
                        </w:r>
                      </w:p>
                    </w:tc>
                  </w:sdtContent>
                </w:sdt>
                <w:tc>
                  <w:tcPr>
                    <w:tcW w:w="84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86,161.22</w:t>
                    </w:r>
                  </w:p>
                </w:tc>
                <w:tc>
                  <w:tcPr>
                    <w:tcW w:w="86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1,722,094.60</w:t>
                    </w:r>
                  </w:p>
                </w:tc>
                <w:tc>
                  <w:tcPr>
                    <w:tcW w:w="843"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4,965,201.00</w:t>
                    </w:r>
                  </w:p>
                </w:tc>
                <w:tc>
                  <w:tcPr>
                    <w:tcW w:w="847"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9,820,127.56</w:t>
                    </w:r>
                  </w:p>
                </w:tc>
              </w:tr>
              <w:tr w:rsidR="00026EE3" w:rsidRPr="00026EE3" w:rsidTr="00026EE3">
                <w:trPr>
                  <w:trHeight w:val="284"/>
                </w:trPr>
                <w:sdt>
                  <w:sdtPr>
                    <w:rPr>
                      <w:sz w:val="18"/>
                      <w:szCs w:val="18"/>
                    </w:rPr>
                    <w:tag w:val="_PLD_ae2f0e9e03894b9281185c2142af9dda"/>
                    <w:id w:val="31535051"/>
                    <w:lock w:val="sdtLocked"/>
                  </w:sdtPr>
                  <w:sdtContent>
                    <w:tc>
                      <w:tcPr>
                        <w:tcW w:w="1600"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rPr>
                            <w:sz w:val="18"/>
                            <w:szCs w:val="18"/>
                          </w:rPr>
                        </w:pPr>
                        <w:r w:rsidRPr="00026EE3">
                          <w:rPr>
                            <w:rFonts w:hint="eastAsia"/>
                            <w:sz w:val="18"/>
                            <w:szCs w:val="18"/>
                          </w:rPr>
                          <w:t>六、其他综合收益的税后净额</w:t>
                        </w:r>
                      </w:p>
                    </w:tc>
                  </w:sdtContent>
                </w:sdt>
                <w:tc>
                  <w:tcPr>
                    <w:tcW w:w="84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6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43"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47"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r>
              <w:tr w:rsidR="00026EE3" w:rsidRPr="00026EE3" w:rsidTr="00026EE3">
                <w:trPr>
                  <w:trHeight w:val="284"/>
                </w:trPr>
                <w:sdt>
                  <w:sdtPr>
                    <w:rPr>
                      <w:sz w:val="18"/>
                      <w:szCs w:val="18"/>
                    </w:rPr>
                    <w:tag w:val="_PLD_07d94a341de247879ba6e6237fde0ab3"/>
                    <w:id w:val="31535052"/>
                    <w:lock w:val="sdtLocked"/>
                  </w:sdtPr>
                  <w:sdtContent>
                    <w:tc>
                      <w:tcPr>
                        <w:tcW w:w="1600"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ind w:firstLineChars="100" w:firstLine="180"/>
                          <w:rPr>
                            <w:sz w:val="18"/>
                            <w:szCs w:val="18"/>
                          </w:rPr>
                        </w:pPr>
                        <w:r w:rsidRPr="00026EE3">
                          <w:rPr>
                            <w:rFonts w:hint="eastAsia"/>
                            <w:sz w:val="18"/>
                            <w:szCs w:val="18"/>
                          </w:rPr>
                          <w:t>归属母公司所有者的其他综合收益的税后净额</w:t>
                        </w:r>
                      </w:p>
                    </w:tc>
                  </w:sdtContent>
                </w:sdt>
                <w:tc>
                  <w:tcPr>
                    <w:tcW w:w="84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6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43"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47"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r>
              <w:tr w:rsidR="00026EE3" w:rsidRPr="00026EE3" w:rsidTr="00026EE3">
                <w:trPr>
                  <w:trHeight w:val="284"/>
                </w:trPr>
                <w:tc>
                  <w:tcPr>
                    <w:tcW w:w="1600"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b4b05d91274449f4b12562e7832975e4"/>
                      <w:id w:val="31535053"/>
                      <w:lock w:val="sdtLocked"/>
                    </w:sdtPr>
                    <w:sdtContent>
                      <w:p w:rsidR="00026EE3" w:rsidRPr="00026EE3" w:rsidRDefault="00026EE3" w:rsidP="00F00DCB">
                        <w:pPr>
                          <w:spacing w:line="220" w:lineRule="exact"/>
                          <w:ind w:firstLineChars="200" w:firstLine="360"/>
                          <w:rPr>
                            <w:sz w:val="18"/>
                            <w:szCs w:val="18"/>
                          </w:rPr>
                        </w:pPr>
                        <w:r w:rsidRPr="00026EE3">
                          <w:rPr>
                            <w:rFonts w:hint="eastAsia"/>
                            <w:sz w:val="18"/>
                            <w:szCs w:val="18"/>
                          </w:rPr>
                          <w:t>（一）不能重分类进损益的其他综合收益</w:t>
                        </w:r>
                      </w:p>
                    </w:sdtContent>
                  </w:sdt>
                </w:tc>
                <w:tc>
                  <w:tcPr>
                    <w:tcW w:w="84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6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43"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47"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r>
              <w:tr w:rsidR="00026EE3" w:rsidRPr="00026EE3" w:rsidTr="00026EE3">
                <w:trPr>
                  <w:trHeight w:val="284"/>
                </w:trPr>
                <w:tc>
                  <w:tcPr>
                    <w:tcW w:w="1600"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43b5f18a544248ae9d07ae49472bb103"/>
                      <w:id w:val="31535054"/>
                      <w:lock w:val="sdtLocked"/>
                    </w:sdtPr>
                    <w:sdtContent>
                      <w:p w:rsidR="00026EE3" w:rsidRPr="00026EE3" w:rsidRDefault="00026EE3" w:rsidP="00F00DCB">
                        <w:pPr>
                          <w:spacing w:line="220" w:lineRule="exact"/>
                          <w:ind w:firstLineChars="300" w:firstLine="540"/>
                          <w:rPr>
                            <w:sz w:val="18"/>
                            <w:szCs w:val="18"/>
                          </w:rPr>
                        </w:pPr>
                        <w:r w:rsidRPr="00026EE3">
                          <w:rPr>
                            <w:rFonts w:hint="eastAsia"/>
                            <w:sz w:val="18"/>
                            <w:szCs w:val="18"/>
                          </w:rPr>
                          <w:t>1.重新计量设定受益计划变动额</w:t>
                        </w:r>
                      </w:p>
                    </w:sdtContent>
                  </w:sdt>
                </w:tc>
                <w:tc>
                  <w:tcPr>
                    <w:tcW w:w="84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6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43"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47"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r>
              <w:tr w:rsidR="00026EE3" w:rsidRPr="00026EE3" w:rsidTr="00026EE3">
                <w:trPr>
                  <w:trHeight w:val="284"/>
                </w:trPr>
                <w:tc>
                  <w:tcPr>
                    <w:tcW w:w="1600"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890a5b08c8294be7a981044caff2b0b7"/>
                      <w:id w:val="31535055"/>
                      <w:lock w:val="sdtLocked"/>
                    </w:sdtPr>
                    <w:sdtContent>
                      <w:p w:rsidR="00026EE3" w:rsidRPr="00026EE3" w:rsidRDefault="00026EE3" w:rsidP="00F00DCB">
                        <w:pPr>
                          <w:spacing w:line="220" w:lineRule="exact"/>
                          <w:ind w:firstLineChars="300" w:firstLine="540"/>
                          <w:rPr>
                            <w:sz w:val="18"/>
                            <w:szCs w:val="18"/>
                          </w:rPr>
                        </w:pPr>
                        <w:r w:rsidRPr="00026EE3">
                          <w:rPr>
                            <w:rFonts w:hint="eastAsia"/>
                            <w:sz w:val="18"/>
                            <w:szCs w:val="18"/>
                          </w:rPr>
                          <w:t>2.权益法下不能转损益的其他综合收益</w:t>
                        </w:r>
                      </w:p>
                    </w:sdtContent>
                  </w:sdt>
                </w:tc>
                <w:tc>
                  <w:tcPr>
                    <w:tcW w:w="84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6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43"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47"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r>
              <w:tr w:rsidR="00026EE3" w:rsidRPr="00026EE3" w:rsidTr="00026EE3">
                <w:trPr>
                  <w:trHeight w:val="284"/>
                </w:trPr>
                <w:tc>
                  <w:tcPr>
                    <w:tcW w:w="1600"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57f1ef3b738344afa7744ca1381c999b"/>
                      <w:id w:val="31535056"/>
                      <w:lock w:val="sdtLocked"/>
                    </w:sdtPr>
                    <w:sdtContent>
                      <w:p w:rsidR="00026EE3" w:rsidRPr="00026EE3" w:rsidRDefault="00026EE3" w:rsidP="00F00DCB">
                        <w:pPr>
                          <w:spacing w:line="220" w:lineRule="exact"/>
                          <w:ind w:firstLineChars="300" w:firstLine="540"/>
                          <w:rPr>
                            <w:sz w:val="18"/>
                            <w:szCs w:val="18"/>
                          </w:rPr>
                        </w:pPr>
                        <w:r w:rsidRPr="00026EE3">
                          <w:rPr>
                            <w:rFonts w:hint="eastAsia"/>
                            <w:sz w:val="18"/>
                            <w:szCs w:val="18"/>
                          </w:rPr>
                          <w:t>3.其他权益工具投资公允价值变动</w:t>
                        </w:r>
                      </w:p>
                    </w:sdtContent>
                  </w:sdt>
                </w:tc>
                <w:tc>
                  <w:tcPr>
                    <w:tcW w:w="84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6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43"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47"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r>
              <w:tr w:rsidR="00026EE3" w:rsidRPr="00026EE3" w:rsidTr="00026EE3">
                <w:trPr>
                  <w:trHeight w:val="284"/>
                </w:trPr>
                <w:tc>
                  <w:tcPr>
                    <w:tcW w:w="1600"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35c36cc226474977abcef07a4498bd58"/>
                      <w:id w:val="31535057"/>
                      <w:lock w:val="sdtLocked"/>
                    </w:sdtPr>
                    <w:sdtContent>
                      <w:p w:rsidR="00026EE3" w:rsidRPr="00026EE3" w:rsidRDefault="00026EE3" w:rsidP="00F00DCB">
                        <w:pPr>
                          <w:spacing w:line="220" w:lineRule="exact"/>
                          <w:ind w:firstLineChars="300" w:firstLine="540"/>
                          <w:rPr>
                            <w:sz w:val="18"/>
                            <w:szCs w:val="18"/>
                          </w:rPr>
                        </w:pPr>
                        <w:r w:rsidRPr="00026EE3">
                          <w:rPr>
                            <w:rFonts w:hint="eastAsia"/>
                            <w:sz w:val="18"/>
                            <w:szCs w:val="18"/>
                          </w:rPr>
                          <w:t>4.企业自身信用风险公允价值变动</w:t>
                        </w:r>
                      </w:p>
                    </w:sdtContent>
                  </w:sdt>
                </w:tc>
                <w:tc>
                  <w:tcPr>
                    <w:tcW w:w="84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6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43"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47"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r>
              <w:tr w:rsidR="00026EE3" w:rsidRPr="00026EE3" w:rsidTr="00026EE3">
                <w:trPr>
                  <w:trHeight w:val="284"/>
                </w:trPr>
                <w:tc>
                  <w:tcPr>
                    <w:tcW w:w="1600"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a56892c1cb174309b8f6d1361238d648"/>
                      <w:id w:val="31535058"/>
                      <w:lock w:val="sdtLocked"/>
                    </w:sdtPr>
                    <w:sdtContent>
                      <w:p w:rsidR="00026EE3" w:rsidRPr="00026EE3" w:rsidRDefault="00026EE3" w:rsidP="00F00DCB">
                        <w:pPr>
                          <w:spacing w:line="220" w:lineRule="exact"/>
                          <w:ind w:firstLineChars="200" w:firstLine="360"/>
                          <w:rPr>
                            <w:sz w:val="18"/>
                            <w:szCs w:val="18"/>
                          </w:rPr>
                        </w:pPr>
                        <w:r w:rsidRPr="00026EE3">
                          <w:rPr>
                            <w:rFonts w:hint="eastAsia"/>
                            <w:sz w:val="18"/>
                            <w:szCs w:val="18"/>
                          </w:rPr>
                          <w:t>（二）将重分类进损益的其他综合收益</w:t>
                        </w:r>
                      </w:p>
                    </w:sdtContent>
                  </w:sdt>
                </w:tc>
                <w:tc>
                  <w:tcPr>
                    <w:tcW w:w="84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6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43"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47"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r>
              <w:tr w:rsidR="00026EE3" w:rsidRPr="00026EE3" w:rsidTr="00026EE3">
                <w:trPr>
                  <w:trHeight w:val="284"/>
                </w:trPr>
                <w:tc>
                  <w:tcPr>
                    <w:tcW w:w="1600"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1996ee0412da4c5bb299ebcc4fb98ea4"/>
                      <w:id w:val="31535059"/>
                      <w:lock w:val="sdtLocked"/>
                    </w:sdtPr>
                    <w:sdtContent>
                      <w:p w:rsidR="00026EE3" w:rsidRPr="00026EE3" w:rsidRDefault="00026EE3" w:rsidP="00F00DCB">
                        <w:pPr>
                          <w:spacing w:line="220" w:lineRule="exact"/>
                          <w:ind w:firstLineChars="300" w:firstLine="540"/>
                          <w:rPr>
                            <w:sz w:val="18"/>
                            <w:szCs w:val="18"/>
                          </w:rPr>
                        </w:pPr>
                        <w:r w:rsidRPr="00026EE3">
                          <w:rPr>
                            <w:rFonts w:hint="eastAsia"/>
                            <w:sz w:val="18"/>
                            <w:szCs w:val="18"/>
                          </w:rPr>
                          <w:t>1.权益法下可转损益的其他综合收益</w:t>
                        </w:r>
                      </w:p>
                    </w:sdtContent>
                  </w:sdt>
                </w:tc>
                <w:tc>
                  <w:tcPr>
                    <w:tcW w:w="84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6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43"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47"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r>
              <w:tr w:rsidR="00026EE3" w:rsidRPr="00026EE3" w:rsidTr="00026EE3">
                <w:trPr>
                  <w:trHeight w:val="284"/>
                </w:trPr>
                <w:tc>
                  <w:tcPr>
                    <w:tcW w:w="1600"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86845282176f438495a89f144342ddf4"/>
                      <w:id w:val="31535060"/>
                      <w:lock w:val="sdtLocked"/>
                    </w:sdtPr>
                    <w:sdtContent>
                      <w:p w:rsidR="00026EE3" w:rsidRPr="00026EE3" w:rsidRDefault="00026EE3" w:rsidP="00F00DCB">
                        <w:pPr>
                          <w:spacing w:line="220" w:lineRule="exact"/>
                          <w:ind w:firstLineChars="300" w:firstLine="540"/>
                          <w:rPr>
                            <w:sz w:val="18"/>
                            <w:szCs w:val="18"/>
                          </w:rPr>
                        </w:pPr>
                        <w:r w:rsidRPr="00026EE3">
                          <w:rPr>
                            <w:rFonts w:hint="eastAsia"/>
                            <w:sz w:val="18"/>
                            <w:szCs w:val="18"/>
                          </w:rPr>
                          <w:t>2.其他债权投资公允价值变动</w:t>
                        </w:r>
                      </w:p>
                    </w:sdtContent>
                  </w:sdt>
                </w:tc>
                <w:tc>
                  <w:tcPr>
                    <w:tcW w:w="84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6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43"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47"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r>
              <w:tr w:rsidR="00026EE3" w:rsidRPr="00026EE3" w:rsidTr="00026EE3">
                <w:trPr>
                  <w:trHeight w:val="284"/>
                </w:trPr>
                <w:sdt>
                  <w:sdtPr>
                    <w:rPr>
                      <w:sz w:val="18"/>
                      <w:szCs w:val="18"/>
                    </w:rPr>
                    <w:tag w:val="_PLD_b0b246be6acb436a8ded00d80ab24716"/>
                    <w:id w:val="31535061"/>
                    <w:lock w:val="sdtLocked"/>
                  </w:sdtPr>
                  <w:sdtContent>
                    <w:tc>
                      <w:tcPr>
                        <w:tcW w:w="1600"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ind w:firstLineChars="300" w:firstLine="540"/>
                          <w:rPr>
                            <w:sz w:val="18"/>
                            <w:szCs w:val="18"/>
                          </w:rPr>
                        </w:pPr>
                        <w:r w:rsidRPr="00026EE3">
                          <w:rPr>
                            <w:rFonts w:hint="eastAsia"/>
                            <w:sz w:val="18"/>
                            <w:szCs w:val="18"/>
                          </w:rPr>
                          <w:t>3</w:t>
                        </w:r>
                        <w:r w:rsidRPr="00026EE3">
                          <w:rPr>
                            <w:sz w:val="18"/>
                            <w:szCs w:val="18"/>
                          </w:rPr>
                          <w:t>.可供出售金融资产公允价值变动损益</w:t>
                        </w:r>
                      </w:p>
                    </w:tc>
                  </w:sdtContent>
                </w:sdt>
                <w:tc>
                  <w:tcPr>
                    <w:tcW w:w="84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6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43"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47"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r>
              <w:tr w:rsidR="00026EE3" w:rsidRPr="00026EE3" w:rsidTr="00026EE3">
                <w:trPr>
                  <w:trHeight w:val="284"/>
                </w:trPr>
                <w:tc>
                  <w:tcPr>
                    <w:tcW w:w="1600"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99514b2a317d402185f540a56a64af2a"/>
                      <w:id w:val="31535062"/>
                      <w:lock w:val="sdtLocked"/>
                    </w:sdtPr>
                    <w:sdtContent>
                      <w:p w:rsidR="00026EE3" w:rsidRPr="00026EE3" w:rsidRDefault="00026EE3" w:rsidP="00F00DCB">
                        <w:pPr>
                          <w:spacing w:line="220" w:lineRule="exact"/>
                          <w:ind w:firstLineChars="300" w:firstLine="540"/>
                          <w:rPr>
                            <w:sz w:val="18"/>
                            <w:szCs w:val="18"/>
                          </w:rPr>
                        </w:pPr>
                        <w:r w:rsidRPr="00026EE3">
                          <w:rPr>
                            <w:rFonts w:hint="eastAsia"/>
                            <w:sz w:val="18"/>
                            <w:szCs w:val="18"/>
                          </w:rPr>
                          <w:t>4.金融资产重分类计入其他综合收益的金额</w:t>
                        </w:r>
                      </w:p>
                    </w:sdtContent>
                  </w:sdt>
                </w:tc>
                <w:tc>
                  <w:tcPr>
                    <w:tcW w:w="84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6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43"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47"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r>
              <w:tr w:rsidR="00026EE3" w:rsidRPr="00026EE3" w:rsidTr="00026EE3">
                <w:trPr>
                  <w:trHeight w:val="284"/>
                </w:trPr>
                <w:sdt>
                  <w:sdtPr>
                    <w:rPr>
                      <w:sz w:val="18"/>
                      <w:szCs w:val="18"/>
                    </w:rPr>
                    <w:tag w:val="_PLD_5e8f991ae5dc48eaacc9618463051bf8"/>
                    <w:id w:val="31535063"/>
                    <w:lock w:val="sdtLocked"/>
                  </w:sdtPr>
                  <w:sdtContent>
                    <w:tc>
                      <w:tcPr>
                        <w:tcW w:w="1600"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ind w:firstLineChars="300" w:firstLine="540"/>
                          <w:rPr>
                            <w:sz w:val="18"/>
                            <w:szCs w:val="18"/>
                          </w:rPr>
                        </w:pPr>
                        <w:r w:rsidRPr="00026EE3">
                          <w:rPr>
                            <w:rFonts w:hint="eastAsia"/>
                            <w:sz w:val="18"/>
                            <w:szCs w:val="18"/>
                          </w:rPr>
                          <w:t>5</w:t>
                        </w:r>
                        <w:r w:rsidRPr="00026EE3">
                          <w:rPr>
                            <w:sz w:val="18"/>
                            <w:szCs w:val="18"/>
                          </w:rPr>
                          <w:t>.持有至到期投资重分类为可供出售金融资产损益</w:t>
                        </w:r>
                      </w:p>
                    </w:tc>
                  </w:sdtContent>
                </w:sdt>
                <w:tc>
                  <w:tcPr>
                    <w:tcW w:w="84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6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43"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47"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r>
              <w:tr w:rsidR="00026EE3" w:rsidRPr="00026EE3" w:rsidTr="00026EE3">
                <w:trPr>
                  <w:trHeight w:val="284"/>
                </w:trPr>
                <w:tc>
                  <w:tcPr>
                    <w:tcW w:w="1600"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8308f656f63b417594a1aab78276790b"/>
                      <w:id w:val="31535064"/>
                      <w:lock w:val="sdtLocked"/>
                    </w:sdtPr>
                    <w:sdtContent>
                      <w:p w:rsidR="00026EE3" w:rsidRPr="00026EE3" w:rsidRDefault="00026EE3" w:rsidP="00F00DCB">
                        <w:pPr>
                          <w:spacing w:line="220" w:lineRule="exact"/>
                          <w:ind w:firstLineChars="300" w:firstLine="540"/>
                          <w:rPr>
                            <w:sz w:val="18"/>
                            <w:szCs w:val="18"/>
                          </w:rPr>
                        </w:pPr>
                        <w:r w:rsidRPr="00026EE3">
                          <w:rPr>
                            <w:rFonts w:hint="eastAsia"/>
                            <w:sz w:val="18"/>
                            <w:szCs w:val="18"/>
                          </w:rPr>
                          <w:t>6.其他债权投资信用减值准备</w:t>
                        </w:r>
                      </w:p>
                    </w:sdtContent>
                  </w:sdt>
                </w:tc>
                <w:tc>
                  <w:tcPr>
                    <w:tcW w:w="84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6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43"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47"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r>
              <w:tr w:rsidR="00026EE3" w:rsidRPr="00026EE3" w:rsidTr="00026EE3">
                <w:trPr>
                  <w:trHeight w:val="284"/>
                </w:trPr>
                <w:sdt>
                  <w:sdtPr>
                    <w:rPr>
                      <w:sz w:val="18"/>
                      <w:szCs w:val="18"/>
                    </w:rPr>
                    <w:tag w:val="_PLD_0e08e1e4bc5946ffb6983c9a29d386f8"/>
                    <w:id w:val="31535065"/>
                    <w:lock w:val="sdtLocked"/>
                  </w:sdtPr>
                  <w:sdtContent>
                    <w:tc>
                      <w:tcPr>
                        <w:tcW w:w="1600"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ind w:firstLineChars="300" w:firstLine="540"/>
                          <w:rPr>
                            <w:sz w:val="18"/>
                            <w:szCs w:val="18"/>
                          </w:rPr>
                        </w:pPr>
                        <w:r w:rsidRPr="00026EE3">
                          <w:rPr>
                            <w:rFonts w:hint="eastAsia"/>
                            <w:sz w:val="18"/>
                            <w:szCs w:val="18"/>
                          </w:rPr>
                          <w:t>7</w:t>
                        </w:r>
                        <w:r w:rsidRPr="00026EE3">
                          <w:rPr>
                            <w:sz w:val="18"/>
                            <w:szCs w:val="18"/>
                          </w:rPr>
                          <w:t>.</w:t>
                        </w:r>
                        <w:r w:rsidRPr="00026EE3">
                          <w:rPr>
                            <w:rFonts w:hint="eastAsia"/>
                            <w:sz w:val="18"/>
                            <w:szCs w:val="18"/>
                          </w:rPr>
                          <w:t>现金流量套期储备（</w:t>
                        </w:r>
                        <w:r w:rsidRPr="00026EE3">
                          <w:rPr>
                            <w:sz w:val="18"/>
                            <w:szCs w:val="18"/>
                          </w:rPr>
                          <w:t>现金流量套期损益的有效部分</w:t>
                        </w:r>
                        <w:r w:rsidRPr="00026EE3">
                          <w:rPr>
                            <w:rFonts w:hint="eastAsia"/>
                            <w:sz w:val="18"/>
                            <w:szCs w:val="18"/>
                          </w:rPr>
                          <w:t>）</w:t>
                        </w:r>
                      </w:p>
                    </w:tc>
                  </w:sdtContent>
                </w:sdt>
                <w:tc>
                  <w:tcPr>
                    <w:tcW w:w="84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6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43"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47"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r>
              <w:tr w:rsidR="00026EE3" w:rsidRPr="00026EE3" w:rsidTr="00026EE3">
                <w:trPr>
                  <w:trHeight w:val="284"/>
                </w:trPr>
                <w:sdt>
                  <w:sdtPr>
                    <w:rPr>
                      <w:sz w:val="18"/>
                      <w:szCs w:val="18"/>
                    </w:rPr>
                    <w:tag w:val="_PLD_2965ce23934142b4a0c1dbbd95dcae76"/>
                    <w:id w:val="31535066"/>
                    <w:lock w:val="sdtLocked"/>
                  </w:sdtPr>
                  <w:sdtContent>
                    <w:tc>
                      <w:tcPr>
                        <w:tcW w:w="1600"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ind w:firstLineChars="300" w:firstLine="540"/>
                          <w:rPr>
                            <w:sz w:val="18"/>
                            <w:szCs w:val="18"/>
                          </w:rPr>
                        </w:pPr>
                        <w:r w:rsidRPr="00026EE3">
                          <w:rPr>
                            <w:rFonts w:hint="eastAsia"/>
                            <w:sz w:val="18"/>
                            <w:szCs w:val="18"/>
                          </w:rPr>
                          <w:t>8</w:t>
                        </w:r>
                        <w:r w:rsidRPr="00026EE3">
                          <w:rPr>
                            <w:sz w:val="18"/>
                            <w:szCs w:val="18"/>
                          </w:rPr>
                          <w:t>.外币财务报表折算差额</w:t>
                        </w:r>
                      </w:p>
                    </w:tc>
                  </w:sdtContent>
                </w:sdt>
                <w:tc>
                  <w:tcPr>
                    <w:tcW w:w="84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6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43"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47"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r>
              <w:tr w:rsidR="00026EE3" w:rsidRPr="00026EE3" w:rsidTr="00026EE3">
                <w:trPr>
                  <w:trHeight w:val="284"/>
                </w:trPr>
                <w:tc>
                  <w:tcPr>
                    <w:tcW w:w="1600"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4f51366fe5a84fac91325423045a7a2d"/>
                      <w:id w:val="31535067"/>
                      <w:lock w:val="sdtLocked"/>
                    </w:sdtPr>
                    <w:sdtContent>
                      <w:p w:rsidR="00026EE3" w:rsidRPr="00026EE3" w:rsidRDefault="00026EE3" w:rsidP="00F00DCB">
                        <w:pPr>
                          <w:spacing w:line="220" w:lineRule="exact"/>
                          <w:ind w:firstLineChars="300" w:firstLine="540"/>
                          <w:rPr>
                            <w:sz w:val="18"/>
                            <w:szCs w:val="18"/>
                          </w:rPr>
                        </w:pPr>
                        <w:r w:rsidRPr="00026EE3">
                          <w:rPr>
                            <w:rFonts w:hint="eastAsia"/>
                            <w:sz w:val="18"/>
                            <w:szCs w:val="18"/>
                          </w:rPr>
                          <w:t>9.其他</w:t>
                        </w:r>
                      </w:p>
                    </w:sdtContent>
                  </w:sdt>
                </w:tc>
                <w:tc>
                  <w:tcPr>
                    <w:tcW w:w="84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6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43"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47"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r>
              <w:tr w:rsidR="00026EE3" w:rsidRPr="00026EE3" w:rsidTr="00026EE3">
                <w:trPr>
                  <w:trHeight w:val="284"/>
                </w:trPr>
                <w:sdt>
                  <w:sdtPr>
                    <w:rPr>
                      <w:sz w:val="18"/>
                      <w:szCs w:val="18"/>
                    </w:rPr>
                    <w:tag w:val="_PLD_d6fea7f6064c4365a13e351eca0798b9"/>
                    <w:id w:val="31535068"/>
                    <w:lock w:val="sdtLocked"/>
                  </w:sdtPr>
                  <w:sdtContent>
                    <w:tc>
                      <w:tcPr>
                        <w:tcW w:w="1600"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ind w:firstLineChars="100" w:firstLine="180"/>
                          <w:rPr>
                            <w:sz w:val="18"/>
                            <w:szCs w:val="18"/>
                          </w:rPr>
                        </w:pPr>
                        <w:r w:rsidRPr="00026EE3">
                          <w:rPr>
                            <w:rFonts w:hint="eastAsia"/>
                            <w:sz w:val="18"/>
                            <w:szCs w:val="18"/>
                          </w:rPr>
                          <w:t>归属于少数股东的其他综合收益的税后净额</w:t>
                        </w:r>
                      </w:p>
                    </w:tc>
                  </w:sdtContent>
                </w:sdt>
                <w:tc>
                  <w:tcPr>
                    <w:tcW w:w="84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6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43"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c>
                  <w:tcPr>
                    <w:tcW w:w="847"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p>
                </w:tc>
              </w:tr>
              <w:tr w:rsidR="00026EE3" w:rsidRPr="00026EE3" w:rsidTr="00026EE3">
                <w:trPr>
                  <w:trHeight w:val="284"/>
                </w:trPr>
                <w:sdt>
                  <w:sdtPr>
                    <w:rPr>
                      <w:sz w:val="18"/>
                      <w:szCs w:val="18"/>
                    </w:rPr>
                    <w:tag w:val="_PLD_256a2524adfc43cea76a5e280d9de107"/>
                    <w:id w:val="31535069"/>
                    <w:lock w:val="sdtLocked"/>
                  </w:sdtPr>
                  <w:sdtContent>
                    <w:tc>
                      <w:tcPr>
                        <w:tcW w:w="1600"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rPr>
                            <w:sz w:val="18"/>
                            <w:szCs w:val="18"/>
                          </w:rPr>
                        </w:pPr>
                        <w:r w:rsidRPr="00026EE3">
                          <w:rPr>
                            <w:rFonts w:hint="eastAsia"/>
                            <w:sz w:val="18"/>
                            <w:szCs w:val="18"/>
                          </w:rPr>
                          <w:t>七、综合收益总额</w:t>
                        </w:r>
                      </w:p>
                    </w:tc>
                  </w:sdtContent>
                </w:sdt>
                <w:tc>
                  <w:tcPr>
                    <w:tcW w:w="84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23,952,310.88</w:t>
                    </w:r>
                  </w:p>
                </w:tc>
                <w:tc>
                  <w:tcPr>
                    <w:tcW w:w="86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23,165,504.54</w:t>
                    </w:r>
                  </w:p>
                </w:tc>
                <w:tc>
                  <w:tcPr>
                    <w:tcW w:w="843"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92,905,749.45</w:t>
                    </w:r>
                  </w:p>
                </w:tc>
                <w:tc>
                  <w:tcPr>
                    <w:tcW w:w="847"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106,417,245.00</w:t>
                    </w:r>
                  </w:p>
                </w:tc>
              </w:tr>
              <w:tr w:rsidR="00026EE3" w:rsidRPr="00026EE3" w:rsidTr="00026EE3">
                <w:trPr>
                  <w:trHeight w:val="284"/>
                </w:trPr>
                <w:sdt>
                  <w:sdtPr>
                    <w:rPr>
                      <w:sz w:val="18"/>
                      <w:szCs w:val="18"/>
                    </w:rPr>
                    <w:tag w:val="_PLD_88ce37865e8146a39f7823529e17af77"/>
                    <w:id w:val="31535070"/>
                    <w:lock w:val="sdtLocked"/>
                  </w:sdtPr>
                  <w:sdtContent>
                    <w:tc>
                      <w:tcPr>
                        <w:tcW w:w="1600"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ind w:firstLineChars="100" w:firstLine="180"/>
                          <w:rPr>
                            <w:sz w:val="18"/>
                            <w:szCs w:val="18"/>
                          </w:rPr>
                        </w:pPr>
                        <w:r w:rsidRPr="00026EE3">
                          <w:rPr>
                            <w:rFonts w:hint="eastAsia"/>
                            <w:sz w:val="18"/>
                            <w:szCs w:val="18"/>
                          </w:rPr>
                          <w:t>归属于母公司所有者的综合收益总额</w:t>
                        </w:r>
                      </w:p>
                    </w:tc>
                  </w:sdtContent>
                </w:sdt>
                <w:tc>
                  <w:tcPr>
                    <w:tcW w:w="84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23,866,149.66</w:t>
                    </w:r>
                  </w:p>
                </w:tc>
                <w:tc>
                  <w:tcPr>
                    <w:tcW w:w="86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21,443,409.94</w:t>
                    </w:r>
                  </w:p>
                </w:tc>
                <w:tc>
                  <w:tcPr>
                    <w:tcW w:w="843"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87,940,548.45</w:t>
                    </w:r>
                  </w:p>
                </w:tc>
                <w:tc>
                  <w:tcPr>
                    <w:tcW w:w="847"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96,597,117.44</w:t>
                    </w:r>
                  </w:p>
                </w:tc>
              </w:tr>
              <w:tr w:rsidR="00026EE3" w:rsidRPr="00026EE3" w:rsidTr="00026EE3">
                <w:trPr>
                  <w:trHeight w:val="284"/>
                </w:trPr>
                <w:sdt>
                  <w:sdtPr>
                    <w:rPr>
                      <w:sz w:val="18"/>
                      <w:szCs w:val="18"/>
                    </w:rPr>
                    <w:tag w:val="_PLD_d20e08299fb74a7080802d4416b4080f"/>
                    <w:id w:val="31535071"/>
                    <w:lock w:val="sdtLocked"/>
                  </w:sdtPr>
                  <w:sdtContent>
                    <w:tc>
                      <w:tcPr>
                        <w:tcW w:w="1600"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ind w:firstLineChars="100" w:firstLine="180"/>
                          <w:rPr>
                            <w:sz w:val="18"/>
                            <w:szCs w:val="18"/>
                          </w:rPr>
                        </w:pPr>
                        <w:r w:rsidRPr="00026EE3">
                          <w:rPr>
                            <w:rFonts w:hint="eastAsia"/>
                            <w:sz w:val="18"/>
                            <w:szCs w:val="18"/>
                          </w:rPr>
                          <w:t>归属于少数股东的综合收益总额</w:t>
                        </w:r>
                      </w:p>
                    </w:tc>
                  </w:sdtContent>
                </w:sdt>
                <w:tc>
                  <w:tcPr>
                    <w:tcW w:w="84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86,161.22</w:t>
                    </w:r>
                  </w:p>
                </w:tc>
                <w:tc>
                  <w:tcPr>
                    <w:tcW w:w="86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1,722,094.60</w:t>
                    </w:r>
                  </w:p>
                </w:tc>
                <w:tc>
                  <w:tcPr>
                    <w:tcW w:w="843"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4,965,201.00</w:t>
                    </w:r>
                  </w:p>
                </w:tc>
                <w:tc>
                  <w:tcPr>
                    <w:tcW w:w="847"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9,820,127.56</w:t>
                    </w:r>
                  </w:p>
                </w:tc>
              </w:tr>
              <w:tr w:rsidR="00026EE3" w:rsidRPr="00026EE3" w:rsidTr="00026EE3">
                <w:trPr>
                  <w:trHeight w:val="284"/>
                </w:trPr>
                <w:sdt>
                  <w:sdtPr>
                    <w:rPr>
                      <w:sz w:val="18"/>
                      <w:szCs w:val="18"/>
                    </w:rPr>
                    <w:tag w:val="_PLD_44b8e62e5cd44a8eb94cab9ecb4be9a7"/>
                    <w:id w:val="31535072"/>
                    <w:lock w:val="sdtLocked"/>
                  </w:sdtPr>
                  <w:sdtContent>
                    <w:tc>
                      <w:tcPr>
                        <w:tcW w:w="1600"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rPr>
                            <w:sz w:val="18"/>
                            <w:szCs w:val="18"/>
                          </w:rPr>
                        </w:pPr>
                        <w:r w:rsidRPr="00026EE3">
                          <w:rPr>
                            <w:rFonts w:hint="eastAsia"/>
                            <w:sz w:val="18"/>
                            <w:szCs w:val="18"/>
                          </w:rPr>
                          <w:t>八、每股收益：</w:t>
                        </w:r>
                      </w:p>
                    </w:tc>
                  </w:sdtContent>
                </w:sdt>
                <w:tc>
                  <w:tcPr>
                    <w:tcW w:w="84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 xml:space="preserve">　</w:t>
                    </w:r>
                  </w:p>
                </w:tc>
                <w:tc>
                  <w:tcPr>
                    <w:tcW w:w="86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sz w:val="18"/>
                        <w:szCs w:val="18"/>
                      </w:rPr>
                      <w:t xml:space="preserve">　</w:t>
                    </w:r>
                  </w:p>
                </w:tc>
                <w:tc>
                  <w:tcPr>
                    <w:tcW w:w="843"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 xml:space="preserve">　</w:t>
                    </w:r>
                  </w:p>
                </w:tc>
                <w:tc>
                  <w:tcPr>
                    <w:tcW w:w="847"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sz w:val="18"/>
                        <w:szCs w:val="18"/>
                      </w:rPr>
                      <w:t xml:space="preserve">　</w:t>
                    </w:r>
                  </w:p>
                </w:tc>
              </w:tr>
              <w:tr w:rsidR="00026EE3" w:rsidRPr="00026EE3" w:rsidTr="00026EE3">
                <w:trPr>
                  <w:trHeight w:val="284"/>
                </w:trPr>
                <w:sdt>
                  <w:sdtPr>
                    <w:rPr>
                      <w:sz w:val="18"/>
                      <w:szCs w:val="18"/>
                    </w:rPr>
                    <w:tag w:val="_PLD_547d6ad416b242ee9d347df68212026d"/>
                    <w:id w:val="31535073"/>
                    <w:lock w:val="sdtLocked"/>
                  </w:sdtPr>
                  <w:sdtContent>
                    <w:tc>
                      <w:tcPr>
                        <w:tcW w:w="1600"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ind w:firstLineChars="100" w:firstLine="180"/>
                          <w:rPr>
                            <w:sz w:val="18"/>
                            <w:szCs w:val="18"/>
                          </w:rPr>
                        </w:pPr>
                        <w:r w:rsidRPr="00026EE3">
                          <w:rPr>
                            <w:sz w:val="18"/>
                            <w:szCs w:val="18"/>
                          </w:rPr>
                          <w:t>（一）基本每股收益</w:t>
                        </w:r>
                        <w:r w:rsidRPr="00026EE3">
                          <w:rPr>
                            <w:rFonts w:hint="eastAsia"/>
                            <w:sz w:val="18"/>
                            <w:szCs w:val="18"/>
                          </w:rPr>
                          <w:t>(元/股)</w:t>
                        </w:r>
                      </w:p>
                    </w:tc>
                  </w:sdtContent>
                </w:sdt>
                <w:tc>
                  <w:tcPr>
                    <w:tcW w:w="84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0.024</w:t>
                    </w:r>
                  </w:p>
                </w:tc>
                <w:tc>
                  <w:tcPr>
                    <w:tcW w:w="86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0.021</w:t>
                    </w:r>
                  </w:p>
                </w:tc>
                <w:tc>
                  <w:tcPr>
                    <w:tcW w:w="843"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0.088</w:t>
                    </w:r>
                  </w:p>
                </w:tc>
                <w:tc>
                  <w:tcPr>
                    <w:tcW w:w="847"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0.097</w:t>
                    </w:r>
                  </w:p>
                </w:tc>
              </w:tr>
              <w:tr w:rsidR="00026EE3" w:rsidRPr="00026EE3" w:rsidTr="00026EE3">
                <w:trPr>
                  <w:trHeight w:val="284"/>
                </w:trPr>
                <w:sdt>
                  <w:sdtPr>
                    <w:rPr>
                      <w:sz w:val="18"/>
                      <w:szCs w:val="18"/>
                    </w:rPr>
                    <w:tag w:val="_PLD_7d6902d770494986a0a9f6df66c168a1"/>
                    <w:id w:val="31535074"/>
                    <w:lock w:val="sdtLocked"/>
                  </w:sdtPr>
                  <w:sdtContent>
                    <w:tc>
                      <w:tcPr>
                        <w:tcW w:w="1600"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ind w:firstLineChars="100" w:firstLine="180"/>
                          <w:rPr>
                            <w:sz w:val="18"/>
                            <w:szCs w:val="18"/>
                          </w:rPr>
                        </w:pPr>
                        <w:r w:rsidRPr="00026EE3">
                          <w:rPr>
                            <w:sz w:val="18"/>
                            <w:szCs w:val="18"/>
                          </w:rPr>
                          <w:t>（二）稀释每股收益</w:t>
                        </w:r>
                        <w:r w:rsidRPr="00026EE3">
                          <w:rPr>
                            <w:rFonts w:hint="eastAsia"/>
                            <w:sz w:val="18"/>
                            <w:szCs w:val="18"/>
                          </w:rPr>
                          <w:t>(元/股)</w:t>
                        </w:r>
                      </w:p>
                    </w:tc>
                  </w:sdtContent>
                </w:sdt>
                <w:tc>
                  <w:tcPr>
                    <w:tcW w:w="84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0.024</w:t>
                    </w:r>
                  </w:p>
                </w:tc>
                <w:tc>
                  <w:tcPr>
                    <w:tcW w:w="865"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0.021</w:t>
                    </w:r>
                  </w:p>
                </w:tc>
                <w:tc>
                  <w:tcPr>
                    <w:tcW w:w="843"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0.088</w:t>
                    </w:r>
                  </w:p>
                </w:tc>
                <w:tc>
                  <w:tcPr>
                    <w:tcW w:w="847" w:type="pct"/>
                    <w:tcBorders>
                      <w:top w:val="outset" w:sz="6" w:space="0" w:color="auto"/>
                      <w:left w:val="outset" w:sz="6" w:space="0" w:color="auto"/>
                      <w:bottom w:val="outset" w:sz="6" w:space="0" w:color="auto"/>
                      <w:right w:val="outset" w:sz="6" w:space="0" w:color="auto"/>
                    </w:tcBorders>
                    <w:vAlign w:val="center"/>
                  </w:tcPr>
                  <w:p w:rsidR="00026EE3" w:rsidRPr="00026EE3" w:rsidRDefault="00026EE3" w:rsidP="00F00DCB">
                    <w:pPr>
                      <w:spacing w:line="220" w:lineRule="exact"/>
                      <w:jc w:val="right"/>
                      <w:rPr>
                        <w:sz w:val="18"/>
                        <w:szCs w:val="18"/>
                      </w:rPr>
                    </w:pPr>
                    <w:r w:rsidRPr="00026EE3">
                      <w:rPr>
                        <w:color w:val="auto"/>
                        <w:sz w:val="18"/>
                        <w:szCs w:val="18"/>
                      </w:rPr>
                      <w:t>0.097</w:t>
                    </w:r>
                  </w:p>
                </w:tc>
              </w:tr>
            </w:tbl>
            <w:p w:rsidR="00BC35B6" w:rsidRDefault="00415FAF" w:rsidP="0038285F">
              <w:pPr>
                <w:spacing w:before="240"/>
                <w:rPr>
                  <w:rFonts w:ascii="仿宋_GB2312" w:eastAsia="仿宋_GB2312"/>
                </w:rPr>
              </w:pPr>
              <w:r>
                <w:rPr>
                  <w:rFonts w:hint="eastAsia"/>
                </w:rPr>
                <w:t>法</w:t>
              </w:r>
              <w:r w:rsidR="00BC35B6">
                <w:t>定代表人</w:t>
              </w:r>
              <w:r w:rsidR="00BC35B6">
                <w:rPr>
                  <w:rFonts w:hint="eastAsia"/>
                </w:rPr>
                <w:t>：</w:t>
              </w:r>
              <w:sdt>
                <w:sdtPr>
                  <w:rPr>
                    <w:rFonts w:hint="eastAsia"/>
                  </w:rPr>
                  <w:alias w:val="公司法定代表人"/>
                  <w:tag w:val="_GBC_73af8ba87bb949b192478420be01de08"/>
                  <w:id w:val="-365749390"/>
                  <w:lock w:val="sdtLocked"/>
                  <w:dataBinding w:prefixMappings="xmlns:clcid-cgi='clcid-cgi'" w:xpath="/*/clcid-cgi:GongSiFaDingDaiBiaoRen[not(@periodRef)]" w:storeItemID="{42DEBF9A-6816-48AE-BADD-E3125C474CD9}"/>
                  <w:text/>
                </w:sdtPr>
                <w:sdtContent>
                  <w:r w:rsidR="00BC35B6">
                    <w:rPr>
                      <w:rFonts w:hint="eastAsia"/>
                    </w:rPr>
                    <w:t>张骏</w:t>
                  </w:r>
                </w:sdtContent>
              </w:sdt>
              <w:r w:rsidR="00834184">
                <w:rPr>
                  <w:rFonts w:hint="eastAsia"/>
                </w:rPr>
                <w:t xml:space="preserve">        </w:t>
              </w:r>
              <w:r w:rsidR="00084F2D">
                <w:rPr>
                  <w:rFonts w:hint="eastAsia"/>
                </w:rPr>
                <w:t xml:space="preserve"> </w:t>
              </w:r>
              <w:r w:rsidR="00834184">
                <w:rPr>
                  <w:rFonts w:hint="eastAsia"/>
                </w:rPr>
                <w:t xml:space="preserve"> 主</w:t>
              </w:r>
              <w:r w:rsidR="00BC35B6">
                <w:t>管会计工作负责人</w:t>
              </w:r>
              <w:r w:rsidR="00BC35B6">
                <w:rPr>
                  <w:rFonts w:hint="eastAsia"/>
                </w:rPr>
                <w:t>：</w:t>
              </w:r>
              <w:sdt>
                <w:sdtPr>
                  <w:rPr>
                    <w:rFonts w:hint="eastAsia"/>
                  </w:rPr>
                  <w:alias w:val="主管会计工作负责人姓名"/>
                  <w:tag w:val="_GBC_454f7e9170d149f28ea0c7c5e19f6e65"/>
                  <w:id w:val="-1627927159"/>
                  <w:lock w:val="sdtLocked"/>
                  <w:dataBinding w:prefixMappings="xmlns:clcid-mr='clcid-mr'" w:xpath="/*/clcid-mr:ZhuGuanKuaiJiGongZuoFuZeRenXingMing[not(@periodRef)]" w:storeItemID="{42DEBF9A-6816-48AE-BADD-E3125C474CD9}"/>
                  <w:text/>
                </w:sdtPr>
                <w:sdtContent>
                  <w:r w:rsidR="00BC35B6">
                    <w:rPr>
                      <w:rFonts w:hint="eastAsia"/>
                    </w:rPr>
                    <w:t>潘炳信</w:t>
                  </w:r>
                </w:sdtContent>
              </w:sdt>
              <w:r w:rsidR="00834184">
                <w:rPr>
                  <w:rFonts w:hint="eastAsia"/>
                </w:rPr>
                <w:t xml:space="preserve">        </w:t>
              </w:r>
              <w:r w:rsidR="00084F2D">
                <w:rPr>
                  <w:rFonts w:hint="eastAsia"/>
                </w:rPr>
                <w:t xml:space="preserve"> </w:t>
              </w:r>
              <w:r w:rsidR="00834184">
                <w:rPr>
                  <w:rFonts w:hint="eastAsia"/>
                </w:rPr>
                <w:t xml:space="preserve">  会</w:t>
              </w:r>
              <w:r w:rsidR="00BC35B6">
                <w:t>计机构负责人</w:t>
              </w:r>
              <w:r w:rsidR="00BC35B6">
                <w:rPr>
                  <w:rFonts w:hint="eastAsia"/>
                </w:rPr>
                <w:t>：</w:t>
              </w:r>
              <w:sdt>
                <w:sdtPr>
                  <w:rPr>
                    <w:rFonts w:hint="eastAsia"/>
                  </w:rPr>
                  <w:alias w:val="会计机构负责人姓名"/>
                  <w:tag w:val="_GBC_4056399eb870420eaa02b346967a580f"/>
                  <w:id w:val="-93631508"/>
                  <w:lock w:val="sdtLocked"/>
                  <w:dataBinding w:prefixMappings="xmlns:clcid-mr='clcid-mr'" w:xpath="/*/clcid-mr:KuaiJiJiGouFuZeRenXingMing[not(@periodRef)]" w:storeItemID="{42DEBF9A-6816-48AE-BADD-E3125C474CD9}"/>
                  <w:text/>
                </w:sdtPr>
                <w:sdtContent>
                  <w:r w:rsidR="00BC35B6">
                    <w:rPr>
                      <w:rFonts w:hint="eastAsia"/>
                    </w:rPr>
                    <w:t>张荔平</w:t>
                  </w:r>
                </w:sdtContent>
              </w:sdt>
            </w:p>
          </w:sdtContent>
        </w:sdt>
        <w:sdt>
          <w:sdtPr>
            <w:rPr>
              <w:rFonts w:hint="eastAsia"/>
              <w:b/>
              <w:bCs/>
            </w:rPr>
            <w:tag w:val="_GBC_8fa609e6af06417a9095a99a29f4467c"/>
            <w:id w:val="2087191865"/>
            <w:lock w:val="sdtLocked"/>
          </w:sdtPr>
          <w:sdtEndPr>
            <w:rPr>
              <w:b w:val="0"/>
              <w:bCs w:val="0"/>
            </w:rPr>
          </w:sdtEndPr>
          <w:sdtContent>
            <w:p w:rsidR="00BC35B6" w:rsidRDefault="00BC35B6" w:rsidP="00416D43">
              <w:pPr>
                <w:jc w:val="center"/>
                <w:outlineLvl w:val="2"/>
                <w:rPr>
                  <w:b/>
                  <w:bCs/>
                </w:rPr>
              </w:pPr>
              <w:r>
                <w:rPr>
                  <w:rFonts w:hint="eastAsia"/>
                  <w:b/>
                  <w:bCs/>
                </w:rPr>
                <w:t>母公司</w:t>
              </w:r>
              <w:r>
                <w:rPr>
                  <w:b/>
                  <w:bCs/>
                </w:rPr>
                <w:t>利润表</w:t>
              </w:r>
            </w:p>
            <w:p w:rsidR="00BC35B6" w:rsidRDefault="00BC35B6" w:rsidP="00416D43">
              <w:pPr>
                <w:jc w:val="center"/>
                <w:rPr>
                  <w:rFonts w:cs="宋体"/>
                  <w:szCs w:val="21"/>
                </w:rPr>
              </w:pPr>
              <w:r>
                <w:rPr>
                  <w:rFonts w:cs="宋体" w:hint="eastAsia"/>
                  <w:szCs w:val="21"/>
                </w:rPr>
                <w:t>2019年1—9月</w:t>
              </w:r>
            </w:p>
            <w:p w:rsidR="00BC35B6" w:rsidRDefault="00BC35B6" w:rsidP="00416D43">
              <w:pPr>
                <w:rPr>
                  <w:b/>
                  <w:bCs/>
                </w:rPr>
              </w:pPr>
              <w:r>
                <w:rPr>
                  <w:rFonts w:hint="eastAsia"/>
                </w:rPr>
                <w:t>编制单位：</w:t>
              </w:r>
              <w:sdt>
                <w:sdtPr>
                  <w:rPr>
                    <w:rFonts w:hint="eastAsia"/>
                  </w:rPr>
                  <w:alias w:val="公司法定中文名称"/>
                  <w:tag w:val="_GBC_b85f237815d44b0b92394eb83db1f2ff"/>
                  <w:id w:val="-931204401"/>
                  <w:lock w:val="sdtLocked"/>
                  <w:dataBinding w:prefixMappings="xmlns:clcid-cgi='clcid-cgi'" w:xpath="/*/clcid-cgi:GongSiFaDingZhongWenMingCheng[not(@periodRef)]" w:storeItemID="{42DEBF9A-6816-48AE-BADD-E3125C474CD9}"/>
                  <w:text/>
                </w:sdtPr>
                <w:sdtContent>
                  <w:r>
                    <w:rPr>
                      <w:rFonts w:hint="eastAsia"/>
                    </w:rPr>
                    <w:t>中闽能源股份有限公司</w:t>
                  </w:r>
                </w:sdtContent>
              </w:sdt>
            </w:p>
            <w:p w:rsidR="00BC35B6" w:rsidRDefault="00BC35B6" w:rsidP="00416D43">
              <w:pPr>
                <w:wordWrap w:val="0"/>
                <w:snapToGrid w:val="0"/>
                <w:spacing w:line="240" w:lineRule="atLeast"/>
                <w:jc w:val="right"/>
                <w:rPr>
                  <w:b/>
                  <w:bCs/>
                  <w:color w:val="FF0000"/>
                  <w:szCs w:val="28"/>
                </w:rPr>
              </w:pPr>
              <w:r>
                <w:t>单位</w:t>
              </w:r>
              <w:r>
                <w:rPr>
                  <w:rFonts w:hint="eastAsia"/>
                </w:rPr>
                <w:t>：</w:t>
              </w:r>
              <w:sdt>
                <w:sdtPr>
                  <w:rPr>
                    <w:rFonts w:hint="eastAsia"/>
                  </w:rPr>
                  <w:alias w:val="单位_利润表"/>
                  <w:tag w:val="_GBC_428b16328cb34779914c85fdd89b3e61"/>
                  <w:id w:val="31594090"/>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币种</w:t>
              </w:r>
              <w:r>
                <w:rPr>
                  <w:rFonts w:hint="eastAsia"/>
                </w:rPr>
                <w:t>：</w:t>
              </w:r>
              <w:sdt>
                <w:sdtPr>
                  <w:rPr>
                    <w:rFonts w:hint="eastAsia"/>
                  </w:rPr>
                  <w:alias w:val="币种_利润表"/>
                  <w:tag w:val="_GBC_b02e904383644d5aab34a3844d7b901a"/>
                  <w:id w:val="3159459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r>
                <w:rPr>
                  <w:rFonts w:hint="eastAsia"/>
                </w:rPr>
                <w:t>审计类型：</w:t>
              </w:r>
              <w:sdt>
                <w:sdtPr>
                  <w:rPr>
                    <w:rFonts w:hint="eastAsia"/>
                  </w:rPr>
                  <w:alias w:val="审计类型_利润表"/>
                  <w:tag w:val="_GBC_2dc265fffcf14931a8e3182ba2fcd053"/>
                  <w:id w:val="2482713"/>
                  <w:lock w:val="sdtLocked"/>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2947"/>
                <w:gridCol w:w="1522"/>
                <w:gridCol w:w="1527"/>
                <w:gridCol w:w="1527"/>
                <w:gridCol w:w="1526"/>
              </w:tblGrid>
              <w:tr w:rsidR="00D46C2A" w:rsidTr="00F00DCB">
                <w:trPr>
                  <w:trHeight w:val="340"/>
                </w:trPr>
                <w:sdt>
                  <w:sdtPr>
                    <w:rPr>
                      <w:sz w:val="18"/>
                      <w:szCs w:val="18"/>
                    </w:rPr>
                    <w:tag w:val="_PLD_fe5af384a0924cd484fdacc006c83eac"/>
                    <w:id w:val="25385487"/>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ind w:leftChars="-19" w:left="-6" w:hangingChars="19" w:hanging="34"/>
                          <w:jc w:val="center"/>
                          <w:rPr>
                            <w:b/>
                            <w:sz w:val="18"/>
                            <w:szCs w:val="18"/>
                          </w:rPr>
                        </w:pPr>
                        <w:r w:rsidRPr="009055B9">
                          <w:rPr>
                            <w:b/>
                            <w:sz w:val="18"/>
                            <w:szCs w:val="18"/>
                          </w:rPr>
                          <w:t>项目</w:t>
                        </w:r>
                      </w:p>
                    </w:tc>
                  </w:sdtContent>
                </w:sdt>
                <w:sdt>
                  <w:sdtPr>
                    <w:rPr>
                      <w:sz w:val="18"/>
                      <w:szCs w:val="18"/>
                    </w:rPr>
                    <w:tag w:val="_PLD_5bcde268ffb64074a4d8d762ad200923"/>
                    <w:id w:val="25385488"/>
                    <w:lock w:val="sdtLocked"/>
                  </w:sdtPr>
                  <w:sdtContent>
                    <w:tc>
                      <w:tcPr>
                        <w:tcW w:w="841"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center"/>
                          <w:rPr>
                            <w:rFonts w:cs="宋体"/>
                            <w:sz w:val="18"/>
                            <w:szCs w:val="18"/>
                          </w:rPr>
                        </w:pPr>
                        <w:r w:rsidRPr="009055B9">
                          <w:rPr>
                            <w:b/>
                            <w:sz w:val="18"/>
                            <w:szCs w:val="18"/>
                          </w:rPr>
                          <w:t>2019</w:t>
                        </w:r>
                        <w:r w:rsidRPr="009055B9">
                          <w:rPr>
                            <w:rFonts w:hint="eastAsia"/>
                            <w:b/>
                            <w:sz w:val="18"/>
                            <w:szCs w:val="18"/>
                          </w:rPr>
                          <w:t>年第三季度</w:t>
                        </w:r>
                        <w:r w:rsidRPr="009055B9">
                          <w:rPr>
                            <w:rFonts w:cs="宋体" w:hint="eastAsia"/>
                            <w:b/>
                            <w:bCs/>
                            <w:sz w:val="18"/>
                            <w:szCs w:val="18"/>
                          </w:rPr>
                          <w:t>（7-9月）</w:t>
                        </w:r>
                      </w:p>
                    </w:tc>
                  </w:sdtContent>
                </w:sdt>
                <w:sdt>
                  <w:sdtPr>
                    <w:rPr>
                      <w:sz w:val="18"/>
                      <w:szCs w:val="18"/>
                    </w:rPr>
                    <w:tag w:val="_PLD_30174396fe9e4ca799d322fbf818c4c4"/>
                    <w:id w:val="25385489"/>
                    <w:lock w:val="sdtLocked"/>
                  </w:sdtPr>
                  <w:sdtContent>
                    <w:tc>
                      <w:tcPr>
                        <w:tcW w:w="844"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center"/>
                          <w:rPr>
                            <w:rFonts w:cs="宋体"/>
                            <w:sz w:val="18"/>
                            <w:szCs w:val="18"/>
                          </w:rPr>
                        </w:pPr>
                        <w:r w:rsidRPr="009055B9">
                          <w:rPr>
                            <w:b/>
                            <w:sz w:val="18"/>
                            <w:szCs w:val="18"/>
                          </w:rPr>
                          <w:t>2018</w:t>
                        </w:r>
                        <w:r w:rsidRPr="009055B9">
                          <w:rPr>
                            <w:rFonts w:hint="eastAsia"/>
                            <w:b/>
                            <w:sz w:val="18"/>
                            <w:szCs w:val="18"/>
                          </w:rPr>
                          <w:t>年第三季度</w:t>
                        </w:r>
                        <w:r w:rsidRPr="009055B9">
                          <w:rPr>
                            <w:rFonts w:cs="宋体" w:hint="eastAsia"/>
                            <w:b/>
                            <w:bCs/>
                            <w:sz w:val="18"/>
                            <w:szCs w:val="18"/>
                          </w:rPr>
                          <w:t>（7-9月）</w:t>
                        </w:r>
                      </w:p>
                    </w:tc>
                  </w:sdtContent>
                </w:sdt>
                <w:sdt>
                  <w:sdtPr>
                    <w:rPr>
                      <w:sz w:val="18"/>
                      <w:szCs w:val="18"/>
                    </w:rPr>
                    <w:tag w:val="_PLD_a2e2a87b7eef446bab6ce90c0600dc6f"/>
                    <w:id w:val="25385490"/>
                    <w:lock w:val="sdtLocked"/>
                  </w:sdtPr>
                  <w:sdtContent>
                    <w:tc>
                      <w:tcPr>
                        <w:tcW w:w="844" w:type="pct"/>
                        <w:tcBorders>
                          <w:top w:val="outset" w:sz="6" w:space="0" w:color="auto"/>
                          <w:left w:val="outset" w:sz="6" w:space="0" w:color="auto"/>
                          <w:bottom w:val="outset" w:sz="6" w:space="0" w:color="auto"/>
                          <w:right w:val="outset" w:sz="6" w:space="0" w:color="auto"/>
                        </w:tcBorders>
                      </w:tcPr>
                      <w:p w:rsidR="00D46C2A" w:rsidRPr="009055B9" w:rsidRDefault="00D46C2A" w:rsidP="00F00DCB">
                        <w:pPr>
                          <w:spacing w:line="240" w:lineRule="exact"/>
                          <w:jc w:val="center"/>
                          <w:rPr>
                            <w:rFonts w:cs="宋体"/>
                            <w:sz w:val="18"/>
                            <w:szCs w:val="18"/>
                          </w:rPr>
                        </w:pPr>
                        <w:r w:rsidRPr="009055B9">
                          <w:rPr>
                            <w:b/>
                            <w:sz w:val="18"/>
                            <w:szCs w:val="18"/>
                          </w:rPr>
                          <w:t>2019</w:t>
                        </w:r>
                        <w:r w:rsidRPr="009055B9">
                          <w:rPr>
                            <w:rFonts w:hint="eastAsia"/>
                            <w:b/>
                            <w:sz w:val="18"/>
                            <w:szCs w:val="18"/>
                          </w:rPr>
                          <w:t>年前三季度</w:t>
                        </w:r>
                        <w:r w:rsidRPr="009055B9">
                          <w:rPr>
                            <w:rFonts w:cs="宋体" w:hint="eastAsia"/>
                            <w:b/>
                            <w:bCs/>
                            <w:sz w:val="18"/>
                            <w:szCs w:val="18"/>
                          </w:rPr>
                          <w:t>（1-9月）</w:t>
                        </w:r>
                      </w:p>
                    </w:tc>
                  </w:sdtContent>
                </w:sdt>
                <w:sdt>
                  <w:sdtPr>
                    <w:rPr>
                      <w:sz w:val="18"/>
                      <w:szCs w:val="18"/>
                    </w:rPr>
                    <w:tag w:val="_PLD_f001c2ebc864446eaf43ee43474e0a84"/>
                    <w:id w:val="25385491"/>
                    <w:lock w:val="sdtLocked"/>
                  </w:sdtPr>
                  <w:sdtContent>
                    <w:tc>
                      <w:tcPr>
                        <w:tcW w:w="843" w:type="pct"/>
                        <w:tcBorders>
                          <w:top w:val="outset" w:sz="6" w:space="0" w:color="auto"/>
                          <w:left w:val="outset" w:sz="6" w:space="0" w:color="auto"/>
                          <w:bottom w:val="outset" w:sz="6" w:space="0" w:color="auto"/>
                          <w:right w:val="outset" w:sz="6" w:space="0" w:color="auto"/>
                        </w:tcBorders>
                      </w:tcPr>
                      <w:p w:rsidR="00D46C2A" w:rsidRPr="009055B9" w:rsidRDefault="00D46C2A" w:rsidP="00F00DCB">
                        <w:pPr>
                          <w:spacing w:line="240" w:lineRule="exact"/>
                          <w:jc w:val="center"/>
                          <w:rPr>
                            <w:rFonts w:cs="宋体"/>
                            <w:sz w:val="18"/>
                            <w:szCs w:val="18"/>
                          </w:rPr>
                        </w:pPr>
                        <w:r w:rsidRPr="009055B9">
                          <w:rPr>
                            <w:b/>
                            <w:sz w:val="18"/>
                            <w:szCs w:val="18"/>
                          </w:rPr>
                          <w:t>2018</w:t>
                        </w:r>
                        <w:r w:rsidRPr="009055B9">
                          <w:rPr>
                            <w:rFonts w:hint="eastAsia"/>
                            <w:b/>
                            <w:sz w:val="18"/>
                            <w:szCs w:val="18"/>
                          </w:rPr>
                          <w:t>年前三季度</w:t>
                        </w:r>
                        <w:r w:rsidRPr="009055B9">
                          <w:rPr>
                            <w:rFonts w:cs="宋体" w:hint="eastAsia"/>
                            <w:b/>
                            <w:bCs/>
                            <w:sz w:val="18"/>
                            <w:szCs w:val="18"/>
                          </w:rPr>
                          <w:t>（1-9月）</w:t>
                        </w:r>
                      </w:p>
                    </w:tc>
                  </w:sdtContent>
                </w:sdt>
              </w:tr>
              <w:tr w:rsidR="00D46C2A" w:rsidTr="00F00DCB">
                <w:trPr>
                  <w:trHeight w:val="340"/>
                </w:trPr>
                <w:sdt>
                  <w:sdtPr>
                    <w:rPr>
                      <w:sz w:val="18"/>
                      <w:szCs w:val="18"/>
                    </w:rPr>
                    <w:tag w:val="_PLD_fdfd263ed76c4f0585f37320774127f6"/>
                    <w:id w:val="25385492"/>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ind w:left="-19"/>
                          <w:rPr>
                            <w:sz w:val="18"/>
                            <w:szCs w:val="18"/>
                          </w:rPr>
                        </w:pPr>
                        <w:r w:rsidRPr="009055B9">
                          <w:rPr>
                            <w:rFonts w:hint="eastAsia"/>
                            <w:sz w:val="18"/>
                            <w:szCs w:val="18"/>
                          </w:rPr>
                          <w:t>一、营业收入</w:t>
                        </w:r>
                      </w:p>
                    </w:tc>
                  </w:sdtContent>
                </w:sdt>
                <w:tc>
                  <w:tcPr>
                    <w:tcW w:w="841"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r w:rsidRPr="009055B9">
                      <w:rPr>
                        <w:sz w:val="18"/>
                        <w:szCs w:val="18"/>
                      </w:rPr>
                      <w:t>33,500.00</w:t>
                    </w:r>
                  </w:p>
                </w:tc>
                <w:tc>
                  <w:tcPr>
                    <w:tcW w:w="844"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c>
                  <w:tcPr>
                    <w:tcW w:w="843"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r w:rsidRPr="009055B9">
                      <w:rPr>
                        <w:sz w:val="18"/>
                        <w:szCs w:val="18"/>
                      </w:rPr>
                      <w:t>44,058.25</w:t>
                    </w:r>
                  </w:p>
                </w:tc>
              </w:tr>
              <w:tr w:rsidR="00D46C2A" w:rsidTr="00F00DCB">
                <w:trPr>
                  <w:trHeight w:val="340"/>
                </w:trPr>
                <w:sdt>
                  <w:sdtPr>
                    <w:rPr>
                      <w:sz w:val="18"/>
                      <w:szCs w:val="18"/>
                    </w:rPr>
                    <w:tag w:val="_PLD_d194e5d8ba5d4f09bf21f766267abdc2"/>
                    <w:id w:val="25385493"/>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ind w:firstLineChars="100" w:firstLine="180"/>
                          <w:rPr>
                            <w:sz w:val="18"/>
                            <w:szCs w:val="18"/>
                          </w:rPr>
                        </w:pPr>
                        <w:r w:rsidRPr="009055B9">
                          <w:rPr>
                            <w:rFonts w:hint="eastAsia"/>
                            <w:sz w:val="18"/>
                            <w:szCs w:val="18"/>
                          </w:rPr>
                          <w:t>减：营业成本</w:t>
                        </w:r>
                      </w:p>
                    </w:tc>
                  </w:sdtContent>
                </w:sdt>
                <w:tc>
                  <w:tcPr>
                    <w:tcW w:w="841"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c>
                  <w:tcPr>
                    <w:tcW w:w="843"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r>
              <w:tr w:rsidR="00D46C2A" w:rsidTr="00F00DCB">
                <w:trPr>
                  <w:trHeight w:val="340"/>
                </w:trPr>
                <w:sdt>
                  <w:sdtPr>
                    <w:rPr>
                      <w:sz w:val="18"/>
                      <w:szCs w:val="18"/>
                    </w:rPr>
                    <w:tag w:val="_PLD_3ad1f5d4687b469cb24bc31f855a7e7b"/>
                    <w:id w:val="25385494"/>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ind w:firstLineChars="300" w:firstLine="540"/>
                          <w:rPr>
                            <w:sz w:val="18"/>
                            <w:szCs w:val="18"/>
                          </w:rPr>
                        </w:pPr>
                        <w:r w:rsidRPr="009055B9">
                          <w:rPr>
                            <w:rFonts w:hint="eastAsia"/>
                            <w:sz w:val="18"/>
                            <w:szCs w:val="18"/>
                          </w:rPr>
                          <w:t>税金及附加</w:t>
                        </w:r>
                      </w:p>
                    </w:tc>
                  </w:sdtContent>
                </w:sdt>
                <w:tc>
                  <w:tcPr>
                    <w:tcW w:w="841"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r w:rsidRPr="009055B9">
                      <w:rPr>
                        <w:sz w:val="18"/>
                        <w:szCs w:val="18"/>
                      </w:rPr>
                      <w:t>5,014.50</w:t>
                    </w:r>
                  </w:p>
                </w:tc>
                <w:tc>
                  <w:tcPr>
                    <w:tcW w:w="844"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r w:rsidRPr="009055B9">
                      <w:rPr>
                        <w:sz w:val="18"/>
                        <w:szCs w:val="18"/>
                      </w:rPr>
                      <w:t>3,097.10</w:t>
                    </w:r>
                  </w:p>
                </w:tc>
                <w:tc>
                  <w:tcPr>
                    <w:tcW w:w="844"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r w:rsidRPr="009055B9">
                      <w:rPr>
                        <w:color w:val="auto"/>
                        <w:sz w:val="18"/>
                        <w:szCs w:val="18"/>
                      </w:rPr>
                      <w:t>5,062.10</w:t>
                    </w:r>
                  </w:p>
                </w:tc>
                <w:tc>
                  <w:tcPr>
                    <w:tcW w:w="843"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r w:rsidRPr="009055B9">
                      <w:rPr>
                        <w:sz w:val="18"/>
                        <w:szCs w:val="18"/>
                      </w:rPr>
                      <w:t>3,097.10</w:t>
                    </w:r>
                  </w:p>
                </w:tc>
              </w:tr>
              <w:tr w:rsidR="00D46C2A" w:rsidTr="00F00DCB">
                <w:trPr>
                  <w:trHeight w:val="340"/>
                </w:trPr>
                <w:sdt>
                  <w:sdtPr>
                    <w:rPr>
                      <w:sz w:val="18"/>
                      <w:szCs w:val="18"/>
                    </w:rPr>
                    <w:tag w:val="_PLD_2ae1c500d7214dd7ab3a823ff9e81adc"/>
                    <w:id w:val="25385495"/>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ind w:firstLineChars="300" w:firstLine="540"/>
                          <w:rPr>
                            <w:sz w:val="18"/>
                            <w:szCs w:val="18"/>
                          </w:rPr>
                        </w:pPr>
                        <w:r w:rsidRPr="009055B9">
                          <w:rPr>
                            <w:rFonts w:hint="eastAsia"/>
                            <w:sz w:val="18"/>
                            <w:szCs w:val="18"/>
                          </w:rPr>
                          <w:t>销售费用</w:t>
                        </w:r>
                      </w:p>
                    </w:tc>
                  </w:sdtContent>
                </w:sdt>
                <w:tc>
                  <w:tcPr>
                    <w:tcW w:w="841"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c>
                  <w:tcPr>
                    <w:tcW w:w="843"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r>
              <w:tr w:rsidR="00D46C2A" w:rsidTr="00F00DCB">
                <w:trPr>
                  <w:trHeight w:val="340"/>
                </w:trPr>
                <w:sdt>
                  <w:sdtPr>
                    <w:rPr>
                      <w:sz w:val="18"/>
                      <w:szCs w:val="18"/>
                    </w:rPr>
                    <w:tag w:val="_PLD_d2252642eeba42249a27f480230ffddc"/>
                    <w:id w:val="25385496"/>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ind w:firstLineChars="300" w:firstLine="540"/>
                          <w:rPr>
                            <w:sz w:val="18"/>
                            <w:szCs w:val="18"/>
                          </w:rPr>
                        </w:pPr>
                        <w:r w:rsidRPr="009055B9">
                          <w:rPr>
                            <w:rFonts w:hint="eastAsia"/>
                            <w:sz w:val="18"/>
                            <w:szCs w:val="18"/>
                          </w:rPr>
                          <w:t>管理费用</w:t>
                        </w:r>
                      </w:p>
                    </w:tc>
                  </w:sdtContent>
                </w:sdt>
                <w:tc>
                  <w:tcPr>
                    <w:tcW w:w="841"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r w:rsidRPr="009055B9">
                      <w:rPr>
                        <w:sz w:val="18"/>
                        <w:szCs w:val="18"/>
                      </w:rPr>
                      <w:t>2,975,532.24</w:t>
                    </w:r>
                  </w:p>
                </w:tc>
                <w:tc>
                  <w:tcPr>
                    <w:tcW w:w="844"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r w:rsidRPr="009055B9">
                      <w:rPr>
                        <w:sz w:val="18"/>
                        <w:szCs w:val="18"/>
                      </w:rPr>
                      <w:t>662,983.71</w:t>
                    </w:r>
                  </w:p>
                </w:tc>
                <w:tc>
                  <w:tcPr>
                    <w:tcW w:w="844"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r w:rsidRPr="009055B9">
                      <w:rPr>
                        <w:color w:val="auto"/>
                        <w:sz w:val="18"/>
                        <w:szCs w:val="18"/>
                      </w:rPr>
                      <w:t>5,058,232.00</w:t>
                    </w:r>
                  </w:p>
                </w:tc>
                <w:tc>
                  <w:tcPr>
                    <w:tcW w:w="843"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r w:rsidRPr="009055B9">
                      <w:rPr>
                        <w:sz w:val="18"/>
                        <w:szCs w:val="18"/>
                      </w:rPr>
                      <w:t>1,447,516.62</w:t>
                    </w:r>
                  </w:p>
                </w:tc>
              </w:tr>
              <w:tr w:rsidR="00D46C2A" w:rsidTr="00F00DCB">
                <w:trPr>
                  <w:trHeight w:val="340"/>
                </w:trPr>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77749ead68a5464db5df479e20682c01"/>
                      <w:id w:val="25385497"/>
                      <w:lock w:val="sdtLocked"/>
                    </w:sdtPr>
                    <w:sdtContent>
                      <w:p w:rsidR="00D46C2A" w:rsidRPr="009055B9" w:rsidRDefault="00D46C2A" w:rsidP="00F00DCB">
                        <w:pPr>
                          <w:spacing w:line="240" w:lineRule="exact"/>
                          <w:ind w:firstLineChars="300" w:firstLine="540"/>
                          <w:rPr>
                            <w:sz w:val="18"/>
                            <w:szCs w:val="18"/>
                          </w:rPr>
                        </w:pPr>
                        <w:r w:rsidRPr="009055B9">
                          <w:rPr>
                            <w:rFonts w:hint="eastAsia"/>
                            <w:sz w:val="18"/>
                            <w:szCs w:val="18"/>
                          </w:rPr>
                          <w:t>研发费用</w:t>
                        </w:r>
                      </w:p>
                    </w:sdtContent>
                  </w:sdt>
                </w:tc>
                <w:tc>
                  <w:tcPr>
                    <w:tcW w:w="841"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c>
                  <w:tcPr>
                    <w:tcW w:w="843"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r>
              <w:tr w:rsidR="00D46C2A" w:rsidTr="00F00DCB">
                <w:trPr>
                  <w:trHeight w:val="340"/>
                </w:trPr>
                <w:sdt>
                  <w:sdtPr>
                    <w:rPr>
                      <w:sz w:val="18"/>
                      <w:szCs w:val="18"/>
                    </w:rPr>
                    <w:tag w:val="_PLD_600f035ad57945fab6f6145ff6d5720d"/>
                    <w:id w:val="25385498"/>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ind w:firstLineChars="300" w:firstLine="540"/>
                          <w:rPr>
                            <w:sz w:val="18"/>
                            <w:szCs w:val="18"/>
                          </w:rPr>
                        </w:pPr>
                        <w:r w:rsidRPr="009055B9">
                          <w:rPr>
                            <w:rFonts w:hint="eastAsia"/>
                            <w:sz w:val="18"/>
                            <w:szCs w:val="18"/>
                          </w:rPr>
                          <w:t>财务费用</w:t>
                        </w:r>
                      </w:p>
                    </w:tc>
                  </w:sdtContent>
                </w:sdt>
                <w:tc>
                  <w:tcPr>
                    <w:tcW w:w="841"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r w:rsidRPr="009055B9">
                      <w:rPr>
                        <w:sz w:val="18"/>
                        <w:szCs w:val="18"/>
                      </w:rPr>
                      <w:t>2,286,056.10</w:t>
                    </w:r>
                  </w:p>
                </w:tc>
                <w:tc>
                  <w:tcPr>
                    <w:tcW w:w="844"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r w:rsidRPr="009055B9">
                      <w:rPr>
                        <w:sz w:val="18"/>
                        <w:szCs w:val="18"/>
                      </w:rPr>
                      <w:t>2,850,636.53</w:t>
                    </w:r>
                  </w:p>
                </w:tc>
                <w:tc>
                  <w:tcPr>
                    <w:tcW w:w="844"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r w:rsidRPr="009055B9">
                      <w:rPr>
                        <w:color w:val="auto"/>
                        <w:sz w:val="18"/>
                        <w:szCs w:val="18"/>
                      </w:rPr>
                      <w:t>7,580,151.20</w:t>
                    </w:r>
                  </w:p>
                </w:tc>
                <w:tc>
                  <w:tcPr>
                    <w:tcW w:w="843"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r w:rsidRPr="009055B9">
                      <w:rPr>
                        <w:sz w:val="18"/>
                        <w:szCs w:val="18"/>
                      </w:rPr>
                      <w:t>7,653,557.08</w:t>
                    </w:r>
                  </w:p>
                </w:tc>
              </w:tr>
              <w:tr w:rsidR="00D46C2A" w:rsidTr="00F00DCB">
                <w:trPr>
                  <w:trHeight w:val="340"/>
                </w:trPr>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17f9daeb365a45e28c0307ae275eddec"/>
                      <w:id w:val="25385499"/>
                      <w:lock w:val="sdtLocked"/>
                    </w:sdtPr>
                    <w:sdtContent>
                      <w:p w:rsidR="00D46C2A" w:rsidRPr="009055B9" w:rsidRDefault="00D46C2A" w:rsidP="00F00DCB">
                        <w:pPr>
                          <w:spacing w:line="240" w:lineRule="exact"/>
                          <w:ind w:firstLineChars="300" w:firstLine="540"/>
                          <w:rPr>
                            <w:sz w:val="18"/>
                            <w:szCs w:val="18"/>
                          </w:rPr>
                        </w:pPr>
                        <w:r w:rsidRPr="009055B9">
                          <w:rPr>
                            <w:rFonts w:hint="eastAsia"/>
                            <w:sz w:val="18"/>
                            <w:szCs w:val="18"/>
                          </w:rPr>
                          <w:t>其中：利息费用</w:t>
                        </w:r>
                      </w:p>
                    </w:sdtContent>
                  </w:sdt>
                </w:tc>
                <w:tc>
                  <w:tcPr>
                    <w:tcW w:w="841"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r w:rsidRPr="009055B9">
                      <w:rPr>
                        <w:sz w:val="18"/>
                        <w:szCs w:val="18"/>
                      </w:rPr>
                      <w:t>2,315,028.14</w:t>
                    </w:r>
                  </w:p>
                </w:tc>
                <w:tc>
                  <w:tcPr>
                    <w:tcW w:w="844"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r w:rsidRPr="009055B9">
                      <w:rPr>
                        <w:sz w:val="18"/>
                        <w:szCs w:val="18"/>
                      </w:rPr>
                      <w:t>3,037,088.67</w:t>
                    </w:r>
                  </w:p>
                </w:tc>
                <w:tc>
                  <w:tcPr>
                    <w:tcW w:w="844"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r w:rsidRPr="009055B9">
                      <w:rPr>
                        <w:color w:val="auto"/>
                        <w:sz w:val="18"/>
                        <w:szCs w:val="18"/>
                      </w:rPr>
                      <w:t>7,935,030.53</w:t>
                    </w:r>
                  </w:p>
                </w:tc>
                <w:tc>
                  <w:tcPr>
                    <w:tcW w:w="843"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r w:rsidRPr="009055B9">
                      <w:rPr>
                        <w:sz w:val="18"/>
                        <w:szCs w:val="18"/>
                      </w:rPr>
                      <w:t>8,475,229.49</w:t>
                    </w:r>
                  </w:p>
                </w:tc>
              </w:tr>
              <w:tr w:rsidR="00D46C2A" w:rsidTr="00F00DCB">
                <w:trPr>
                  <w:trHeight w:val="340"/>
                </w:trPr>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0af3a7d044bf45c29c95f85b299a0199"/>
                      <w:id w:val="25385500"/>
                      <w:lock w:val="sdtLocked"/>
                    </w:sdtPr>
                    <w:sdtContent>
                      <w:p w:rsidR="00D46C2A" w:rsidRPr="009055B9" w:rsidRDefault="00D46C2A" w:rsidP="00F00DCB">
                        <w:pPr>
                          <w:spacing w:line="240" w:lineRule="exact"/>
                          <w:ind w:firstLineChars="600" w:firstLine="1080"/>
                          <w:rPr>
                            <w:sz w:val="18"/>
                            <w:szCs w:val="18"/>
                          </w:rPr>
                        </w:pPr>
                        <w:r w:rsidRPr="009055B9">
                          <w:rPr>
                            <w:rFonts w:hint="eastAsia"/>
                            <w:sz w:val="18"/>
                            <w:szCs w:val="18"/>
                          </w:rPr>
                          <w:t>利息收入</w:t>
                        </w:r>
                      </w:p>
                    </w:sdtContent>
                  </w:sdt>
                </w:tc>
                <w:tc>
                  <w:tcPr>
                    <w:tcW w:w="841"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r w:rsidRPr="009055B9">
                      <w:rPr>
                        <w:sz w:val="18"/>
                        <w:szCs w:val="18"/>
                      </w:rPr>
                      <w:t>29,183.54</w:t>
                    </w:r>
                  </w:p>
                </w:tc>
                <w:tc>
                  <w:tcPr>
                    <w:tcW w:w="844"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r w:rsidRPr="009055B9">
                      <w:rPr>
                        <w:sz w:val="18"/>
                        <w:szCs w:val="18"/>
                      </w:rPr>
                      <w:t>186,713.14</w:t>
                    </w:r>
                  </w:p>
                </w:tc>
                <w:tc>
                  <w:tcPr>
                    <w:tcW w:w="844"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r w:rsidRPr="009055B9">
                      <w:rPr>
                        <w:color w:val="auto"/>
                        <w:sz w:val="18"/>
                        <w:szCs w:val="18"/>
                      </w:rPr>
                      <w:t>356,836.96</w:t>
                    </w:r>
                  </w:p>
                </w:tc>
                <w:tc>
                  <w:tcPr>
                    <w:tcW w:w="843"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r w:rsidRPr="009055B9">
                      <w:rPr>
                        <w:sz w:val="18"/>
                        <w:szCs w:val="18"/>
                      </w:rPr>
                      <w:t>822,866.72</w:t>
                    </w:r>
                  </w:p>
                </w:tc>
              </w:tr>
              <w:tr w:rsidR="00D46C2A" w:rsidTr="00F00DCB">
                <w:trPr>
                  <w:trHeight w:val="340"/>
                </w:trPr>
                <w:sdt>
                  <w:sdtPr>
                    <w:rPr>
                      <w:sz w:val="18"/>
                      <w:szCs w:val="18"/>
                    </w:rPr>
                    <w:tag w:val="_PLD_ac5bf0ea54c942c4a3d8b22b9be5d400"/>
                    <w:id w:val="25385501"/>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ind w:firstLineChars="100" w:firstLine="180"/>
                          <w:rPr>
                            <w:sz w:val="18"/>
                            <w:szCs w:val="18"/>
                          </w:rPr>
                        </w:pPr>
                        <w:r w:rsidRPr="009055B9">
                          <w:rPr>
                            <w:rFonts w:hint="eastAsia"/>
                            <w:sz w:val="18"/>
                            <w:szCs w:val="18"/>
                          </w:rPr>
                          <w:t>加：其他收益</w:t>
                        </w:r>
                      </w:p>
                    </w:tc>
                  </w:sdtContent>
                </w:sdt>
                <w:tc>
                  <w:tcPr>
                    <w:tcW w:w="841"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c>
                  <w:tcPr>
                    <w:tcW w:w="843"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r>
              <w:tr w:rsidR="00D46C2A" w:rsidTr="00F00DCB">
                <w:trPr>
                  <w:trHeight w:val="340"/>
                </w:trPr>
                <w:sdt>
                  <w:sdtPr>
                    <w:rPr>
                      <w:sz w:val="18"/>
                      <w:szCs w:val="18"/>
                    </w:rPr>
                    <w:tag w:val="_PLD_88a8304f267749c385269ec238b45f5c"/>
                    <w:id w:val="25385502"/>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ind w:firstLineChars="300" w:firstLine="540"/>
                          <w:rPr>
                            <w:sz w:val="18"/>
                            <w:szCs w:val="18"/>
                          </w:rPr>
                        </w:pPr>
                        <w:r w:rsidRPr="009055B9">
                          <w:rPr>
                            <w:rFonts w:hint="eastAsia"/>
                            <w:sz w:val="18"/>
                            <w:szCs w:val="18"/>
                          </w:rPr>
                          <w:t>投资收益（损失以“－”号填列）</w:t>
                        </w:r>
                      </w:p>
                    </w:tc>
                  </w:sdtContent>
                </w:sdt>
                <w:tc>
                  <w:tcPr>
                    <w:tcW w:w="841"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r w:rsidRPr="009055B9">
                      <w:rPr>
                        <w:sz w:val="18"/>
                        <w:szCs w:val="18"/>
                      </w:rPr>
                      <w:t>420,454.91</w:t>
                    </w:r>
                  </w:p>
                </w:tc>
                <w:tc>
                  <w:tcPr>
                    <w:tcW w:w="844"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r w:rsidRPr="009055B9">
                      <w:rPr>
                        <w:color w:val="auto"/>
                        <w:sz w:val="18"/>
                        <w:szCs w:val="18"/>
                      </w:rPr>
                      <w:t>823,289.22</w:t>
                    </w:r>
                  </w:p>
                </w:tc>
                <w:tc>
                  <w:tcPr>
                    <w:tcW w:w="843"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r>
              <w:tr w:rsidR="00D46C2A" w:rsidTr="00F00DCB">
                <w:trPr>
                  <w:trHeight w:val="340"/>
                </w:trPr>
                <w:sdt>
                  <w:sdtPr>
                    <w:rPr>
                      <w:sz w:val="18"/>
                      <w:szCs w:val="18"/>
                    </w:rPr>
                    <w:tag w:val="_PLD_23b53b902c8e4bb8a278c39c5dfed7f9"/>
                    <w:id w:val="25385503"/>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ind w:firstLineChars="300" w:firstLine="540"/>
                          <w:rPr>
                            <w:sz w:val="18"/>
                            <w:szCs w:val="18"/>
                          </w:rPr>
                        </w:pPr>
                        <w:r w:rsidRPr="009055B9">
                          <w:rPr>
                            <w:rFonts w:hint="eastAsia"/>
                            <w:sz w:val="18"/>
                            <w:szCs w:val="18"/>
                          </w:rPr>
                          <w:t>其中：对联营企业和合营企业的投资收益</w:t>
                        </w:r>
                      </w:p>
                    </w:tc>
                  </w:sdtContent>
                </w:sdt>
                <w:tc>
                  <w:tcPr>
                    <w:tcW w:w="841"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r w:rsidRPr="009055B9">
                      <w:rPr>
                        <w:sz w:val="18"/>
                        <w:szCs w:val="18"/>
                      </w:rPr>
                      <w:t>420,454.91</w:t>
                    </w:r>
                  </w:p>
                </w:tc>
                <w:tc>
                  <w:tcPr>
                    <w:tcW w:w="844"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r w:rsidRPr="009055B9">
                      <w:rPr>
                        <w:color w:val="auto"/>
                        <w:sz w:val="18"/>
                        <w:szCs w:val="18"/>
                      </w:rPr>
                      <w:t>823,289.22</w:t>
                    </w:r>
                  </w:p>
                </w:tc>
                <w:tc>
                  <w:tcPr>
                    <w:tcW w:w="843"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r>
              <w:tr w:rsidR="00D46C2A" w:rsidTr="00F00DCB">
                <w:trPr>
                  <w:trHeight w:val="340"/>
                </w:trPr>
                <w:tc>
                  <w:tcPr>
                    <w:tcW w:w="1628" w:type="pct"/>
                    <w:tcBorders>
                      <w:top w:val="outset" w:sz="6" w:space="0" w:color="auto"/>
                      <w:left w:val="outset" w:sz="6" w:space="0" w:color="auto"/>
                      <w:bottom w:val="outset" w:sz="6" w:space="0" w:color="auto"/>
                      <w:right w:val="outset" w:sz="6" w:space="0" w:color="auto"/>
                    </w:tcBorders>
                    <w:vAlign w:val="center"/>
                  </w:tcPr>
                  <w:sdt>
                    <w:sdtPr>
                      <w:rPr>
                        <w:sz w:val="18"/>
                        <w:szCs w:val="18"/>
                      </w:rPr>
                      <w:tag w:val="_PLD_c87d001207b7424aa420712314479cb6"/>
                      <w:id w:val="25385504"/>
                      <w:lock w:val="sdtLocked"/>
                    </w:sdtPr>
                    <w:sdtContent>
                      <w:p w:rsidR="00D46C2A" w:rsidRPr="009055B9" w:rsidRDefault="00D46C2A" w:rsidP="00F00DCB">
                        <w:pPr>
                          <w:spacing w:line="240" w:lineRule="exact"/>
                          <w:ind w:firstLineChars="600" w:firstLine="1080"/>
                          <w:rPr>
                            <w:sz w:val="18"/>
                            <w:szCs w:val="18"/>
                          </w:rPr>
                        </w:pPr>
                        <w:r w:rsidRPr="009055B9">
                          <w:rPr>
                            <w:sz w:val="18"/>
                            <w:szCs w:val="18"/>
                          </w:rPr>
                          <w:t>以摊余成本计量的金融资产终止确认收益</w:t>
                        </w:r>
                      </w:p>
                    </w:sdtContent>
                  </w:sdt>
                </w:tc>
                <w:tc>
                  <w:tcPr>
                    <w:tcW w:w="841"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c>
                  <w:tcPr>
                    <w:tcW w:w="843"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r>
              <w:tr w:rsidR="00D46C2A" w:rsidTr="00F00DCB">
                <w:trPr>
                  <w:trHeight w:val="340"/>
                </w:trPr>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8bda01e87f9549daa3c62f29983c1ab3"/>
                      <w:id w:val="25385505"/>
                      <w:lock w:val="sdtLocked"/>
                    </w:sdtPr>
                    <w:sdtEndPr>
                      <w:rPr>
                        <w:rFonts w:hint="default"/>
                      </w:rPr>
                    </w:sdtEndPr>
                    <w:sdtContent>
                      <w:p w:rsidR="00D46C2A" w:rsidRPr="009055B9" w:rsidRDefault="00D46C2A" w:rsidP="00F00DCB">
                        <w:pPr>
                          <w:spacing w:line="240" w:lineRule="exact"/>
                          <w:ind w:firstLineChars="300" w:firstLine="540"/>
                          <w:rPr>
                            <w:sz w:val="18"/>
                            <w:szCs w:val="18"/>
                          </w:rPr>
                        </w:pPr>
                        <w:r w:rsidRPr="009055B9">
                          <w:rPr>
                            <w:rFonts w:hint="eastAsia"/>
                            <w:sz w:val="18"/>
                            <w:szCs w:val="18"/>
                          </w:rPr>
                          <w:t>净敞口套期收益（损失以“</w:t>
                        </w:r>
                        <w:r w:rsidRPr="009055B9">
                          <w:rPr>
                            <w:sz w:val="18"/>
                            <w:szCs w:val="18"/>
                          </w:rPr>
                          <w:t>-”号填列）</w:t>
                        </w:r>
                      </w:p>
                    </w:sdtContent>
                  </w:sdt>
                </w:tc>
                <w:tc>
                  <w:tcPr>
                    <w:tcW w:w="841"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c>
                  <w:tcPr>
                    <w:tcW w:w="843"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r>
              <w:tr w:rsidR="00D46C2A" w:rsidTr="00F00DCB">
                <w:trPr>
                  <w:trHeight w:val="340"/>
                </w:trPr>
                <w:sdt>
                  <w:sdtPr>
                    <w:rPr>
                      <w:sz w:val="18"/>
                      <w:szCs w:val="18"/>
                    </w:rPr>
                    <w:tag w:val="_PLD_29ea58827e084c5bb694c64c138e6ec3"/>
                    <w:id w:val="25385506"/>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ind w:firstLineChars="300" w:firstLine="540"/>
                          <w:rPr>
                            <w:sz w:val="18"/>
                            <w:szCs w:val="18"/>
                          </w:rPr>
                        </w:pPr>
                        <w:r w:rsidRPr="009055B9">
                          <w:rPr>
                            <w:rFonts w:hint="eastAsia"/>
                            <w:sz w:val="18"/>
                            <w:szCs w:val="18"/>
                          </w:rPr>
                          <w:t>公允价值变动收益（损失以“－”号填列）</w:t>
                        </w:r>
                      </w:p>
                    </w:tc>
                  </w:sdtContent>
                </w:sdt>
                <w:tc>
                  <w:tcPr>
                    <w:tcW w:w="841"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c>
                  <w:tcPr>
                    <w:tcW w:w="843"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r>
              <w:tr w:rsidR="00D46C2A" w:rsidTr="00F00DCB">
                <w:trPr>
                  <w:trHeight w:val="340"/>
                </w:trPr>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dcd273f0dcd940a7ad22c71b9fe003ab"/>
                      <w:id w:val="25385507"/>
                      <w:lock w:val="sdtLocked"/>
                    </w:sdtPr>
                    <w:sdtContent>
                      <w:p w:rsidR="00D46C2A" w:rsidRPr="009055B9" w:rsidRDefault="00D46C2A" w:rsidP="00F00DCB">
                        <w:pPr>
                          <w:spacing w:line="240" w:lineRule="exact"/>
                          <w:ind w:firstLineChars="300" w:firstLine="540"/>
                          <w:rPr>
                            <w:sz w:val="18"/>
                            <w:szCs w:val="18"/>
                          </w:rPr>
                        </w:pPr>
                        <w:r w:rsidRPr="009055B9">
                          <w:rPr>
                            <w:rFonts w:hint="eastAsia"/>
                            <w:sz w:val="18"/>
                            <w:szCs w:val="18"/>
                          </w:rPr>
                          <w:t>信用减值损失（损失以“－”号填列）</w:t>
                        </w:r>
                      </w:p>
                    </w:sdtContent>
                  </w:sdt>
                </w:tc>
                <w:tc>
                  <w:tcPr>
                    <w:tcW w:w="841"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c>
                  <w:tcPr>
                    <w:tcW w:w="843"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r>
              <w:tr w:rsidR="00D46C2A" w:rsidTr="00F00DCB">
                <w:trPr>
                  <w:trHeight w:val="340"/>
                </w:trPr>
                <w:sdt>
                  <w:sdtPr>
                    <w:rPr>
                      <w:sz w:val="18"/>
                      <w:szCs w:val="18"/>
                    </w:rPr>
                    <w:tag w:val="_PLD_807335c359d945eaa64bc7a558396768"/>
                    <w:id w:val="25385508"/>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ind w:firstLineChars="300" w:firstLine="540"/>
                          <w:rPr>
                            <w:sz w:val="18"/>
                            <w:szCs w:val="18"/>
                          </w:rPr>
                        </w:pPr>
                        <w:r w:rsidRPr="009055B9">
                          <w:rPr>
                            <w:rFonts w:hint="eastAsia"/>
                            <w:sz w:val="18"/>
                            <w:szCs w:val="18"/>
                          </w:rPr>
                          <w:t>资产减值损失（损失以“－”号填列）</w:t>
                        </w:r>
                      </w:p>
                    </w:tc>
                  </w:sdtContent>
                </w:sdt>
                <w:tc>
                  <w:tcPr>
                    <w:tcW w:w="841"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c>
                  <w:tcPr>
                    <w:tcW w:w="843"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r>
              <w:tr w:rsidR="00D46C2A" w:rsidTr="00F00DCB">
                <w:trPr>
                  <w:trHeight w:val="340"/>
                </w:trPr>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f30b2cf47d914e29a4fe9061401caae6"/>
                      <w:id w:val="25385509"/>
                      <w:lock w:val="sdtLocked"/>
                    </w:sdtPr>
                    <w:sdtContent>
                      <w:p w:rsidR="00D46C2A" w:rsidRPr="009055B9" w:rsidRDefault="00D46C2A" w:rsidP="00F00DCB">
                        <w:pPr>
                          <w:spacing w:line="240" w:lineRule="exact"/>
                          <w:ind w:firstLineChars="300" w:firstLine="540"/>
                          <w:rPr>
                            <w:sz w:val="18"/>
                            <w:szCs w:val="18"/>
                          </w:rPr>
                        </w:pPr>
                        <w:r w:rsidRPr="009055B9">
                          <w:rPr>
                            <w:rFonts w:hint="eastAsia"/>
                            <w:sz w:val="18"/>
                            <w:szCs w:val="18"/>
                          </w:rPr>
                          <w:t>资产处置收益（损失以“－”号填列）</w:t>
                        </w:r>
                      </w:p>
                    </w:sdtContent>
                  </w:sdt>
                </w:tc>
                <w:tc>
                  <w:tcPr>
                    <w:tcW w:w="841"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c>
                  <w:tcPr>
                    <w:tcW w:w="843"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r>
              <w:tr w:rsidR="00D46C2A" w:rsidTr="00F00DCB">
                <w:trPr>
                  <w:trHeight w:val="340"/>
                </w:trPr>
                <w:sdt>
                  <w:sdtPr>
                    <w:rPr>
                      <w:sz w:val="18"/>
                      <w:szCs w:val="18"/>
                    </w:rPr>
                    <w:tag w:val="_PLD_87da087fbcd6444ab770e5b64682fd37"/>
                    <w:id w:val="25385510"/>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ind w:left="-19"/>
                          <w:rPr>
                            <w:sz w:val="18"/>
                            <w:szCs w:val="18"/>
                          </w:rPr>
                        </w:pPr>
                        <w:r w:rsidRPr="009055B9">
                          <w:rPr>
                            <w:rFonts w:hint="eastAsia"/>
                            <w:sz w:val="18"/>
                            <w:szCs w:val="18"/>
                          </w:rPr>
                          <w:t>二、营业利润（亏损以“－”号填列）</w:t>
                        </w:r>
                      </w:p>
                    </w:tc>
                  </w:sdtContent>
                </w:sdt>
                <w:tc>
                  <w:tcPr>
                    <w:tcW w:w="841"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r w:rsidRPr="009055B9">
                      <w:rPr>
                        <w:sz w:val="18"/>
                        <w:szCs w:val="18"/>
                      </w:rPr>
                      <w:t>-4,846,147.93</w:t>
                    </w:r>
                  </w:p>
                </w:tc>
                <w:tc>
                  <w:tcPr>
                    <w:tcW w:w="844"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r w:rsidRPr="009055B9">
                      <w:rPr>
                        <w:sz w:val="18"/>
                        <w:szCs w:val="18"/>
                      </w:rPr>
                      <w:t>-3,483,217.34</w:t>
                    </w:r>
                  </w:p>
                </w:tc>
                <w:tc>
                  <w:tcPr>
                    <w:tcW w:w="844"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r w:rsidRPr="009055B9">
                      <w:rPr>
                        <w:color w:val="auto"/>
                        <w:sz w:val="18"/>
                        <w:szCs w:val="18"/>
                      </w:rPr>
                      <w:t>-11,820,156.08</w:t>
                    </w:r>
                  </w:p>
                </w:tc>
                <w:tc>
                  <w:tcPr>
                    <w:tcW w:w="843"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r w:rsidRPr="009055B9">
                      <w:rPr>
                        <w:sz w:val="18"/>
                        <w:szCs w:val="18"/>
                      </w:rPr>
                      <w:t>-9,060,112.55</w:t>
                    </w:r>
                  </w:p>
                </w:tc>
              </w:tr>
              <w:tr w:rsidR="00D46C2A" w:rsidTr="00F00DCB">
                <w:trPr>
                  <w:trHeight w:val="340"/>
                </w:trPr>
                <w:sdt>
                  <w:sdtPr>
                    <w:rPr>
                      <w:sz w:val="18"/>
                      <w:szCs w:val="18"/>
                    </w:rPr>
                    <w:tag w:val="_PLD_87be34f35643474f852e9f3f4b0c5b57"/>
                    <w:id w:val="25385511"/>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ind w:firstLineChars="100" w:firstLine="180"/>
                          <w:rPr>
                            <w:sz w:val="18"/>
                            <w:szCs w:val="18"/>
                          </w:rPr>
                        </w:pPr>
                        <w:r w:rsidRPr="009055B9">
                          <w:rPr>
                            <w:rFonts w:hint="eastAsia"/>
                            <w:sz w:val="18"/>
                            <w:szCs w:val="18"/>
                          </w:rPr>
                          <w:t>加：营业外收入</w:t>
                        </w:r>
                      </w:p>
                    </w:tc>
                  </w:sdtContent>
                </w:sdt>
                <w:tc>
                  <w:tcPr>
                    <w:tcW w:w="841"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c>
                  <w:tcPr>
                    <w:tcW w:w="843"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r w:rsidRPr="009055B9">
                      <w:rPr>
                        <w:sz w:val="18"/>
                        <w:szCs w:val="18"/>
                      </w:rPr>
                      <w:t>300.00</w:t>
                    </w:r>
                  </w:p>
                </w:tc>
              </w:tr>
              <w:tr w:rsidR="00D46C2A" w:rsidTr="00F00DCB">
                <w:trPr>
                  <w:trHeight w:val="340"/>
                </w:trPr>
                <w:sdt>
                  <w:sdtPr>
                    <w:rPr>
                      <w:sz w:val="18"/>
                      <w:szCs w:val="18"/>
                    </w:rPr>
                    <w:tag w:val="_PLD_0e0cdd5e91f5471998d363a2d3ba453d"/>
                    <w:id w:val="25385512"/>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ind w:firstLineChars="100" w:firstLine="180"/>
                          <w:rPr>
                            <w:sz w:val="18"/>
                            <w:szCs w:val="18"/>
                          </w:rPr>
                        </w:pPr>
                        <w:r w:rsidRPr="009055B9">
                          <w:rPr>
                            <w:rFonts w:hint="eastAsia"/>
                            <w:sz w:val="18"/>
                            <w:szCs w:val="18"/>
                          </w:rPr>
                          <w:t>减：营业外支出</w:t>
                        </w:r>
                      </w:p>
                    </w:tc>
                  </w:sdtContent>
                </w:sdt>
                <w:tc>
                  <w:tcPr>
                    <w:tcW w:w="841"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r w:rsidRPr="009055B9">
                      <w:rPr>
                        <w:sz w:val="18"/>
                        <w:szCs w:val="18"/>
                      </w:rPr>
                      <w:t>3,039.55</w:t>
                    </w:r>
                  </w:p>
                </w:tc>
                <w:tc>
                  <w:tcPr>
                    <w:tcW w:w="844"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r w:rsidRPr="009055B9">
                      <w:rPr>
                        <w:color w:val="auto"/>
                        <w:sz w:val="18"/>
                        <w:szCs w:val="18"/>
                      </w:rPr>
                      <w:t>8,039.59</w:t>
                    </w:r>
                  </w:p>
                </w:tc>
                <w:tc>
                  <w:tcPr>
                    <w:tcW w:w="843"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r>
              <w:tr w:rsidR="00D46C2A" w:rsidTr="00F00DCB">
                <w:trPr>
                  <w:trHeight w:val="340"/>
                </w:trPr>
                <w:sdt>
                  <w:sdtPr>
                    <w:rPr>
                      <w:sz w:val="18"/>
                      <w:szCs w:val="18"/>
                    </w:rPr>
                    <w:tag w:val="_PLD_8464af2bb22f469ca6f043f7775f0d1a"/>
                    <w:id w:val="25385513"/>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ind w:left="-19"/>
                          <w:rPr>
                            <w:sz w:val="18"/>
                            <w:szCs w:val="18"/>
                          </w:rPr>
                        </w:pPr>
                        <w:r w:rsidRPr="009055B9">
                          <w:rPr>
                            <w:rFonts w:hint="eastAsia"/>
                            <w:sz w:val="18"/>
                            <w:szCs w:val="18"/>
                          </w:rPr>
                          <w:t>三、利润总额（亏损总额以“－”号填列）</w:t>
                        </w:r>
                      </w:p>
                    </w:tc>
                  </w:sdtContent>
                </w:sdt>
                <w:tc>
                  <w:tcPr>
                    <w:tcW w:w="841"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r w:rsidRPr="009055B9">
                      <w:rPr>
                        <w:sz w:val="18"/>
                        <w:szCs w:val="18"/>
                      </w:rPr>
                      <w:t>-4,849,187.48</w:t>
                    </w:r>
                  </w:p>
                </w:tc>
                <w:tc>
                  <w:tcPr>
                    <w:tcW w:w="844"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r w:rsidRPr="009055B9">
                      <w:rPr>
                        <w:sz w:val="18"/>
                        <w:szCs w:val="18"/>
                      </w:rPr>
                      <w:t>-3,483,217.34</w:t>
                    </w:r>
                  </w:p>
                </w:tc>
                <w:tc>
                  <w:tcPr>
                    <w:tcW w:w="844"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r w:rsidRPr="009055B9">
                      <w:rPr>
                        <w:color w:val="auto"/>
                        <w:sz w:val="18"/>
                        <w:szCs w:val="18"/>
                      </w:rPr>
                      <w:t>-11,828,195.67</w:t>
                    </w:r>
                  </w:p>
                </w:tc>
                <w:tc>
                  <w:tcPr>
                    <w:tcW w:w="843"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r w:rsidRPr="009055B9">
                      <w:rPr>
                        <w:sz w:val="18"/>
                        <w:szCs w:val="18"/>
                      </w:rPr>
                      <w:t>-9,059,812.55</w:t>
                    </w:r>
                  </w:p>
                </w:tc>
              </w:tr>
              <w:tr w:rsidR="00D46C2A" w:rsidTr="00F00DCB">
                <w:trPr>
                  <w:trHeight w:val="340"/>
                </w:trPr>
                <w:sdt>
                  <w:sdtPr>
                    <w:rPr>
                      <w:sz w:val="18"/>
                      <w:szCs w:val="18"/>
                    </w:rPr>
                    <w:tag w:val="_PLD_f9e81f87846b4b3c9cd3f6ee07ed1561"/>
                    <w:id w:val="25385514"/>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ind w:left="-19" w:firstLineChars="200" w:firstLine="360"/>
                          <w:rPr>
                            <w:sz w:val="18"/>
                            <w:szCs w:val="18"/>
                          </w:rPr>
                        </w:pPr>
                        <w:r w:rsidRPr="009055B9">
                          <w:rPr>
                            <w:rFonts w:hint="eastAsia"/>
                            <w:sz w:val="18"/>
                            <w:szCs w:val="18"/>
                          </w:rPr>
                          <w:t>减：所得税费用</w:t>
                        </w:r>
                      </w:p>
                    </w:tc>
                  </w:sdtContent>
                </w:sdt>
                <w:tc>
                  <w:tcPr>
                    <w:tcW w:w="841"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c>
                  <w:tcPr>
                    <w:tcW w:w="843"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r>
              <w:tr w:rsidR="00D46C2A" w:rsidTr="00F00DCB">
                <w:trPr>
                  <w:trHeight w:val="340"/>
                </w:trPr>
                <w:sdt>
                  <w:sdtPr>
                    <w:rPr>
                      <w:sz w:val="18"/>
                      <w:szCs w:val="18"/>
                    </w:rPr>
                    <w:tag w:val="_PLD_f34249d8110f4c6581ef7fe2a18310aa"/>
                    <w:id w:val="25385515"/>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ind w:left="-19"/>
                          <w:rPr>
                            <w:sz w:val="18"/>
                            <w:szCs w:val="18"/>
                          </w:rPr>
                        </w:pPr>
                        <w:r w:rsidRPr="009055B9">
                          <w:rPr>
                            <w:rFonts w:hint="eastAsia"/>
                            <w:sz w:val="18"/>
                            <w:szCs w:val="18"/>
                          </w:rPr>
                          <w:t>四、净利润（净亏损以“－”号填列）</w:t>
                        </w:r>
                      </w:p>
                    </w:tc>
                  </w:sdtContent>
                </w:sdt>
                <w:tc>
                  <w:tcPr>
                    <w:tcW w:w="841"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r w:rsidRPr="009055B9">
                      <w:rPr>
                        <w:sz w:val="18"/>
                        <w:szCs w:val="18"/>
                      </w:rPr>
                      <w:t>-4,849,187.48</w:t>
                    </w:r>
                  </w:p>
                </w:tc>
                <w:tc>
                  <w:tcPr>
                    <w:tcW w:w="844"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r w:rsidRPr="009055B9">
                      <w:rPr>
                        <w:sz w:val="18"/>
                        <w:szCs w:val="18"/>
                      </w:rPr>
                      <w:t>-3,483,217.34</w:t>
                    </w:r>
                  </w:p>
                </w:tc>
                <w:tc>
                  <w:tcPr>
                    <w:tcW w:w="844"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r w:rsidRPr="009055B9">
                      <w:rPr>
                        <w:color w:val="auto"/>
                        <w:sz w:val="18"/>
                        <w:szCs w:val="18"/>
                      </w:rPr>
                      <w:t>-11,828,195.67</w:t>
                    </w:r>
                  </w:p>
                </w:tc>
                <w:tc>
                  <w:tcPr>
                    <w:tcW w:w="843"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r w:rsidRPr="009055B9">
                      <w:rPr>
                        <w:sz w:val="18"/>
                        <w:szCs w:val="18"/>
                      </w:rPr>
                      <w:t>-9,059,812.55</w:t>
                    </w:r>
                  </w:p>
                </w:tc>
              </w:tr>
              <w:tr w:rsidR="00D46C2A" w:rsidTr="00F00DCB">
                <w:trPr>
                  <w:trHeight w:val="340"/>
                </w:trPr>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28d5e157e5ef4648a7806d27567826b1"/>
                      <w:id w:val="25385516"/>
                      <w:lock w:val="sdtLocked"/>
                    </w:sdtPr>
                    <w:sdtContent>
                      <w:p w:rsidR="00D46C2A" w:rsidRPr="009055B9" w:rsidRDefault="00D46C2A" w:rsidP="00F00DCB">
                        <w:pPr>
                          <w:spacing w:line="240" w:lineRule="exact"/>
                          <w:ind w:left="-19" w:firstLineChars="109" w:firstLine="196"/>
                          <w:rPr>
                            <w:sz w:val="18"/>
                            <w:szCs w:val="18"/>
                          </w:rPr>
                        </w:pPr>
                        <w:r w:rsidRPr="009055B9">
                          <w:rPr>
                            <w:rFonts w:hint="eastAsia"/>
                            <w:sz w:val="18"/>
                            <w:szCs w:val="18"/>
                          </w:rPr>
                          <w:t>（一）持续经营净利润（净亏损以“－”号填列）</w:t>
                        </w:r>
                      </w:p>
                    </w:sdtContent>
                  </w:sdt>
                </w:tc>
                <w:tc>
                  <w:tcPr>
                    <w:tcW w:w="841"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r w:rsidRPr="009055B9">
                      <w:rPr>
                        <w:sz w:val="18"/>
                        <w:szCs w:val="18"/>
                      </w:rPr>
                      <w:t>-4,849,187.48</w:t>
                    </w:r>
                  </w:p>
                </w:tc>
                <w:tc>
                  <w:tcPr>
                    <w:tcW w:w="844"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r w:rsidRPr="009055B9">
                      <w:rPr>
                        <w:sz w:val="18"/>
                        <w:szCs w:val="18"/>
                      </w:rPr>
                      <w:t>-3,483,217.34</w:t>
                    </w:r>
                  </w:p>
                </w:tc>
                <w:tc>
                  <w:tcPr>
                    <w:tcW w:w="844"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r w:rsidRPr="009055B9">
                      <w:rPr>
                        <w:color w:val="auto"/>
                        <w:sz w:val="18"/>
                        <w:szCs w:val="18"/>
                      </w:rPr>
                      <w:t>-11,828,195.67</w:t>
                    </w:r>
                  </w:p>
                </w:tc>
                <w:tc>
                  <w:tcPr>
                    <w:tcW w:w="843"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r w:rsidRPr="009055B9">
                      <w:rPr>
                        <w:sz w:val="18"/>
                        <w:szCs w:val="18"/>
                      </w:rPr>
                      <w:t>-9,059,812.55</w:t>
                    </w:r>
                  </w:p>
                </w:tc>
              </w:tr>
              <w:tr w:rsidR="00D46C2A" w:rsidTr="00F00DCB">
                <w:trPr>
                  <w:trHeight w:val="340"/>
                </w:trPr>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1d0dfccb8a254a90a902fc7cc174468b"/>
                      <w:id w:val="25385517"/>
                      <w:lock w:val="sdtLocked"/>
                    </w:sdtPr>
                    <w:sdtContent>
                      <w:p w:rsidR="00D46C2A" w:rsidRPr="009055B9" w:rsidRDefault="00D46C2A" w:rsidP="00F00DCB">
                        <w:pPr>
                          <w:spacing w:line="240" w:lineRule="exact"/>
                          <w:ind w:left="-19" w:firstLineChars="109" w:firstLine="196"/>
                          <w:rPr>
                            <w:sz w:val="18"/>
                            <w:szCs w:val="18"/>
                          </w:rPr>
                        </w:pPr>
                        <w:r w:rsidRPr="009055B9">
                          <w:rPr>
                            <w:rFonts w:hint="eastAsia"/>
                            <w:sz w:val="18"/>
                            <w:szCs w:val="18"/>
                          </w:rPr>
                          <w:t>（二）终止经营净利润（净亏损以“－”号填列）</w:t>
                        </w:r>
                      </w:p>
                    </w:sdtContent>
                  </w:sdt>
                </w:tc>
                <w:tc>
                  <w:tcPr>
                    <w:tcW w:w="841"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c>
                  <w:tcPr>
                    <w:tcW w:w="843"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r>
              <w:tr w:rsidR="00D46C2A" w:rsidTr="00F00DCB">
                <w:trPr>
                  <w:trHeight w:val="340"/>
                </w:trPr>
                <w:sdt>
                  <w:sdtPr>
                    <w:rPr>
                      <w:sz w:val="18"/>
                      <w:szCs w:val="18"/>
                    </w:rPr>
                    <w:tag w:val="_PLD_b2096ed6c61d498490e6e60421cb8627"/>
                    <w:id w:val="25385518"/>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ind w:leftChars="-19" w:left="-6" w:hangingChars="19" w:hanging="34"/>
                          <w:rPr>
                            <w:sz w:val="18"/>
                            <w:szCs w:val="18"/>
                          </w:rPr>
                        </w:pPr>
                        <w:r w:rsidRPr="009055B9">
                          <w:rPr>
                            <w:rFonts w:hint="eastAsia"/>
                            <w:sz w:val="18"/>
                            <w:szCs w:val="18"/>
                          </w:rPr>
                          <w:t>五、其他综合收益的税后净额</w:t>
                        </w:r>
                      </w:p>
                    </w:tc>
                  </w:sdtContent>
                </w:sdt>
                <w:tc>
                  <w:tcPr>
                    <w:tcW w:w="841"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c>
                  <w:tcPr>
                    <w:tcW w:w="843"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r>
              <w:tr w:rsidR="00D46C2A" w:rsidTr="00F00DCB">
                <w:trPr>
                  <w:trHeight w:val="340"/>
                </w:trPr>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8dae06a1da1f4b9099f4cef95a6183b8"/>
                      <w:id w:val="25385519"/>
                      <w:lock w:val="sdtLocked"/>
                    </w:sdtPr>
                    <w:sdtContent>
                      <w:p w:rsidR="00D46C2A" w:rsidRPr="009055B9" w:rsidRDefault="00D46C2A" w:rsidP="00F00DCB">
                        <w:pPr>
                          <w:spacing w:line="240" w:lineRule="exact"/>
                          <w:ind w:firstLineChars="100" w:firstLine="180"/>
                          <w:rPr>
                            <w:sz w:val="18"/>
                            <w:szCs w:val="18"/>
                          </w:rPr>
                        </w:pPr>
                        <w:r w:rsidRPr="009055B9">
                          <w:rPr>
                            <w:rFonts w:hint="eastAsia"/>
                            <w:sz w:val="18"/>
                            <w:szCs w:val="18"/>
                          </w:rPr>
                          <w:t>（一）不能重分类进损益的其他综合收益</w:t>
                        </w:r>
                      </w:p>
                    </w:sdtContent>
                  </w:sdt>
                </w:tc>
                <w:tc>
                  <w:tcPr>
                    <w:tcW w:w="841"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c>
                  <w:tcPr>
                    <w:tcW w:w="843"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r>
              <w:tr w:rsidR="00D46C2A" w:rsidTr="00F00DCB">
                <w:trPr>
                  <w:trHeight w:val="340"/>
                </w:trPr>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a771958b7c8442c88f58189636c59003"/>
                      <w:id w:val="25385520"/>
                      <w:lock w:val="sdtLocked"/>
                    </w:sdtPr>
                    <w:sdtContent>
                      <w:p w:rsidR="00D46C2A" w:rsidRPr="009055B9" w:rsidRDefault="00D46C2A" w:rsidP="00F00DCB">
                        <w:pPr>
                          <w:spacing w:line="240" w:lineRule="exact"/>
                          <w:ind w:firstLineChars="200" w:firstLine="360"/>
                          <w:rPr>
                            <w:sz w:val="18"/>
                            <w:szCs w:val="18"/>
                          </w:rPr>
                        </w:pPr>
                        <w:r w:rsidRPr="009055B9">
                          <w:rPr>
                            <w:rFonts w:hint="eastAsia"/>
                            <w:sz w:val="18"/>
                            <w:szCs w:val="18"/>
                          </w:rPr>
                          <w:t>1.重新计量设定受益计划变动额</w:t>
                        </w:r>
                      </w:p>
                    </w:sdtContent>
                  </w:sdt>
                </w:tc>
                <w:tc>
                  <w:tcPr>
                    <w:tcW w:w="841"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c>
                  <w:tcPr>
                    <w:tcW w:w="843"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r>
              <w:tr w:rsidR="00D46C2A" w:rsidTr="00F00DCB">
                <w:trPr>
                  <w:trHeight w:val="340"/>
                </w:trPr>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0916123e308e4e24a0e3a3e87249a250"/>
                      <w:id w:val="25385521"/>
                      <w:lock w:val="sdtLocked"/>
                    </w:sdtPr>
                    <w:sdtContent>
                      <w:p w:rsidR="00D46C2A" w:rsidRPr="009055B9" w:rsidRDefault="00D46C2A" w:rsidP="00F00DCB">
                        <w:pPr>
                          <w:spacing w:line="240" w:lineRule="exact"/>
                          <w:ind w:left="-57" w:firstLineChars="200" w:firstLine="360"/>
                          <w:rPr>
                            <w:sz w:val="18"/>
                            <w:szCs w:val="18"/>
                          </w:rPr>
                        </w:pPr>
                        <w:r w:rsidRPr="009055B9">
                          <w:rPr>
                            <w:rFonts w:hint="eastAsia"/>
                            <w:sz w:val="18"/>
                            <w:szCs w:val="18"/>
                          </w:rPr>
                          <w:t>2.权益法下不能转损益的其他综合收益</w:t>
                        </w:r>
                      </w:p>
                    </w:sdtContent>
                  </w:sdt>
                </w:tc>
                <w:tc>
                  <w:tcPr>
                    <w:tcW w:w="841"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c>
                  <w:tcPr>
                    <w:tcW w:w="843"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r>
              <w:tr w:rsidR="00D46C2A" w:rsidTr="00F00DCB">
                <w:trPr>
                  <w:trHeight w:val="340"/>
                </w:trPr>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ec9988be5265467e81b4a4e46f273ae3"/>
                      <w:id w:val="25385522"/>
                      <w:lock w:val="sdtLocked"/>
                    </w:sdtPr>
                    <w:sdtContent>
                      <w:p w:rsidR="00D46C2A" w:rsidRPr="009055B9" w:rsidRDefault="00D46C2A" w:rsidP="00F00DCB">
                        <w:pPr>
                          <w:spacing w:line="240" w:lineRule="exact"/>
                          <w:ind w:left="-57" w:firstLineChars="200" w:firstLine="360"/>
                          <w:rPr>
                            <w:sz w:val="18"/>
                            <w:szCs w:val="18"/>
                          </w:rPr>
                        </w:pPr>
                        <w:r w:rsidRPr="009055B9">
                          <w:rPr>
                            <w:rFonts w:hint="eastAsia"/>
                            <w:sz w:val="18"/>
                            <w:szCs w:val="18"/>
                          </w:rPr>
                          <w:t>3.其他权益工具投资公允价值变动</w:t>
                        </w:r>
                      </w:p>
                    </w:sdtContent>
                  </w:sdt>
                </w:tc>
                <w:tc>
                  <w:tcPr>
                    <w:tcW w:w="841"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c>
                  <w:tcPr>
                    <w:tcW w:w="843"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r>
              <w:tr w:rsidR="00D46C2A" w:rsidTr="00F00DCB">
                <w:trPr>
                  <w:trHeight w:val="340"/>
                </w:trPr>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3d7950e414ca484daed47b4fdb973a8a"/>
                      <w:id w:val="25385523"/>
                      <w:lock w:val="sdtLocked"/>
                    </w:sdtPr>
                    <w:sdtContent>
                      <w:p w:rsidR="00D46C2A" w:rsidRPr="009055B9" w:rsidRDefault="00D46C2A" w:rsidP="00F00DCB">
                        <w:pPr>
                          <w:spacing w:line="240" w:lineRule="exact"/>
                          <w:ind w:left="-57" w:firstLineChars="200" w:firstLine="360"/>
                          <w:rPr>
                            <w:sz w:val="18"/>
                            <w:szCs w:val="18"/>
                          </w:rPr>
                        </w:pPr>
                        <w:r w:rsidRPr="009055B9">
                          <w:rPr>
                            <w:rFonts w:hint="eastAsia"/>
                            <w:sz w:val="18"/>
                            <w:szCs w:val="18"/>
                          </w:rPr>
                          <w:t>4.企业自身信用风险公允价值变动</w:t>
                        </w:r>
                      </w:p>
                    </w:sdtContent>
                  </w:sdt>
                </w:tc>
                <w:tc>
                  <w:tcPr>
                    <w:tcW w:w="841"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c>
                  <w:tcPr>
                    <w:tcW w:w="843"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r>
              <w:tr w:rsidR="00D46C2A" w:rsidTr="00F00DCB">
                <w:trPr>
                  <w:trHeight w:val="340"/>
                </w:trPr>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7599110ecd8541aabd675d49d0ab72fa"/>
                      <w:id w:val="25385524"/>
                      <w:lock w:val="sdtLocked"/>
                    </w:sdtPr>
                    <w:sdtContent>
                      <w:p w:rsidR="00D46C2A" w:rsidRPr="009055B9" w:rsidRDefault="00D46C2A" w:rsidP="00F00DCB">
                        <w:pPr>
                          <w:spacing w:line="240" w:lineRule="exact"/>
                          <w:ind w:firstLineChars="100" w:firstLine="180"/>
                          <w:rPr>
                            <w:sz w:val="18"/>
                            <w:szCs w:val="18"/>
                          </w:rPr>
                        </w:pPr>
                        <w:r w:rsidRPr="009055B9">
                          <w:rPr>
                            <w:rFonts w:hint="eastAsia"/>
                            <w:sz w:val="18"/>
                            <w:szCs w:val="18"/>
                          </w:rPr>
                          <w:t>（二）将重分类进损益的其他综合收益</w:t>
                        </w:r>
                      </w:p>
                    </w:sdtContent>
                  </w:sdt>
                </w:tc>
                <w:tc>
                  <w:tcPr>
                    <w:tcW w:w="841"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c>
                  <w:tcPr>
                    <w:tcW w:w="843"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r>
              <w:tr w:rsidR="00D46C2A" w:rsidTr="00F00DCB">
                <w:trPr>
                  <w:trHeight w:val="340"/>
                </w:trPr>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71b3573d236b4614b183116be3128d9d"/>
                      <w:id w:val="25385525"/>
                      <w:lock w:val="sdtLocked"/>
                    </w:sdtPr>
                    <w:sdtContent>
                      <w:p w:rsidR="00D46C2A" w:rsidRPr="009055B9" w:rsidRDefault="00D46C2A" w:rsidP="00F00DCB">
                        <w:pPr>
                          <w:spacing w:line="240" w:lineRule="exact"/>
                          <w:ind w:firstLineChars="200" w:firstLine="360"/>
                          <w:rPr>
                            <w:sz w:val="18"/>
                            <w:szCs w:val="18"/>
                          </w:rPr>
                        </w:pPr>
                        <w:r w:rsidRPr="009055B9">
                          <w:rPr>
                            <w:rFonts w:hint="eastAsia"/>
                            <w:sz w:val="18"/>
                            <w:szCs w:val="18"/>
                          </w:rPr>
                          <w:t>1.权益法下可转损益的其他综合收益</w:t>
                        </w:r>
                      </w:p>
                    </w:sdtContent>
                  </w:sdt>
                </w:tc>
                <w:tc>
                  <w:tcPr>
                    <w:tcW w:w="841"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c>
                  <w:tcPr>
                    <w:tcW w:w="843"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r>
              <w:tr w:rsidR="00D46C2A" w:rsidTr="00F00DCB">
                <w:trPr>
                  <w:trHeight w:val="340"/>
                </w:trPr>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519740e9bd1d46e0a5d300951f189b28"/>
                      <w:id w:val="25385526"/>
                      <w:lock w:val="sdtLocked"/>
                    </w:sdtPr>
                    <w:sdtContent>
                      <w:p w:rsidR="00D46C2A" w:rsidRPr="009055B9" w:rsidRDefault="00D46C2A" w:rsidP="00F00DCB">
                        <w:pPr>
                          <w:spacing w:line="240" w:lineRule="exact"/>
                          <w:ind w:firstLineChars="200" w:firstLine="360"/>
                          <w:rPr>
                            <w:sz w:val="18"/>
                            <w:szCs w:val="18"/>
                          </w:rPr>
                        </w:pPr>
                        <w:r w:rsidRPr="009055B9">
                          <w:rPr>
                            <w:rFonts w:hint="eastAsia"/>
                            <w:sz w:val="18"/>
                            <w:szCs w:val="18"/>
                          </w:rPr>
                          <w:t>2.其他债权投资公允价值变动</w:t>
                        </w:r>
                      </w:p>
                    </w:sdtContent>
                  </w:sdt>
                </w:tc>
                <w:tc>
                  <w:tcPr>
                    <w:tcW w:w="841"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c>
                  <w:tcPr>
                    <w:tcW w:w="843"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r>
              <w:tr w:rsidR="00D46C2A" w:rsidTr="00F00DCB">
                <w:trPr>
                  <w:trHeight w:val="340"/>
                </w:trPr>
                <w:sdt>
                  <w:sdtPr>
                    <w:rPr>
                      <w:sz w:val="18"/>
                      <w:szCs w:val="18"/>
                    </w:rPr>
                    <w:tag w:val="_PLD_2c5cde247a16437fb1191428b88478ac"/>
                    <w:id w:val="25385527"/>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ind w:firstLineChars="200" w:firstLine="360"/>
                          <w:rPr>
                            <w:sz w:val="18"/>
                            <w:szCs w:val="18"/>
                          </w:rPr>
                        </w:pPr>
                        <w:r w:rsidRPr="009055B9">
                          <w:rPr>
                            <w:rFonts w:hint="eastAsia"/>
                            <w:sz w:val="18"/>
                            <w:szCs w:val="18"/>
                          </w:rPr>
                          <w:t>3</w:t>
                        </w:r>
                        <w:r w:rsidRPr="009055B9">
                          <w:rPr>
                            <w:sz w:val="18"/>
                            <w:szCs w:val="18"/>
                          </w:rPr>
                          <w:t>.可供出售金融资产公允价值变动损益</w:t>
                        </w:r>
                      </w:p>
                    </w:tc>
                  </w:sdtContent>
                </w:sdt>
                <w:tc>
                  <w:tcPr>
                    <w:tcW w:w="841"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c>
                  <w:tcPr>
                    <w:tcW w:w="843"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r>
              <w:tr w:rsidR="00D46C2A" w:rsidTr="00F00DCB">
                <w:trPr>
                  <w:trHeight w:val="340"/>
                </w:trPr>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045d276ca27c4ed69185b9cf850453cb"/>
                      <w:id w:val="25385528"/>
                      <w:lock w:val="sdtLocked"/>
                    </w:sdtPr>
                    <w:sdtContent>
                      <w:p w:rsidR="00D46C2A" w:rsidRPr="009055B9" w:rsidRDefault="00D46C2A" w:rsidP="00F00DCB">
                        <w:pPr>
                          <w:spacing w:line="240" w:lineRule="exact"/>
                          <w:ind w:firstLineChars="200" w:firstLine="360"/>
                          <w:rPr>
                            <w:sz w:val="18"/>
                            <w:szCs w:val="18"/>
                          </w:rPr>
                        </w:pPr>
                        <w:r w:rsidRPr="009055B9">
                          <w:rPr>
                            <w:rFonts w:hint="eastAsia"/>
                            <w:sz w:val="18"/>
                            <w:szCs w:val="18"/>
                          </w:rPr>
                          <w:t>4.金融资产重分类计入其他综合收益的金额</w:t>
                        </w:r>
                      </w:p>
                    </w:sdtContent>
                  </w:sdt>
                </w:tc>
                <w:tc>
                  <w:tcPr>
                    <w:tcW w:w="841"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c>
                  <w:tcPr>
                    <w:tcW w:w="843"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r>
              <w:tr w:rsidR="00D46C2A" w:rsidTr="00F00DCB">
                <w:trPr>
                  <w:trHeight w:val="340"/>
                </w:trPr>
                <w:sdt>
                  <w:sdtPr>
                    <w:rPr>
                      <w:sz w:val="18"/>
                      <w:szCs w:val="18"/>
                    </w:rPr>
                    <w:tag w:val="_PLD_fd5a9becc738461da134a185afc3eb2f"/>
                    <w:id w:val="25385529"/>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ind w:firstLineChars="200" w:firstLine="360"/>
                          <w:rPr>
                            <w:sz w:val="18"/>
                            <w:szCs w:val="18"/>
                          </w:rPr>
                        </w:pPr>
                        <w:r w:rsidRPr="009055B9">
                          <w:rPr>
                            <w:rFonts w:hint="eastAsia"/>
                            <w:sz w:val="18"/>
                            <w:szCs w:val="18"/>
                          </w:rPr>
                          <w:t>5</w:t>
                        </w:r>
                        <w:r w:rsidRPr="009055B9">
                          <w:rPr>
                            <w:sz w:val="18"/>
                            <w:szCs w:val="18"/>
                          </w:rPr>
                          <w:t>.持有至到期投资重分类为可供出售金融资产损益</w:t>
                        </w:r>
                      </w:p>
                    </w:tc>
                  </w:sdtContent>
                </w:sdt>
                <w:tc>
                  <w:tcPr>
                    <w:tcW w:w="841"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c>
                  <w:tcPr>
                    <w:tcW w:w="843"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r>
              <w:tr w:rsidR="00D46C2A" w:rsidTr="00F00DCB">
                <w:trPr>
                  <w:trHeight w:val="340"/>
                </w:trPr>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5ae53d98be5141f9b0565fd61e9ebe1e"/>
                      <w:id w:val="25385530"/>
                      <w:lock w:val="sdtLocked"/>
                    </w:sdtPr>
                    <w:sdtContent>
                      <w:p w:rsidR="00D46C2A" w:rsidRPr="009055B9" w:rsidRDefault="00D46C2A" w:rsidP="00F00DCB">
                        <w:pPr>
                          <w:spacing w:line="240" w:lineRule="exact"/>
                          <w:ind w:firstLineChars="200" w:firstLine="360"/>
                          <w:rPr>
                            <w:sz w:val="18"/>
                            <w:szCs w:val="18"/>
                          </w:rPr>
                        </w:pPr>
                        <w:r w:rsidRPr="009055B9">
                          <w:rPr>
                            <w:rFonts w:hint="eastAsia"/>
                            <w:sz w:val="18"/>
                            <w:szCs w:val="18"/>
                          </w:rPr>
                          <w:t>6.其他债权投资信用减值准备</w:t>
                        </w:r>
                      </w:p>
                    </w:sdtContent>
                  </w:sdt>
                </w:tc>
                <w:tc>
                  <w:tcPr>
                    <w:tcW w:w="841"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c>
                  <w:tcPr>
                    <w:tcW w:w="843"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r>
              <w:tr w:rsidR="00D46C2A" w:rsidTr="00F00DCB">
                <w:trPr>
                  <w:trHeight w:val="340"/>
                </w:trPr>
                <w:sdt>
                  <w:sdtPr>
                    <w:rPr>
                      <w:sz w:val="18"/>
                      <w:szCs w:val="18"/>
                    </w:rPr>
                    <w:tag w:val="_PLD_6254e01f322c43999896d9c54c05ef95"/>
                    <w:id w:val="25385531"/>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ind w:firstLineChars="200" w:firstLine="360"/>
                          <w:rPr>
                            <w:sz w:val="18"/>
                            <w:szCs w:val="18"/>
                          </w:rPr>
                        </w:pPr>
                        <w:r w:rsidRPr="009055B9">
                          <w:rPr>
                            <w:rFonts w:hint="eastAsia"/>
                            <w:sz w:val="18"/>
                            <w:szCs w:val="18"/>
                          </w:rPr>
                          <w:t>7</w:t>
                        </w:r>
                        <w:r w:rsidRPr="009055B9">
                          <w:rPr>
                            <w:sz w:val="18"/>
                            <w:szCs w:val="18"/>
                          </w:rPr>
                          <w:t>.</w:t>
                        </w:r>
                        <w:r w:rsidRPr="009055B9">
                          <w:rPr>
                            <w:rFonts w:hint="eastAsia"/>
                            <w:sz w:val="18"/>
                            <w:szCs w:val="18"/>
                          </w:rPr>
                          <w:t>现金流量套期储备（</w:t>
                        </w:r>
                        <w:r w:rsidRPr="009055B9">
                          <w:rPr>
                            <w:sz w:val="18"/>
                            <w:szCs w:val="18"/>
                          </w:rPr>
                          <w:t>现金流量套期损益的有效部分</w:t>
                        </w:r>
                        <w:r w:rsidRPr="009055B9">
                          <w:rPr>
                            <w:rFonts w:hint="eastAsia"/>
                            <w:sz w:val="18"/>
                            <w:szCs w:val="18"/>
                          </w:rPr>
                          <w:t>）</w:t>
                        </w:r>
                      </w:p>
                    </w:tc>
                  </w:sdtContent>
                </w:sdt>
                <w:tc>
                  <w:tcPr>
                    <w:tcW w:w="841"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c>
                  <w:tcPr>
                    <w:tcW w:w="843"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r>
              <w:tr w:rsidR="00D46C2A" w:rsidTr="00F00DCB">
                <w:trPr>
                  <w:trHeight w:val="340"/>
                </w:trPr>
                <w:sdt>
                  <w:sdtPr>
                    <w:rPr>
                      <w:sz w:val="18"/>
                      <w:szCs w:val="18"/>
                    </w:rPr>
                    <w:tag w:val="_PLD_5d81b11f62f7404c9e1ea2f65e17380f"/>
                    <w:id w:val="25385532"/>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ind w:firstLineChars="200" w:firstLine="360"/>
                          <w:rPr>
                            <w:sz w:val="18"/>
                            <w:szCs w:val="18"/>
                          </w:rPr>
                        </w:pPr>
                        <w:r w:rsidRPr="009055B9">
                          <w:rPr>
                            <w:rFonts w:hint="eastAsia"/>
                            <w:sz w:val="18"/>
                            <w:szCs w:val="18"/>
                          </w:rPr>
                          <w:t>8</w:t>
                        </w:r>
                        <w:r w:rsidRPr="009055B9">
                          <w:rPr>
                            <w:sz w:val="18"/>
                            <w:szCs w:val="18"/>
                          </w:rPr>
                          <w:t>.外币财务报表折算差额</w:t>
                        </w:r>
                      </w:p>
                    </w:tc>
                  </w:sdtContent>
                </w:sdt>
                <w:tc>
                  <w:tcPr>
                    <w:tcW w:w="841"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c>
                  <w:tcPr>
                    <w:tcW w:w="843"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r>
              <w:tr w:rsidR="00D46C2A" w:rsidTr="00F00DCB">
                <w:trPr>
                  <w:trHeight w:val="340"/>
                </w:trPr>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7d96adb56c8a4606877e7db8b632871c"/>
                      <w:id w:val="25385533"/>
                      <w:lock w:val="sdtLocked"/>
                    </w:sdtPr>
                    <w:sdtEndPr>
                      <w:rPr>
                        <w:rFonts w:hint="default"/>
                      </w:rPr>
                    </w:sdtEndPr>
                    <w:sdtContent>
                      <w:p w:rsidR="00D46C2A" w:rsidRPr="009055B9" w:rsidRDefault="00D46C2A" w:rsidP="00F00DCB">
                        <w:pPr>
                          <w:spacing w:line="240" w:lineRule="exact"/>
                          <w:ind w:firstLineChars="200" w:firstLine="360"/>
                          <w:rPr>
                            <w:sz w:val="18"/>
                            <w:szCs w:val="18"/>
                          </w:rPr>
                        </w:pPr>
                        <w:r w:rsidRPr="009055B9">
                          <w:rPr>
                            <w:rFonts w:hint="eastAsia"/>
                            <w:sz w:val="18"/>
                            <w:szCs w:val="18"/>
                          </w:rPr>
                          <w:t>9.</w:t>
                        </w:r>
                        <w:r w:rsidRPr="009055B9">
                          <w:rPr>
                            <w:sz w:val="18"/>
                            <w:szCs w:val="18"/>
                          </w:rPr>
                          <w:t>其他</w:t>
                        </w:r>
                      </w:p>
                    </w:sdtContent>
                  </w:sdt>
                </w:tc>
                <w:tc>
                  <w:tcPr>
                    <w:tcW w:w="841"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c>
                  <w:tcPr>
                    <w:tcW w:w="843"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r>
              <w:tr w:rsidR="00D46C2A" w:rsidTr="00F00DCB">
                <w:trPr>
                  <w:trHeight w:val="340"/>
                </w:trPr>
                <w:sdt>
                  <w:sdtPr>
                    <w:rPr>
                      <w:sz w:val="18"/>
                      <w:szCs w:val="18"/>
                    </w:rPr>
                    <w:tag w:val="_PLD_fc792a4d3904420097708cf3afde78f2"/>
                    <w:id w:val="25385534"/>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ind w:left="-19"/>
                          <w:rPr>
                            <w:sz w:val="18"/>
                            <w:szCs w:val="18"/>
                          </w:rPr>
                        </w:pPr>
                        <w:r w:rsidRPr="009055B9">
                          <w:rPr>
                            <w:rFonts w:hint="eastAsia"/>
                            <w:sz w:val="18"/>
                            <w:szCs w:val="18"/>
                          </w:rPr>
                          <w:t>六、综合收益总额</w:t>
                        </w:r>
                      </w:p>
                    </w:tc>
                  </w:sdtContent>
                </w:sdt>
                <w:tc>
                  <w:tcPr>
                    <w:tcW w:w="841"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r w:rsidRPr="009055B9">
                      <w:rPr>
                        <w:sz w:val="18"/>
                        <w:szCs w:val="18"/>
                      </w:rPr>
                      <w:t>-4,849,187.48</w:t>
                    </w:r>
                  </w:p>
                </w:tc>
                <w:tc>
                  <w:tcPr>
                    <w:tcW w:w="844"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r w:rsidRPr="009055B9">
                      <w:rPr>
                        <w:sz w:val="18"/>
                        <w:szCs w:val="18"/>
                      </w:rPr>
                      <w:t>-3,483,217.34</w:t>
                    </w:r>
                  </w:p>
                </w:tc>
                <w:tc>
                  <w:tcPr>
                    <w:tcW w:w="844"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r w:rsidRPr="009055B9">
                      <w:rPr>
                        <w:color w:val="auto"/>
                        <w:sz w:val="18"/>
                        <w:szCs w:val="18"/>
                      </w:rPr>
                      <w:t>-11,828,195.67</w:t>
                    </w:r>
                  </w:p>
                </w:tc>
                <w:tc>
                  <w:tcPr>
                    <w:tcW w:w="843"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r w:rsidRPr="009055B9">
                      <w:rPr>
                        <w:sz w:val="18"/>
                        <w:szCs w:val="18"/>
                      </w:rPr>
                      <w:t>-9,059,812.55</w:t>
                    </w:r>
                  </w:p>
                </w:tc>
              </w:tr>
              <w:tr w:rsidR="00D46C2A" w:rsidTr="00F00DCB">
                <w:trPr>
                  <w:trHeight w:val="340"/>
                </w:trPr>
                <w:sdt>
                  <w:sdtPr>
                    <w:rPr>
                      <w:sz w:val="18"/>
                      <w:szCs w:val="18"/>
                    </w:rPr>
                    <w:tag w:val="_PLD_f031d75f92954bd18f01e6da180178cf"/>
                    <w:id w:val="25385535"/>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ind w:leftChars="-19" w:left="-6" w:hangingChars="19" w:hanging="34"/>
                          <w:rPr>
                            <w:sz w:val="18"/>
                            <w:szCs w:val="18"/>
                          </w:rPr>
                        </w:pPr>
                        <w:r w:rsidRPr="009055B9">
                          <w:rPr>
                            <w:rFonts w:hint="eastAsia"/>
                            <w:sz w:val="18"/>
                            <w:szCs w:val="18"/>
                          </w:rPr>
                          <w:t>七</w:t>
                        </w:r>
                        <w:r w:rsidRPr="009055B9">
                          <w:rPr>
                            <w:sz w:val="18"/>
                            <w:szCs w:val="18"/>
                          </w:rPr>
                          <w:t>、每股收益：</w:t>
                        </w:r>
                      </w:p>
                    </w:tc>
                  </w:sdtContent>
                </w:sdt>
                <w:tc>
                  <w:tcPr>
                    <w:tcW w:w="841"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r w:rsidRPr="009055B9">
                      <w:rPr>
                        <w:sz w:val="18"/>
                        <w:szCs w:val="18"/>
                      </w:rPr>
                      <w:t xml:space="preserve">　</w:t>
                    </w:r>
                  </w:p>
                </w:tc>
                <w:tc>
                  <w:tcPr>
                    <w:tcW w:w="844"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r w:rsidRPr="009055B9">
                      <w:rPr>
                        <w:color w:val="auto"/>
                        <w:sz w:val="18"/>
                        <w:szCs w:val="18"/>
                      </w:rPr>
                      <w:t xml:space="preserve">　</w:t>
                    </w:r>
                  </w:p>
                </w:tc>
                <w:tc>
                  <w:tcPr>
                    <w:tcW w:w="843"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r>
              <w:tr w:rsidR="00D46C2A" w:rsidTr="00F00DCB">
                <w:trPr>
                  <w:trHeight w:val="340"/>
                </w:trPr>
                <w:sdt>
                  <w:sdtPr>
                    <w:rPr>
                      <w:sz w:val="18"/>
                      <w:szCs w:val="18"/>
                    </w:rPr>
                    <w:tag w:val="_PLD_f6551d810b1a4e2bb734c2da843d71b5"/>
                    <w:id w:val="25385536"/>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ind w:left="-19" w:firstLineChars="200" w:firstLine="360"/>
                          <w:rPr>
                            <w:sz w:val="18"/>
                            <w:szCs w:val="18"/>
                          </w:rPr>
                        </w:pPr>
                        <w:r w:rsidRPr="009055B9">
                          <w:rPr>
                            <w:sz w:val="18"/>
                            <w:szCs w:val="18"/>
                          </w:rPr>
                          <w:t>（一）基本每股收益</w:t>
                        </w:r>
                        <w:r w:rsidRPr="009055B9">
                          <w:rPr>
                            <w:rFonts w:hint="eastAsia"/>
                            <w:sz w:val="18"/>
                            <w:szCs w:val="18"/>
                          </w:rPr>
                          <w:t>(元/股)</w:t>
                        </w:r>
                      </w:p>
                    </w:tc>
                  </w:sdtContent>
                </w:sdt>
                <w:tc>
                  <w:tcPr>
                    <w:tcW w:w="841"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c>
                  <w:tcPr>
                    <w:tcW w:w="843"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r>
              <w:tr w:rsidR="00D46C2A" w:rsidTr="00F00DCB">
                <w:trPr>
                  <w:trHeight w:val="340"/>
                </w:trPr>
                <w:sdt>
                  <w:sdtPr>
                    <w:rPr>
                      <w:sz w:val="18"/>
                      <w:szCs w:val="18"/>
                    </w:rPr>
                    <w:tag w:val="_PLD_4089c16afbde4ed2829d005e52280434"/>
                    <w:id w:val="25385537"/>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ind w:left="-19" w:firstLineChars="200" w:firstLine="360"/>
                          <w:rPr>
                            <w:sz w:val="18"/>
                            <w:szCs w:val="18"/>
                          </w:rPr>
                        </w:pPr>
                        <w:r w:rsidRPr="009055B9">
                          <w:rPr>
                            <w:sz w:val="18"/>
                            <w:szCs w:val="18"/>
                          </w:rPr>
                          <w:t>（二）稀释每股收益</w:t>
                        </w:r>
                        <w:r w:rsidRPr="009055B9">
                          <w:rPr>
                            <w:rFonts w:hint="eastAsia"/>
                            <w:sz w:val="18"/>
                            <w:szCs w:val="18"/>
                          </w:rPr>
                          <w:t>(元/股)</w:t>
                        </w:r>
                      </w:p>
                    </w:tc>
                  </w:sdtContent>
                </w:sdt>
                <w:tc>
                  <w:tcPr>
                    <w:tcW w:w="841"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c>
                  <w:tcPr>
                    <w:tcW w:w="844"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c>
                  <w:tcPr>
                    <w:tcW w:w="843" w:type="pct"/>
                    <w:tcBorders>
                      <w:top w:val="outset" w:sz="6" w:space="0" w:color="auto"/>
                      <w:left w:val="outset" w:sz="6" w:space="0" w:color="auto"/>
                      <w:bottom w:val="outset" w:sz="6" w:space="0" w:color="auto"/>
                      <w:right w:val="outset" w:sz="6" w:space="0" w:color="auto"/>
                    </w:tcBorders>
                    <w:vAlign w:val="center"/>
                  </w:tcPr>
                  <w:p w:rsidR="00D46C2A" w:rsidRPr="009055B9" w:rsidRDefault="00D46C2A" w:rsidP="00F00DCB">
                    <w:pPr>
                      <w:spacing w:line="240" w:lineRule="exact"/>
                      <w:jc w:val="right"/>
                      <w:rPr>
                        <w:sz w:val="18"/>
                        <w:szCs w:val="18"/>
                      </w:rPr>
                    </w:pPr>
                  </w:p>
                </w:tc>
              </w:tr>
            </w:tbl>
            <w:p w:rsidR="00D46C2A" w:rsidRDefault="00D46C2A"/>
            <w:p w:rsidR="00BC35B6" w:rsidRDefault="00BC35B6" w:rsidP="00416D43">
              <w:pPr>
                <w:snapToGrid w:val="0"/>
                <w:spacing w:line="240" w:lineRule="atLeast"/>
                <w:ind w:rightChars="-73" w:right="-153"/>
              </w:pPr>
              <w:r>
                <w:t>法定代表人</w:t>
              </w:r>
              <w:r>
                <w:rPr>
                  <w:rFonts w:hint="eastAsia"/>
                </w:rPr>
                <w:t>：</w:t>
              </w:r>
              <w:sdt>
                <w:sdtPr>
                  <w:rPr>
                    <w:rFonts w:hint="eastAsia"/>
                  </w:rPr>
                  <w:alias w:val="公司法定代表人"/>
                  <w:tag w:val="_GBC_b57c6ff7b5ba4bbe8e254fa1a93ca663"/>
                  <w:id w:val="-898902955"/>
                  <w:lock w:val="sdtLocked"/>
                  <w:dataBinding w:prefixMappings="xmlns:clcid-cgi='clcid-cgi'" w:xpath="/*/clcid-cgi:GongSiFaDingDaiBiaoRen[not(@periodRef)]" w:storeItemID="{42DEBF9A-6816-48AE-BADD-E3125C474CD9}"/>
                  <w:text/>
                </w:sdtPr>
                <w:sdtContent>
                  <w:r>
                    <w:rPr>
                      <w:rFonts w:hint="eastAsia"/>
                    </w:rPr>
                    <w:t>张骏</w:t>
                  </w:r>
                </w:sdtContent>
              </w:sdt>
              <w:r w:rsidR="00834184">
                <w:rPr>
                  <w:rFonts w:hint="eastAsia"/>
                </w:rPr>
                <w:t xml:space="preserve">          主</w:t>
              </w:r>
              <w:r>
                <w:t>管会计工作负责人</w:t>
              </w:r>
              <w:r>
                <w:rPr>
                  <w:rFonts w:hint="eastAsia"/>
                </w:rPr>
                <w:t>：</w:t>
              </w:r>
              <w:sdt>
                <w:sdtPr>
                  <w:rPr>
                    <w:rFonts w:hint="eastAsia"/>
                  </w:rPr>
                  <w:alias w:val="主管会计工作负责人姓名"/>
                  <w:tag w:val="_GBC_79bb201feb1b4567955839c217ee3864"/>
                  <w:id w:val="-8460953"/>
                  <w:lock w:val="sdtLocked"/>
                  <w:dataBinding w:prefixMappings="xmlns:clcid-mr='clcid-mr'" w:xpath="/*/clcid-mr:ZhuGuanKuaiJiGongZuoFuZeRenXingMing[not(@periodRef)]" w:storeItemID="{42DEBF9A-6816-48AE-BADD-E3125C474CD9}"/>
                  <w:text/>
                </w:sdtPr>
                <w:sdtContent>
                  <w:r>
                    <w:rPr>
                      <w:rFonts w:hint="eastAsia"/>
                    </w:rPr>
                    <w:t>潘炳信</w:t>
                  </w:r>
                </w:sdtContent>
              </w:sdt>
              <w:r w:rsidR="00834184">
                <w:rPr>
                  <w:rFonts w:hint="eastAsia"/>
                </w:rPr>
                <w:t xml:space="preserve">          会</w:t>
              </w:r>
              <w:r>
                <w:t>计机构负责人</w:t>
              </w:r>
              <w:r>
                <w:rPr>
                  <w:rFonts w:hint="eastAsia"/>
                </w:rPr>
                <w:t>：</w:t>
              </w:r>
              <w:sdt>
                <w:sdtPr>
                  <w:rPr>
                    <w:rFonts w:hint="eastAsia"/>
                  </w:rPr>
                  <w:alias w:val="会计机构负责人姓名"/>
                  <w:tag w:val="_GBC_612e1ae14b334a9cbebe8edb9df23421"/>
                  <w:id w:val="1835345157"/>
                  <w:lock w:val="sdtLocked"/>
                  <w:dataBinding w:prefixMappings="xmlns:clcid-mr='clcid-mr'" w:xpath="/*/clcid-mr:KuaiJiJiGouFuZeRenXingMing[not(@periodRef)]" w:storeItemID="{42DEBF9A-6816-48AE-BADD-E3125C474CD9}"/>
                  <w:text/>
                </w:sdtPr>
                <w:sdtContent>
                  <w:r>
                    <w:rPr>
                      <w:rFonts w:hint="eastAsia"/>
                    </w:rPr>
                    <w:t>张荔平</w:t>
                  </w:r>
                </w:sdtContent>
              </w:sdt>
            </w:p>
          </w:sdtContent>
        </w:sdt>
        <w:p w:rsidR="0085526D" w:rsidRPr="00BC35B6" w:rsidRDefault="00F94CAC" w:rsidP="00BC35B6"/>
      </w:sdtContent>
    </w:sdt>
    <w:sdt>
      <w:sdtPr>
        <w:rPr>
          <w:rFonts w:hint="eastAsia"/>
          <w:b/>
          <w:bCs/>
        </w:rPr>
        <w:alias w:val="选项模块:合并及母公司现金流量表"/>
        <w:tag w:val="_GBC_0418ee9f5e4b4f20ae4f53be2dc9f4b5"/>
        <w:id w:val="-1106802057"/>
        <w:lock w:val="sdtLocked"/>
        <w:placeholder>
          <w:docPart w:val="GBC22222222222222222222222222222"/>
        </w:placeholder>
      </w:sdtPr>
      <w:sdtEndPr>
        <w:rPr>
          <w:rFonts w:hint="default"/>
          <w:b w:val="0"/>
          <w:bCs w:val="0"/>
        </w:rPr>
      </w:sdtEndPr>
      <w:sdtContent>
        <w:sdt>
          <w:sdtPr>
            <w:rPr>
              <w:rFonts w:hint="eastAsia"/>
              <w:b/>
              <w:bCs/>
            </w:rPr>
            <w:tag w:val="_GBC_db39bb6934cc4e5698d4c8c331ee8a5b"/>
            <w:id w:val="186183645"/>
            <w:lock w:val="sdtLocked"/>
          </w:sdtPr>
          <w:sdtEndPr>
            <w:rPr>
              <w:b w:val="0"/>
              <w:bCs w:val="0"/>
            </w:rPr>
          </w:sdtEndPr>
          <w:sdtContent>
            <w:p w:rsidR="00964FB8" w:rsidRDefault="00964FB8" w:rsidP="00416D43">
              <w:pPr>
                <w:jc w:val="center"/>
                <w:outlineLvl w:val="2"/>
                <w:rPr>
                  <w:b/>
                  <w:bCs/>
                </w:rPr>
              </w:pPr>
            </w:p>
            <w:p w:rsidR="00964FB8" w:rsidRDefault="00964FB8">
              <w:pPr>
                <w:rPr>
                  <w:b/>
                  <w:bCs/>
                </w:rPr>
              </w:pPr>
              <w:r>
                <w:rPr>
                  <w:b/>
                  <w:bCs/>
                </w:rPr>
                <w:br w:type="page"/>
              </w:r>
            </w:p>
            <w:p w:rsidR="00BC35B6" w:rsidRDefault="00BC35B6" w:rsidP="00416D43">
              <w:pPr>
                <w:jc w:val="center"/>
                <w:outlineLvl w:val="2"/>
                <w:rPr>
                  <w:b/>
                </w:rPr>
              </w:pPr>
              <w:r>
                <w:rPr>
                  <w:rFonts w:hint="eastAsia"/>
                  <w:b/>
                </w:rPr>
                <w:lastRenderedPageBreak/>
                <w:t>合并</w:t>
              </w:r>
              <w:r>
                <w:rPr>
                  <w:b/>
                </w:rPr>
                <w:t>现金流量表</w:t>
              </w:r>
            </w:p>
            <w:p w:rsidR="00BC35B6" w:rsidRDefault="00BC35B6" w:rsidP="00416D43">
              <w:pPr>
                <w:jc w:val="center"/>
              </w:pPr>
              <w:r>
                <w:t>2019年</w:t>
              </w:r>
              <w:r>
                <w:rPr>
                  <w:rFonts w:hint="eastAsia"/>
                </w:rPr>
                <w:t>1—9</w:t>
              </w:r>
              <w:r>
                <w:t>月</w:t>
              </w:r>
            </w:p>
            <w:p w:rsidR="00BC35B6" w:rsidRDefault="00BC35B6" w:rsidP="00416D43">
              <w:pPr>
                <w:rPr>
                  <w:b/>
                  <w:bCs/>
                </w:rPr>
              </w:pPr>
              <w:r>
                <w:rPr>
                  <w:rFonts w:hint="eastAsia"/>
                </w:rPr>
                <w:t>编制单位：</w:t>
              </w:r>
              <w:sdt>
                <w:sdtPr>
                  <w:rPr>
                    <w:rFonts w:hint="eastAsia"/>
                  </w:rPr>
                  <w:alias w:val="公司法定中文名称"/>
                  <w:tag w:val="_GBC_659bcf3a5fba4c6db821cf398f3a2a15"/>
                  <w:id w:val="-665328693"/>
                  <w:lock w:val="sdtLocked"/>
                  <w:dataBinding w:prefixMappings="xmlns:clcid-cgi='clcid-cgi'" w:xpath="/*/clcid-cgi:GongSiFaDingZhongWenMingCheng[not(@periodRef)]" w:storeItemID="{42DEBF9A-6816-48AE-BADD-E3125C474CD9}"/>
                  <w:text/>
                </w:sdtPr>
                <w:sdtContent>
                  <w:r>
                    <w:rPr>
                      <w:rFonts w:hint="eastAsia"/>
                    </w:rPr>
                    <w:t>中闽能源股份有限公司</w:t>
                  </w:r>
                </w:sdtContent>
              </w:sdt>
            </w:p>
            <w:p w:rsidR="00BC35B6" w:rsidRDefault="00BC35B6" w:rsidP="00416D43">
              <w:pPr>
                <w:wordWrap w:val="0"/>
                <w:jc w:val="right"/>
              </w:pPr>
              <w:r>
                <w:t>单位</w:t>
              </w:r>
              <w:r>
                <w:rPr>
                  <w:rFonts w:hint="eastAsia"/>
                </w:rPr>
                <w:t>：</w:t>
              </w:r>
              <w:sdt>
                <w:sdtPr>
                  <w:rPr>
                    <w:rFonts w:hint="eastAsia"/>
                  </w:rPr>
                  <w:alias w:val="单位_现金流量表"/>
                  <w:tag w:val="_GBC_3c5318ba2a3e43d48ab4c6a345a17521"/>
                  <w:id w:val="31598075"/>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币种</w:t>
              </w:r>
              <w:r>
                <w:rPr>
                  <w:rFonts w:hint="eastAsia"/>
                </w:rPr>
                <w:t>：</w:t>
              </w:r>
              <w:sdt>
                <w:sdtPr>
                  <w:rPr>
                    <w:rFonts w:hint="eastAsia"/>
                  </w:rPr>
                  <w:alias w:val="币种_现金流量表"/>
                  <w:tag w:val="_GBC_6a0256f5b6ed439dbfd9d39feb328a74"/>
                  <w:id w:val="3159846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r>
                <w:rPr>
                  <w:rFonts w:hint="eastAsia"/>
                </w:rPr>
                <w:t>审计类型：</w:t>
              </w:r>
              <w:sdt>
                <w:sdtPr>
                  <w:rPr>
                    <w:rFonts w:hint="eastAsia"/>
                  </w:rPr>
                  <w:alias w:val="审计类型_现金流量表"/>
                  <w:tag w:val="_GBC_8146b872ca53420ab061f5c3451e619e"/>
                  <w:id w:val="212167407"/>
                  <w:lock w:val="sdtLocked"/>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4644"/>
                <w:gridCol w:w="2268"/>
                <w:gridCol w:w="2137"/>
              </w:tblGrid>
              <w:tr w:rsidR="007E0921" w:rsidTr="00AE7AC4">
                <w:sdt>
                  <w:sdtPr>
                    <w:rPr>
                      <w:sz w:val="18"/>
                      <w:szCs w:val="18"/>
                    </w:rPr>
                    <w:tag w:val="_PLD_c61c731adb544d91afbee87ae5f2b970"/>
                    <w:id w:val="6473012"/>
                    <w:lock w:val="sdtLocked"/>
                  </w:sdtPr>
                  <w:sdtContent>
                    <w:tc>
                      <w:tcPr>
                        <w:tcW w:w="2566" w:type="pct"/>
                        <w:tcBorders>
                          <w:top w:val="outset" w:sz="6" w:space="0" w:color="auto"/>
                          <w:left w:val="outset" w:sz="6" w:space="0" w:color="auto"/>
                          <w:bottom w:val="outset" w:sz="6" w:space="0" w:color="auto"/>
                          <w:right w:val="outset" w:sz="6" w:space="0" w:color="auto"/>
                        </w:tcBorders>
                      </w:tcPr>
                      <w:p w:rsidR="007E0921" w:rsidRPr="00834184" w:rsidRDefault="007E0921" w:rsidP="00AE7AC4">
                        <w:pPr>
                          <w:jc w:val="center"/>
                          <w:rPr>
                            <w:b/>
                            <w:bCs/>
                            <w:sz w:val="18"/>
                            <w:szCs w:val="18"/>
                          </w:rPr>
                        </w:pPr>
                        <w:r w:rsidRPr="00834184">
                          <w:rPr>
                            <w:b/>
                            <w:sz w:val="18"/>
                            <w:szCs w:val="18"/>
                          </w:rPr>
                          <w:t>项目</w:t>
                        </w:r>
                      </w:p>
                    </w:tc>
                  </w:sdtContent>
                </w:sdt>
                <w:sdt>
                  <w:sdtPr>
                    <w:rPr>
                      <w:sz w:val="18"/>
                      <w:szCs w:val="18"/>
                    </w:rPr>
                    <w:tag w:val="_PLD_3ea4691df9774977a390f0ba5e3ff34f"/>
                    <w:id w:val="6473013"/>
                    <w:lock w:val="sdtLocked"/>
                  </w:sdtPr>
                  <w:sdtContent>
                    <w:tc>
                      <w:tcPr>
                        <w:tcW w:w="1253" w:type="pct"/>
                        <w:tcBorders>
                          <w:top w:val="outset" w:sz="6" w:space="0" w:color="auto"/>
                          <w:left w:val="outset" w:sz="6" w:space="0" w:color="auto"/>
                          <w:bottom w:val="outset" w:sz="6" w:space="0" w:color="auto"/>
                          <w:right w:val="outset" w:sz="6" w:space="0" w:color="auto"/>
                        </w:tcBorders>
                      </w:tcPr>
                      <w:p w:rsidR="007E0921" w:rsidRPr="003C1FDB" w:rsidRDefault="007E0921" w:rsidP="00AE7AC4">
                        <w:pPr>
                          <w:jc w:val="center"/>
                          <w:rPr>
                            <w:b/>
                            <w:sz w:val="18"/>
                            <w:szCs w:val="18"/>
                          </w:rPr>
                        </w:pPr>
                        <w:r w:rsidRPr="003C1FDB">
                          <w:rPr>
                            <w:b/>
                            <w:sz w:val="18"/>
                            <w:szCs w:val="18"/>
                          </w:rPr>
                          <w:t>2019</w:t>
                        </w:r>
                        <w:r w:rsidRPr="003C1FDB">
                          <w:rPr>
                            <w:rFonts w:hint="eastAsia"/>
                            <w:b/>
                            <w:sz w:val="18"/>
                            <w:szCs w:val="18"/>
                          </w:rPr>
                          <w:t>年前三季度</w:t>
                        </w:r>
                      </w:p>
                      <w:p w:rsidR="007E0921" w:rsidRPr="003C1FDB" w:rsidRDefault="007E0921" w:rsidP="00AE7AC4">
                        <w:pPr>
                          <w:jc w:val="center"/>
                          <w:rPr>
                            <w:rFonts w:cs="宋体"/>
                            <w:sz w:val="18"/>
                            <w:szCs w:val="18"/>
                          </w:rPr>
                        </w:pPr>
                        <w:r w:rsidRPr="003C1FDB">
                          <w:rPr>
                            <w:rFonts w:cs="宋体" w:hint="eastAsia"/>
                            <w:b/>
                            <w:bCs/>
                            <w:sz w:val="18"/>
                            <w:szCs w:val="18"/>
                          </w:rPr>
                          <w:t>（1-9月）</w:t>
                        </w:r>
                      </w:p>
                    </w:tc>
                  </w:sdtContent>
                </w:sdt>
                <w:sdt>
                  <w:sdtPr>
                    <w:rPr>
                      <w:sz w:val="18"/>
                      <w:szCs w:val="18"/>
                    </w:rPr>
                    <w:tag w:val="_PLD_bfe0b7d7b88742dd8ee4f21e672e1035"/>
                    <w:id w:val="6473014"/>
                    <w:lock w:val="sdtLocked"/>
                  </w:sdtPr>
                  <w:sdtContent>
                    <w:tc>
                      <w:tcPr>
                        <w:tcW w:w="1181" w:type="pct"/>
                        <w:tcBorders>
                          <w:top w:val="outset" w:sz="6" w:space="0" w:color="auto"/>
                          <w:left w:val="outset" w:sz="6" w:space="0" w:color="auto"/>
                          <w:bottom w:val="outset" w:sz="6" w:space="0" w:color="auto"/>
                          <w:right w:val="outset" w:sz="6" w:space="0" w:color="auto"/>
                        </w:tcBorders>
                      </w:tcPr>
                      <w:p w:rsidR="007E0921" w:rsidRPr="00834184" w:rsidRDefault="007E0921" w:rsidP="00AE7AC4">
                        <w:pPr>
                          <w:jc w:val="center"/>
                          <w:rPr>
                            <w:b/>
                            <w:sz w:val="18"/>
                            <w:szCs w:val="18"/>
                          </w:rPr>
                        </w:pPr>
                        <w:r w:rsidRPr="00834184">
                          <w:rPr>
                            <w:b/>
                            <w:sz w:val="18"/>
                            <w:szCs w:val="18"/>
                          </w:rPr>
                          <w:t>2018</w:t>
                        </w:r>
                        <w:r w:rsidRPr="00834184">
                          <w:rPr>
                            <w:rFonts w:hint="eastAsia"/>
                            <w:b/>
                            <w:sz w:val="18"/>
                            <w:szCs w:val="18"/>
                          </w:rPr>
                          <w:t>年前三季度</w:t>
                        </w:r>
                      </w:p>
                      <w:p w:rsidR="007E0921" w:rsidRPr="00834184" w:rsidRDefault="007E0921" w:rsidP="00AE7AC4">
                        <w:pPr>
                          <w:jc w:val="center"/>
                          <w:rPr>
                            <w:rFonts w:cs="宋体"/>
                            <w:sz w:val="18"/>
                            <w:szCs w:val="18"/>
                          </w:rPr>
                        </w:pPr>
                        <w:r w:rsidRPr="00834184">
                          <w:rPr>
                            <w:rFonts w:cs="宋体" w:hint="eastAsia"/>
                            <w:b/>
                            <w:bCs/>
                            <w:sz w:val="18"/>
                            <w:szCs w:val="18"/>
                          </w:rPr>
                          <w:t>（1-9月）</w:t>
                        </w:r>
                      </w:p>
                    </w:tc>
                  </w:sdtContent>
                </w:sdt>
              </w:tr>
              <w:tr w:rsidR="007E0921" w:rsidTr="00AE7AC4">
                <w:sdt>
                  <w:sdtPr>
                    <w:rPr>
                      <w:sz w:val="18"/>
                      <w:szCs w:val="18"/>
                    </w:rPr>
                    <w:tag w:val="_PLD_9745ff7e44764ea9b021e005c409368e"/>
                    <w:id w:val="6473015"/>
                    <w:lock w:val="sdtLocked"/>
                  </w:sdtPr>
                  <w:sdtContent>
                    <w:tc>
                      <w:tcPr>
                        <w:tcW w:w="2566" w:type="pct"/>
                        <w:tcBorders>
                          <w:top w:val="outset" w:sz="6" w:space="0" w:color="auto"/>
                          <w:left w:val="outset" w:sz="6" w:space="0" w:color="auto"/>
                          <w:bottom w:val="outset" w:sz="6" w:space="0" w:color="auto"/>
                          <w:right w:val="outset" w:sz="6" w:space="0" w:color="auto"/>
                        </w:tcBorders>
                      </w:tcPr>
                      <w:p w:rsidR="007E0921" w:rsidRPr="00834184" w:rsidRDefault="007E0921" w:rsidP="00AE7AC4">
                        <w:pPr>
                          <w:rPr>
                            <w:sz w:val="18"/>
                            <w:szCs w:val="18"/>
                          </w:rPr>
                        </w:pPr>
                        <w:r w:rsidRPr="00834184">
                          <w:rPr>
                            <w:rFonts w:hint="eastAsia"/>
                            <w:b/>
                            <w:bCs/>
                            <w:sz w:val="18"/>
                            <w:szCs w:val="18"/>
                          </w:rPr>
                          <w:t>一、经营活动产生的现金流量：</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E0921" w:rsidRPr="003C1FDB" w:rsidRDefault="007E0921" w:rsidP="00AE7AC4">
                    <w:pPr>
                      <w:jc w:val="right"/>
                      <w:rPr>
                        <w:sz w:val="18"/>
                        <w:szCs w:val="18"/>
                      </w:rPr>
                    </w:pPr>
                  </w:p>
                </w:tc>
                <w:tc>
                  <w:tcPr>
                    <w:tcW w:w="1181" w:type="pct"/>
                    <w:tcBorders>
                      <w:top w:val="outset" w:sz="6" w:space="0" w:color="auto"/>
                      <w:left w:val="outset" w:sz="6" w:space="0" w:color="auto"/>
                      <w:bottom w:val="outset" w:sz="6" w:space="0" w:color="auto"/>
                      <w:right w:val="outset" w:sz="6" w:space="0" w:color="auto"/>
                    </w:tcBorders>
                    <w:vAlign w:val="center"/>
                  </w:tcPr>
                  <w:p w:rsidR="007E0921" w:rsidRPr="00834184" w:rsidRDefault="007E0921" w:rsidP="00AE7AC4">
                    <w:pPr>
                      <w:jc w:val="right"/>
                      <w:rPr>
                        <w:sz w:val="18"/>
                        <w:szCs w:val="18"/>
                      </w:rPr>
                    </w:pPr>
                  </w:p>
                </w:tc>
              </w:tr>
              <w:tr w:rsidR="007E0921" w:rsidTr="00AE7AC4">
                <w:sdt>
                  <w:sdtPr>
                    <w:rPr>
                      <w:sz w:val="18"/>
                      <w:szCs w:val="18"/>
                    </w:rPr>
                    <w:tag w:val="_PLD_e251a9d25fdc4d0d85b84d1542f20c95"/>
                    <w:id w:val="6473016"/>
                    <w:lock w:val="sdtLocked"/>
                  </w:sdtPr>
                  <w:sdtContent>
                    <w:tc>
                      <w:tcPr>
                        <w:tcW w:w="2566" w:type="pct"/>
                        <w:tcBorders>
                          <w:top w:val="outset" w:sz="6" w:space="0" w:color="auto"/>
                          <w:left w:val="outset" w:sz="6" w:space="0" w:color="auto"/>
                          <w:bottom w:val="outset" w:sz="6" w:space="0" w:color="auto"/>
                          <w:right w:val="outset" w:sz="6" w:space="0" w:color="auto"/>
                        </w:tcBorders>
                      </w:tcPr>
                      <w:p w:rsidR="007E0921" w:rsidRPr="00834184" w:rsidRDefault="007E0921" w:rsidP="00AE7AC4">
                        <w:pPr>
                          <w:ind w:firstLineChars="100" w:firstLine="180"/>
                          <w:rPr>
                            <w:sz w:val="18"/>
                            <w:szCs w:val="18"/>
                          </w:rPr>
                        </w:pPr>
                        <w:r w:rsidRPr="00834184">
                          <w:rPr>
                            <w:rFonts w:hint="eastAsia"/>
                            <w:sz w:val="18"/>
                            <w:szCs w:val="18"/>
                          </w:rPr>
                          <w:t>销售商品、提供劳务收到的现金</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E0921" w:rsidRPr="003C1FDB" w:rsidRDefault="007E0921" w:rsidP="00AE7AC4">
                    <w:pPr>
                      <w:jc w:val="right"/>
                      <w:rPr>
                        <w:sz w:val="18"/>
                        <w:szCs w:val="18"/>
                      </w:rPr>
                    </w:pPr>
                    <w:r w:rsidRPr="003C1FDB">
                      <w:rPr>
                        <w:color w:val="auto"/>
                        <w:sz w:val="18"/>
                        <w:szCs w:val="18"/>
                      </w:rPr>
                      <w:t>306,840,255.26</w:t>
                    </w:r>
                  </w:p>
                </w:tc>
                <w:tc>
                  <w:tcPr>
                    <w:tcW w:w="1181" w:type="pct"/>
                    <w:tcBorders>
                      <w:top w:val="outset" w:sz="6" w:space="0" w:color="auto"/>
                      <w:left w:val="outset" w:sz="6" w:space="0" w:color="auto"/>
                      <w:bottom w:val="outset" w:sz="6" w:space="0" w:color="auto"/>
                      <w:right w:val="outset" w:sz="6" w:space="0" w:color="auto"/>
                    </w:tcBorders>
                    <w:vAlign w:val="center"/>
                  </w:tcPr>
                  <w:p w:rsidR="007E0921" w:rsidRPr="00834184" w:rsidRDefault="007E0921" w:rsidP="00AE7AC4">
                    <w:pPr>
                      <w:jc w:val="right"/>
                      <w:rPr>
                        <w:sz w:val="18"/>
                        <w:szCs w:val="18"/>
                      </w:rPr>
                    </w:pPr>
                    <w:r w:rsidRPr="00834184">
                      <w:rPr>
                        <w:sz w:val="18"/>
                        <w:szCs w:val="18"/>
                      </w:rPr>
                      <w:t>346,557,871.92</w:t>
                    </w:r>
                  </w:p>
                </w:tc>
              </w:tr>
              <w:tr w:rsidR="007E0921" w:rsidTr="00AE7AC4">
                <w:sdt>
                  <w:sdtPr>
                    <w:rPr>
                      <w:sz w:val="18"/>
                      <w:szCs w:val="18"/>
                    </w:rPr>
                    <w:tag w:val="_PLD_a6bb047f4d7e4f4897b2f310c0d8f47d"/>
                    <w:id w:val="6473017"/>
                    <w:lock w:val="sdtLocked"/>
                  </w:sdtPr>
                  <w:sdtContent>
                    <w:tc>
                      <w:tcPr>
                        <w:tcW w:w="2566" w:type="pct"/>
                        <w:tcBorders>
                          <w:top w:val="outset" w:sz="6" w:space="0" w:color="auto"/>
                          <w:left w:val="outset" w:sz="6" w:space="0" w:color="auto"/>
                          <w:bottom w:val="outset" w:sz="6" w:space="0" w:color="auto"/>
                          <w:right w:val="outset" w:sz="6" w:space="0" w:color="auto"/>
                        </w:tcBorders>
                      </w:tcPr>
                      <w:p w:rsidR="007E0921" w:rsidRPr="00834184" w:rsidRDefault="007E0921" w:rsidP="00AE7AC4">
                        <w:pPr>
                          <w:ind w:firstLineChars="100" w:firstLine="180"/>
                          <w:rPr>
                            <w:sz w:val="18"/>
                            <w:szCs w:val="18"/>
                          </w:rPr>
                        </w:pPr>
                        <w:r w:rsidRPr="00834184">
                          <w:rPr>
                            <w:rFonts w:hint="eastAsia"/>
                            <w:sz w:val="18"/>
                            <w:szCs w:val="18"/>
                          </w:rPr>
                          <w:t>客户存款和同业存放款项净增加额</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E0921" w:rsidRPr="003C1FDB" w:rsidRDefault="007E0921" w:rsidP="00AE7AC4">
                    <w:pPr>
                      <w:jc w:val="right"/>
                      <w:rPr>
                        <w:sz w:val="18"/>
                        <w:szCs w:val="18"/>
                      </w:rPr>
                    </w:pPr>
                  </w:p>
                </w:tc>
                <w:tc>
                  <w:tcPr>
                    <w:tcW w:w="1181" w:type="pct"/>
                    <w:tcBorders>
                      <w:top w:val="outset" w:sz="6" w:space="0" w:color="auto"/>
                      <w:left w:val="outset" w:sz="6" w:space="0" w:color="auto"/>
                      <w:bottom w:val="outset" w:sz="6" w:space="0" w:color="auto"/>
                      <w:right w:val="outset" w:sz="6" w:space="0" w:color="auto"/>
                    </w:tcBorders>
                    <w:vAlign w:val="center"/>
                  </w:tcPr>
                  <w:p w:rsidR="007E0921" w:rsidRPr="00834184" w:rsidRDefault="007E0921" w:rsidP="00AE7AC4">
                    <w:pPr>
                      <w:jc w:val="right"/>
                      <w:rPr>
                        <w:sz w:val="18"/>
                        <w:szCs w:val="18"/>
                      </w:rPr>
                    </w:pPr>
                  </w:p>
                </w:tc>
              </w:tr>
              <w:tr w:rsidR="007E0921" w:rsidTr="00AE7AC4">
                <w:sdt>
                  <w:sdtPr>
                    <w:rPr>
                      <w:sz w:val="18"/>
                      <w:szCs w:val="18"/>
                    </w:rPr>
                    <w:tag w:val="_PLD_aabce032ed164624968bd76ac77d1a88"/>
                    <w:id w:val="6473018"/>
                    <w:lock w:val="sdtLocked"/>
                  </w:sdtPr>
                  <w:sdtContent>
                    <w:tc>
                      <w:tcPr>
                        <w:tcW w:w="2566" w:type="pct"/>
                        <w:tcBorders>
                          <w:top w:val="outset" w:sz="6" w:space="0" w:color="auto"/>
                          <w:left w:val="outset" w:sz="6" w:space="0" w:color="auto"/>
                          <w:bottom w:val="outset" w:sz="6" w:space="0" w:color="auto"/>
                          <w:right w:val="outset" w:sz="6" w:space="0" w:color="auto"/>
                        </w:tcBorders>
                      </w:tcPr>
                      <w:p w:rsidR="007E0921" w:rsidRPr="00834184" w:rsidRDefault="007E0921" w:rsidP="00AE7AC4">
                        <w:pPr>
                          <w:ind w:firstLineChars="100" w:firstLine="180"/>
                          <w:rPr>
                            <w:sz w:val="18"/>
                            <w:szCs w:val="18"/>
                          </w:rPr>
                        </w:pPr>
                        <w:r w:rsidRPr="00834184">
                          <w:rPr>
                            <w:rFonts w:hint="eastAsia"/>
                            <w:sz w:val="18"/>
                            <w:szCs w:val="18"/>
                          </w:rPr>
                          <w:t>向中央银行借款净增加额</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E0921" w:rsidRPr="003C1FDB" w:rsidRDefault="007E0921" w:rsidP="00AE7AC4">
                    <w:pPr>
                      <w:jc w:val="right"/>
                      <w:rPr>
                        <w:sz w:val="18"/>
                        <w:szCs w:val="18"/>
                      </w:rPr>
                    </w:pPr>
                  </w:p>
                </w:tc>
                <w:tc>
                  <w:tcPr>
                    <w:tcW w:w="1181" w:type="pct"/>
                    <w:tcBorders>
                      <w:top w:val="outset" w:sz="6" w:space="0" w:color="auto"/>
                      <w:left w:val="outset" w:sz="6" w:space="0" w:color="auto"/>
                      <w:bottom w:val="outset" w:sz="6" w:space="0" w:color="auto"/>
                      <w:right w:val="outset" w:sz="6" w:space="0" w:color="auto"/>
                    </w:tcBorders>
                    <w:vAlign w:val="center"/>
                  </w:tcPr>
                  <w:p w:rsidR="007E0921" w:rsidRPr="00834184" w:rsidRDefault="007E0921" w:rsidP="00AE7AC4">
                    <w:pPr>
                      <w:jc w:val="right"/>
                      <w:rPr>
                        <w:sz w:val="18"/>
                        <w:szCs w:val="18"/>
                      </w:rPr>
                    </w:pPr>
                  </w:p>
                </w:tc>
              </w:tr>
              <w:tr w:rsidR="007E0921" w:rsidTr="00AE7AC4">
                <w:sdt>
                  <w:sdtPr>
                    <w:rPr>
                      <w:sz w:val="18"/>
                      <w:szCs w:val="18"/>
                    </w:rPr>
                    <w:tag w:val="_PLD_bb6fee8275554888899e0760fecd645e"/>
                    <w:id w:val="6473019"/>
                    <w:lock w:val="sdtLocked"/>
                  </w:sdtPr>
                  <w:sdtContent>
                    <w:tc>
                      <w:tcPr>
                        <w:tcW w:w="2566" w:type="pct"/>
                        <w:tcBorders>
                          <w:top w:val="outset" w:sz="6" w:space="0" w:color="auto"/>
                          <w:left w:val="outset" w:sz="6" w:space="0" w:color="auto"/>
                          <w:bottom w:val="outset" w:sz="6" w:space="0" w:color="auto"/>
                          <w:right w:val="outset" w:sz="6" w:space="0" w:color="auto"/>
                        </w:tcBorders>
                      </w:tcPr>
                      <w:p w:rsidR="007E0921" w:rsidRPr="00834184" w:rsidRDefault="007E0921" w:rsidP="00AE7AC4">
                        <w:pPr>
                          <w:ind w:firstLineChars="100" w:firstLine="180"/>
                          <w:rPr>
                            <w:sz w:val="18"/>
                            <w:szCs w:val="18"/>
                          </w:rPr>
                        </w:pPr>
                        <w:r w:rsidRPr="00834184">
                          <w:rPr>
                            <w:rFonts w:hint="eastAsia"/>
                            <w:sz w:val="18"/>
                            <w:szCs w:val="18"/>
                          </w:rPr>
                          <w:t>向其他金融机构拆入资金净增加额</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E0921" w:rsidRPr="003C1FDB" w:rsidRDefault="007E0921" w:rsidP="00AE7AC4">
                    <w:pPr>
                      <w:jc w:val="right"/>
                      <w:rPr>
                        <w:sz w:val="18"/>
                        <w:szCs w:val="18"/>
                      </w:rPr>
                    </w:pPr>
                  </w:p>
                </w:tc>
                <w:tc>
                  <w:tcPr>
                    <w:tcW w:w="1181" w:type="pct"/>
                    <w:tcBorders>
                      <w:top w:val="outset" w:sz="6" w:space="0" w:color="auto"/>
                      <w:left w:val="outset" w:sz="6" w:space="0" w:color="auto"/>
                      <w:bottom w:val="outset" w:sz="6" w:space="0" w:color="auto"/>
                      <w:right w:val="outset" w:sz="6" w:space="0" w:color="auto"/>
                    </w:tcBorders>
                    <w:vAlign w:val="center"/>
                  </w:tcPr>
                  <w:p w:rsidR="007E0921" w:rsidRPr="00834184" w:rsidRDefault="007E0921" w:rsidP="00AE7AC4">
                    <w:pPr>
                      <w:jc w:val="right"/>
                      <w:rPr>
                        <w:sz w:val="18"/>
                        <w:szCs w:val="18"/>
                      </w:rPr>
                    </w:pPr>
                  </w:p>
                </w:tc>
              </w:tr>
              <w:tr w:rsidR="007E0921" w:rsidTr="00AE7AC4">
                <w:sdt>
                  <w:sdtPr>
                    <w:rPr>
                      <w:sz w:val="18"/>
                      <w:szCs w:val="18"/>
                    </w:rPr>
                    <w:tag w:val="_PLD_b10b67eef7c2450ba1b6d543c06bc9b9"/>
                    <w:id w:val="6473020"/>
                    <w:lock w:val="sdtLocked"/>
                  </w:sdtPr>
                  <w:sdtContent>
                    <w:tc>
                      <w:tcPr>
                        <w:tcW w:w="2566" w:type="pct"/>
                        <w:tcBorders>
                          <w:top w:val="outset" w:sz="6" w:space="0" w:color="auto"/>
                          <w:left w:val="outset" w:sz="6" w:space="0" w:color="auto"/>
                          <w:bottom w:val="outset" w:sz="6" w:space="0" w:color="auto"/>
                          <w:right w:val="outset" w:sz="6" w:space="0" w:color="auto"/>
                        </w:tcBorders>
                      </w:tcPr>
                      <w:p w:rsidR="007E0921" w:rsidRPr="00834184" w:rsidRDefault="007E0921" w:rsidP="00AE7AC4">
                        <w:pPr>
                          <w:ind w:firstLineChars="100" w:firstLine="180"/>
                          <w:rPr>
                            <w:sz w:val="18"/>
                            <w:szCs w:val="18"/>
                          </w:rPr>
                        </w:pPr>
                        <w:r w:rsidRPr="00834184">
                          <w:rPr>
                            <w:rFonts w:hint="eastAsia"/>
                            <w:sz w:val="18"/>
                            <w:szCs w:val="18"/>
                          </w:rPr>
                          <w:t>收到原保险合同保费取得的现金</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E0921" w:rsidRPr="003C1FDB" w:rsidRDefault="007E0921" w:rsidP="00AE7AC4">
                    <w:pPr>
                      <w:jc w:val="right"/>
                      <w:rPr>
                        <w:sz w:val="18"/>
                        <w:szCs w:val="18"/>
                      </w:rPr>
                    </w:pPr>
                  </w:p>
                </w:tc>
                <w:tc>
                  <w:tcPr>
                    <w:tcW w:w="1181" w:type="pct"/>
                    <w:tcBorders>
                      <w:top w:val="outset" w:sz="6" w:space="0" w:color="auto"/>
                      <w:left w:val="outset" w:sz="6" w:space="0" w:color="auto"/>
                      <w:bottom w:val="outset" w:sz="6" w:space="0" w:color="auto"/>
                      <w:right w:val="outset" w:sz="6" w:space="0" w:color="auto"/>
                    </w:tcBorders>
                    <w:vAlign w:val="center"/>
                  </w:tcPr>
                  <w:p w:rsidR="007E0921" w:rsidRPr="00834184" w:rsidRDefault="007E0921" w:rsidP="00AE7AC4">
                    <w:pPr>
                      <w:jc w:val="right"/>
                      <w:rPr>
                        <w:sz w:val="18"/>
                        <w:szCs w:val="18"/>
                      </w:rPr>
                    </w:pPr>
                  </w:p>
                </w:tc>
              </w:tr>
              <w:tr w:rsidR="007E0921" w:rsidTr="00AE7AC4">
                <w:sdt>
                  <w:sdtPr>
                    <w:rPr>
                      <w:sz w:val="18"/>
                      <w:szCs w:val="18"/>
                    </w:rPr>
                    <w:tag w:val="_PLD_5b7c68dc26e844809697fd4ac8b9c418"/>
                    <w:id w:val="6473021"/>
                    <w:lock w:val="sdtLocked"/>
                  </w:sdtPr>
                  <w:sdtContent>
                    <w:tc>
                      <w:tcPr>
                        <w:tcW w:w="2566" w:type="pct"/>
                        <w:tcBorders>
                          <w:top w:val="outset" w:sz="6" w:space="0" w:color="auto"/>
                          <w:left w:val="outset" w:sz="6" w:space="0" w:color="auto"/>
                          <w:bottom w:val="outset" w:sz="6" w:space="0" w:color="auto"/>
                          <w:right w:val="outset" w:sz="6" w:space="0" w:color="auto"/>
                        </w:tcBorders>
                      </w:tcPr>
                      <w:p w:rsidR="007E0921" w:rsidRPr="00834184" w:rsidRDefault="007E0921" w:rsidP="00AE7AC4">
                        <w:pPr>
                          <w:ind w:firstLineChars="100" w:firstLine="180"/>
                          <w:rPr>
                            <w:sz w:val="18"/>
                            <w:szCs w:val="18"/>
                          </w:rPr>
                        </w:pPr>
                        <w:r w:rsidRPr="00834184">
                          <w:rPr>
                            <w:rFonts w:hint="eastAsia"/>
                            <w:sz w:val="18"/>
                            <w:szCs w:val="18"/>
                          </w:rPr>
                          <w:t>收到再保业务现金净额</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E0921" w:rsidRPr="003C1FDB" w:rsidRDefault="007E0921" w:rsidP="00AE7AC4">
                    <w:pPr>
                      <w:jc w:val="right"/>
                      <w:rPr>
                        <w:sz w:val="18"/>
                        <w:szCs w:val="18"/>
                      </w:rPr>
                    </w:pPr>
                  </w:p>
                </w:tc>
                <w:tc>
                  <w:tcPr>
                    <w:tcW w:w="1181" w:type="pct"/>
                    <w:tcBorders>
                      <w:top w:val="outset" w:sz="6" w:space="0" w:color="auto"/>
                      <w:left w:val="outset" w:sz="6" w:space="0" w:color="auto"/>
                      <w:bottom w:val="outset" w:sz="6" w:space="0" w:color="auto"/>
                      <w:right w:val="outset" w:sz="6" w:space="0" w:color="auto"/>
                    </w:tcBorders>
                    <w:vAlign w:val="center"/>
                  </w:tcPr>
                  <w:p w:rsidR="007E0921" w:rsidRPr="00834184" w:rsidRDefault="007E0921" w:rsidP="00AE7AC4">
                    <w:pPr>
                      <w:jc w:val="right"/>
                      <w:rPr>
                        <w:sz w:val="18"/>
                        <w:szCs w:val="18"/>
                      </w:rPr>
                    </w:pPr>
                  </w:p>
                </w:tc>
              </w:tr>
              <w:tr w:rsidR="007E0921" w:rsidTr="00AE7AC4">
                <w:sdt>
                  <w:sdtPr>
                    <w:rPr>
                      <w:sz w:val="18"/>
                      <w:szCs w:val="18"/>
                    </w:rPr>
                    <w:tag w:val="_PLD_523014ef5a3943019c26f52c737569a5"/>
                    <w:id w:val="6473022"/>
                    <w:lock w:val="sdtLocked"/>
                  </w:sdtPr>
                  <w:sdtContent>
                    <w:tc>
                      <w:tcPr>
                        <w:tcW w:w="2566" w:type="pct"/>
                        <w:tcBorders>
                          <w:top w:val="outset" w:sz="6" w:space="0" w:color="auto"/>
                          <w:left w:val="outset" w:sz="6" w:space="0" w:color="auto"/>
                          <w:bottom w:val="outset" w:sz="6" w:space="0" w:color="auto"/>
                          <w:right w:val="outset" w:sz="6" w:space="0" w:color="auto"/>
                        </w:tcBorders>
                      </w:tcPr>
                      <w:p w:rsidR="007E0921" w:rsidRPr="00834184" w:rsidRDefault="007E0921" w:rsidP="00AE7AC4">
                        <w:pPr>
                          <w:ind w:firstLineChars="100" w:firstLine="180"/>
                          <w:rPr>
                            <w:sz w:val="18"/>
                            <w:szCs w:val="18"/>
                          </w:rPr>
                        </w:pPr>
                        <w:r w:rsidRPr="00834184">
                          <w:rPr>
                            <w:rFonts w:hint="eastAsia"/>
                            <w:sz w:val="18"/>
                            <w:szCs w:val="18"/>
                          </w:rPr>
                          <w:t>保户储金及投资款净增加额</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E0921" w:rsidRPr="003C1FDB" w:rsidRDefault="007E0921" w:rsidP="00AE7AC4">
                    <w:pPr>
                      <w:jc w:val="right"/>
                      <w:rPr>
                        <w:sz w:val="18"/>
                        <w:szCs w:val="18"/>
                      </w:rPr>
                    </w:pPr>
                  </w:p>
                </w:tc>
                <w:tc>
                  <w:tcPr>
                    <w:tcW w:w="1181" w:type="pct"/>
                    <w:tcBorders>
                      <w:top w:val="outset" w:sz="6" w:space="0" w:color="auto"/>
                      <w:left w:val="outset" w:sz="6" w:space="0" w:color="auto"/>
                      <w:bottom w:val="outset" w:sz="6" w:space="0" w:color="auto"/>
                      <w:right w:val="outset" w:sz="6" w:space="0" w:color="auto"/>
                    </w:tcBorders>
                    <w:vAlign w:val="center"/>
                  </w:tcPr>
                  <w:p w:rsidR="007E0921" w:rsidRPr="00834184" w:rsidRDefault="007E0921" w:rsidP="00AE7AC4">
                    <w:pPr>
                      <w:jc w:val="right"/>
                      <w:rPr>
                        <w:sz w:val="18"/>
                        <w:szCs w:val="18"/>
                      </w:rPr>
                    </w:pPr>
                  </w:p>
                </w:tc>
              </w:tr>
              <w:tr w:rsidR="007E0921" w:rsidTr="00AE7AC4">
                <w:sdt>
                  <w:sdtPr>
                    <w:rPr>
                      <w:sz w:val="18"/>
                      <w:szCs w:val="18"/>
                    </w:rPr>
                    <w:tag w:val="_PLD_97ce345dcd914a5a85a2bd58055944f2"/>
                    <w:id w:val="6473023"/>
                    <w:lock w:val="sdtLocked"/>
                  </w:sdtPr>
                  <w:sdtContent>
                    <w:tc>
                      <w:tcPr>
                        <w:tcW w:w="2566" w:type="pct"/>
                        <w:tcBorders>
                          <w:top w:val="outset" w:sz="6" w:space="0" w:color="auto"/>
                          <w:left w:val="outset" w:sz="6" w:space="0" w:color="auto"/>
                          <w:bottom w:val="outset" w:sz="6" w:space="0" w:color="auto"/>
                          <w:right w:val="outset" w:sz="6" w:space="0" w:color="auto"/>
                        </w:tcBorders>
                      </w:tcPr>
                      <w:p w:rsidR="007E0921" w:rsidRPr="00834184" w:rsidRDefault="007E0921" w:rsidP="00AE7AC4">
                        <w:pPr>
                          <w:ind w:firstLineChars="100" w:firstLine="180"/>
                          <w:rPr>
                            <w:sz w:val="18"/>
                            <w:szCs w:val="18"/>
                          </w:rPr>
                        </w:pPr>
                        <w:r w:rsidRPr="00834184">
                          <w:rPr>
                            <w:rFonts w:hint="eastAsia"/>
                            <w:sz w:val="18"/>
                            <w:szCs w:val="18"/>
                          </w:rPr>
                          <w:t>收取利息、手续费及佣金的现金</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E0921" w:rsidRPr="003C1FDB" w:rsidRDefault="007E0921" w:rsidP="00AE7AC4">
                    <w:pPr>
                      <w:jc w:val="right"/>
                      <w:rPr>
                        <w:sz w:val="18"/>
                        <w:szCs w:val="18"/>
                      </w:rPr>
                    </w:pPr>
                  </w:p>
                </w:tc>
                <w:tc>
                  <w:tcPr>
                    <w:tcW w:w="1181" w:type="pct"/>
                    <w:tcBorders>
                      <w:top w:val="outset" w:sz="6" w:space="0" w:color="auto"/>
                      <w:left w:val="outset" w:sz="6" w:space="0" w:color="auto"/>
                      <w:bottom w:val="outset" w:sz="6" w:space="0" w:color="auto"/>
                      <w:right w:val="outset" w:sz="6" w:space="0" w:color="auto"/>
                    </w:tcBorders>
                    <w:vAlign w:val="center"/>
                  </w:tcPr>
                  <w:p w:rsidR="007E0921" w:rsidRPr="00834184" w:rsidRDefault="007E0921" w:rsidP="00AE7AC4">
                    <w:pPr>
                      <w:jc w:val="right"/>
                      <w:rPr>
                        <w:sz w:val="18"/>
                        <w:szCs w:val="18"/>
                      </w:rPr>
                    </w:pPr>
                  </w:p>
                </w:tc>
              </w:tr>
              <w:tr w:rsidR="007E0921" w:rsidTr="00AE7AC4">
                <w:sdt>
                  <w:sdtPr>
                    <w:rPr>
                      <w:sz w:val="18"/>
                      <w:szCs w:val="18"/>
                    </w:rPr>
                    <w:tag w:val="_PLD_9dd25bfbba8c4e9eae454538d1aeb059"/>
                    <w:id w:val="6473024"/>
                    <w:lock w:val="sdtLocked"/>
                  </w:sdtPr>
                  <w:sdtContent>
                    <w:tc>
                      <w:tcPr>
                        <w:tcW w:w="2566" w:type="pct"/>
                        <w:tcBorders>
                          <w:top w:val="outset" w:sz="6" w:space="0" w:color="auto"/>
                          <w:left w:val="outset" w:sz="6" w:space="0" w:color="auto"/>
                          <w:bottom w:val="outset" w:sz="6" w:space="0" w:color="auto"/>
                          <w:right w:val="outset" w:sz="6" w:space="0" w:color="auto"/>
                        </w:tcBorders>
                      </w:tcPr>
                      <w:p w:rsidR="007E0921" w:rsidRPr="00834184" w:rsidRDefault="007E0921" w:rsidP="00AE7AC4">
                        <w:pPr>
                          <w:ind w:firstLineChars="100" w:firstLine="180"/>
                          <w:rPr>
                            <w:sz w:val="18"/>
                            <w:szCs w:val="18"/>
                          </w:rPr>
                        </w:pPr>
                        <w:r w:rsidRPr="00834184">
                          <w:rPr>
                            <w:rFonts w:hint="eastAsia"/>
                            <w:sz w:val="18"/>
                            <w:szCs w:val="18"/>
                          </w:rPr>
                          <w:t>拆入资金净增加额</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E0921" w:rsidRPr="003C1FDB" w:rsidRDefault="007E0921" w:rsidP="00AE7AC4">
                    <w:pPr>
                      <w:jc w:val="right"/>
                      <w:rPr>
                        <w:sz w:val="18"/>
                        <w:szCs w:val="18"/>
                      </w:rPr>
                    </w:pPr>
                  </w:p>
                </w:tc>
                <w:tc>
                  <w:tcPr>
                    <w:tcW w:w="1181" w:type="pct"/>
                    <w:tcBorders>
                      <w:top w:val="outset" w:sz="6" w:space="0" w:color="auto"/>
                      <w:left w:val="outset" w:sz="6" w:space="0" w:color="auto"/>
                      <w:bottom w:val="outset" w:sz="6" w:space="0" w:color="auto"/>
                      <w:right w:val="outset" w:sz="6" w:space="0" w:color="auto"/>
                    </w:tcBorders>
                    <w:vAlign w:val="center"/>
                  </w:tcPr>
                  <w:p w:rsidR="007E0921" w:rsidRPr="00834184" w:rsidRDefault="007E0921" w:rsidP="00AE7AC4">
                    <w:pPr>
                      <w:jc w:val="right"/>
                      <w:rPr>
                        <w:sz w:val="18"/>
                        <w:szCs w:val="18"/>
                      </w:rPr>
                    </w:pPr>
                  </w:p>
                </w:tc>
              </w:tr>
              <w:tr w:rsidR="007E0921" w:rsidTr="00AE7AC4">
                <w:sdt>
                  <w:sdtPr>
                    <w:rPr>
                      <w:sz w:val="18"/>
                      <w:szCs w:val="18"/>
                    </w:rPr>
                    <w:tag w:val="_PLD_796a2570c934435985187bbb89d3fd20"/>
                    <w:id w:val="6473025"/>
                    <w:lock w:val="sdtLocked"/>
                  </w:sdtPr>
                  <w:sdtContent>
                    <w:tc>
                      <w:tcPr>
                        <w:tcW w:w="2566" w:type="pct"/>
                        <w:tcBorders>
                          <w:top w:val="outset" w:sz="6" w:space="0" w:color="auto"/>
                          <w:left w:val="outset" w:sz="6" w:space="0" w:color="auto"/>
                          <w:bottom w:val="outset" w:sz="6" w:space="0" w:color="auto"/>
                          <w:right w:val="outset" w:sz="6" w:space="0" w:color="auto"/>
                        </w:tcBorders>
                      </w:tcPr>
                      <w:p w:rsidR="007E0921" w:rsidRPr="00834184" w:rsidRDefault="007E0921" w:rsidP="00AE7AC4">
                        <w:pPr>
                          <w:ind w:firstLineChars="100" w:firstLine="180"/>
                          <w:rPr>
                            <w:sz w:val="18"/>
                            <w:szCs w:val="18"/>
                          </w:rPr>
                        </w:pPr>
                        <w:r w:rsidRPr="00834184">
                          <w:rPr>
                            <w:rFonts w:hint="eastAsia"/>
                            <w:sz w:val="18"/>
                            <w:szCs w:val="18"/>
                          </w:rPr>
                          <w:t>回购业务资金净增加额</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E0921" w:rsidRPr="003C1FDB" w:rsidRDefault="007E0921" w:rsidP="00AE7AC4">
                    <w:pPr>
                      <w:jc w:val="right"/>
                      <w:rPr>
                        <w:sz w:val="18"/>
                        <w:szCs w:val="18"/>
                      </w:rPr>
                    </w:pPr>
                  </w:p>
                </w:tc>
                <w:tc>
                  <w:tcPr>
                    <w:tcW w:w="1181" w:type="pct"/>
                    <w:tcBorders>
                      <w:top w:val="outset" w:sz="6" w:space="0" w:color="auto"/>
                      <w:left w:val="outset" w:sz="6" w:space="0" w:color="auto"/>
                      <w:bottom w:val="outset" w:sz="6" w:space="0" w:color="auto"/>
                      <w:right w:val="outset" w:sz="6" w:space="0" w:color="auto"/>
                    </w:tcBorders>
                    <w:vAlign w:val="center"/>
                  </w:tcPr>
                  <w:p w:rsidR="007E0921" w:rsidRPr="00834184" w:rsidRDefault="007E0921" w:rsidP="00AE7AC4">
                    <w:pPr>
                      <w:jc w:val="right"/>
                      <w:rPr>
                        <w:sz w:val="18"/>
                        <w:szCs w:val="18"/>
                      </w:rPr>
                    </w:pPr>
                  </w:p>
                </w:tc>
              </w:tr>
              <w:tr w:rsidR="007E0921" w:rsidTr="00AE7AC4">
                <w:tc>
                  <w:tcPr>
                    <w:tcW w:w="2566" w:type="pct"/>
                    <w:tcBorders>
                      <w:top w:val="outset" w:sz="6" w:space="0" w:color="auto"/>
                      <w:left w:val="outset" w:sz="6" w:space="0" w:color="auto"/>
                      <w:bottom w:val="outset" w:sz="6" w:space="0" w:color="auto"/>
                      <w:right w:val="outset" w:sz="6" w:space="0" w:color="auto"/>
                    </w:tcBorders>
                  </w:tcPr>
                  <w:sdt>
                    <w:sdtPr>
                      <w:rPr>
                        <w:sz w:val="18"/>
                        <w:szCs w:val="18"/>
                      </w:rPr>
                      <w:tag w:val="_PLD_1adcd65a25b24120a5c23b7a2f2fecb5"/>
                      <w:id w:val="6473026"/>
                      <w:lock w:val="sdtLocked"/>
                    </w:sdtPr>
                    <w:sdtContent>
                      <w:p w:rsidR="007E0921" w:rsidRPr="00834184" w:rsidRDefault="007E0921" w:rsidP="00AE7AC4">
                        <w:pPr>
                          <w:ind w:firstLineChars="100" w:firstLine="180"/>
                          <w:rPr>
                            <w:sz w:val="18"/>
                            <w:szCs w:val="18"/>
                          </w:rPr>
                        </w:pPr>
                        <w:r w:rsidRPr="00834184">
                          <w:rPr>
                            <w:sz w:val="18"/>
                            <w:szCs w:val="18"/>
                          </w:rPr>
                          <w:t>代理买卖证券收到的现金净额</w:t>
                        </w:r>
                      </w:p>
                    </w:sdtContent>
                  </w:sdt>
                </w:tc>
                <w:tc>
                  <w:tcPr>
                    <w:tcW w:w="1253" w:type="pct"/>
                    <w:tcBorders>
                      <w:top w:val="outset" w:sz="6" w:space="0" w:color="auto"/>
                      <w:left w:val="outset" w:sz="6" w:space="0" w:color="auto"/>
                      <w:bottom w:val="outset" w:sz="6" w:space="0" w:color="auto"/>
                      <w:right w:val="outset" w:sz="6" w:space="0" w:color="auto"/>
                    </w:tcBorders>
                    <w:vAlign w:val="center"/>
                  </w:tcPr>
                  <w:p w:rsidR="007E0921" w:rsidRPr="003C1FDB" w:rsidRDefault="007E0921" w:rsidP="00AE7AC4">
                    <w:pPr>
                      <w:jc w:val="right"/>
                      <w:rPr>
                        <w:sz w:val="18"/>
                        <w:szCs w:val="18"/>
                      </w:rPr>
                    </w:pPr>
                  </w:p>
                </w:tc>
                <w:tc>
                  <w:tcPr>
                    <w:tcW w:w="1181" w:type="pct"/>
                    <w:tcBorders>
                      <w:top w:val="outset" w:sz="6" w:space="0" w:color="auto"/>
                      <w:left w:val="outset" w:sz="6" w:space="0" w:color="auto"/>
                      <w:bottom w:val="outset" w:sz="6" w:space="0" w:color="auto"/>
                      <w:right w:val="outset" w:sz="6" w:space="0" w:color="auto"/>
                    </w:tcBorders>
                    <w:vAlign w:val="center"/>
                  </w:tcPr>
                  <w:p w:rsidR="007E0921" w:rsidRPr="00834184" w:rsidRDefault="007E0921" w:rsidP="00AE7AC4">
                    <w:pPr>
                      <w:jc w:val="right"/>
                      <w:rPr>
                        <w:sz w:val="18"/>
                        <w:szCs w:val="18"/>
                      </w:rPr>
                    </w:pPr>
                  </w:p>
                </w:tc>
              </w:tr>
              <w:tr w:rsidR="007E0921" w:rsidTr="00AE7AC4">
                <w:sdt>
                  <w:sdtPr>
                    <w:rPr>
                      <w:sz w:val="18"/>
                      <w:szCs w:val="18"/>
                    </w:rPr>
                    <w:tag w:val="_PLD_760429d301404c46935876996e0e7c39"/>
                    <w:id w:val="6473027"/>
                    <w:lock w:val="sdtLocked"/>
                  </w:sdtPr>
                  <w:sdtContent>
                    <w:tc>
                      <w:tcPr>
                        <w:tcW w:w="2566" w:type="pct"/>
                        <w:tcBorders>
                          <w:top w:val="outset" w:sz="6" w:space="0" w:color="auto"/>
                          <w:left w:val="outset" w:sz="6" w:space="0" w:color="auto"/>
                          <w:bottom w:val="outset" w:sz="6" w:space="0" w:color="auto"/>
                          <w:right w:val="outset" w:sz="6" w:space="0" w:color="auto"/>
                        </w:tcBorders>
                      </w:tcPr>
                      <w:p w:rsidR="007E0921" w:rsidRPr="00834184" w:rsidRDefault="007E0921" w:rsidP="00AE7AC4">
                        <w:pPr>
                          <w:ind w:firstLineChars="100" w:firstLine="180"/>
                          <w:rPr>
                            <w:sz w:val="18"/>
                            <w:szCs w:val="18"/>
                          </w:rPr>
                        </w:pPr>
                        <w:r w:rsidRPr="00834184">
                          <w:rPr>
                            <w:rFonts w:hint="eastAsia"/>
                            <w:sz w:val="18"/>
                            <w:szCs w:val="18"/>
                          </w:rPr>
                          <w:t>收到的税费返还</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E0921" w:rsidRPr="003C1FDB" w:rsidRDefault="007E0921" w:rsidP="00AE7AC4">
                    <w:pPr>
                      <w:jc w:val="right"/>
                      <w:rPr>
                        <w:sz w:val="18"/>
                        <w:szCs w:val="18"/>
                      </w:rPr>
                    </w:pPr>
                    <w:r w:rsidRPr="003C1FDB">
                      <w:rPr>
                        <w:color w:val="auto"/>
                        <w:sz w:val="18"/>
                        <w:szCs w:val="18"/>
                      </w:rPr>
                      <w:t>12,554,022.73</w:t>
                    </w:r>
                  </w:p>
                </w:tc>
                <w:tc>
                  <w:tcPr>
                    <w:tcW w:w="1181" w:type="pct"/>
                    <w:tcBorders>
                      <w:top w:val="outset" w:sz="6" w:space="0" w:color="auto"/>
                      <w:left w:val="outset" w:sz="6" w:space="0" w:color="auto"/>
                      <w:bottom w:val="outset" w:sz="6" w:space="0" w:color="auto"/>
                      <w:right w:val="outset" w:sz="6" w:space="0" w:color="auto"/>
                    </w:tcBorders>
                    <w:vAlign w:val="center"/>
                  </w:tcPr>
                  <w:p w:rsidR="007E0921" w:rsidRPr="00834184" w:rsidRDefault="007E0921" w:rsidP="00AE7AC4">
                    <w:pPr>
                      <w:jc w:val="right"/>
                      <w:rPr>
                        <w:sz w:val="18"/>
                        <w:szCs w:val="18"/>
                      </w:rPr>
                    </w:pPr>
                    <w:r w:rsidRPr="00834184">
                      <w:rPr>
                        <w:sz w:val="18"/>
                        <w:szCs w:val="18"/>
                      </w:rPr>
                      <w:t>20,004,554.35</w:t>
                    </w:r>
                  </w:p>
                </w:tc>
              </w:tr>
              <w:tr w:rsidR="007E0921" w:rsidTr="00AE7AC4">
                <w:sdt>
                  <w:sdtPr>
                    <w:rPr>
                      <w:sz w:val="18"/>
                      <w:szCs w:val="18"/>
                    </w:rPr>
                    <w:tag w:val="_PLD_1a85968b2a804fd4a24e5cc548df6ab1"/>
                    <w:id w:val="6473028"/>
                    <w:lock w:val="sdtLocked"/>
                  </w:sdtPr>
                  <w:sdtContent>
                    <w:tc>
                      <w:tcPr>
                        <w:tcW w:w="2566" w:type="pct"/>
                        <w:tcBorders>
                          <w:top w:val="outset" w:sz="6" w:space="0" w:color="auto"/>
                          <w:left w:val="outset" w:sz="6" w:space="0" w:color="auto"/>
                          <w:bottom w:val="outset" w:sz="6" w:space="0" w:color="auto"/>
                          <w:right w:val="outset" w:sz="6" w:space="0" w:color="auto"/>
                        </w:tcBorders>
                      </w:tcPr>
                      <w:p w:rsidR="007E0921" w:rsidRPr="00834184" w:rsidRDefault="007E0921" w:rsidP="00AE7AC4">
                        <w:pPr>
                          <w:ind w:firstLineChars="100" w:firstLine="180"/>
                          <w:rPr>
                            <w:sz w:val="18"/>
                            <w:szCs w:val="18"/>
                          </w:rPr>
                        </w:pPr>
                        <w:r w:rsidRPr="00834184">
                          <w:rPr>
                            <w:rFonts w:hint="eastAsia"/>
                            <w:sz w:val="18"/>
                            <w:szCs w:val="18"/>
                          </w:rPr>
                          <w:t>收到其他与经营活动有关的现金</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E0921" w:rsidRPr="003C1FDB" w:rsidRDefault="007E0921" w:rsidP="00AE7AC4">
                    <w:pPr>
                      <w:jc w:val="right"/>
                      <w:rPr>
                        <w:sz w:val="18"/>
                        <w:szCs w:val="18"/>
                      </w:rPr>
                    </w:pPr>
                    <w:r w:rsidRPr="003C1FDB">
                      <w:rPr>
                        <w:color w:val="auto"/>
                        <w:sz w:val="18"/>
                        <w:szCs w:val="18"/>
                      </w:rPr>
                      <w:t>10,487,996.11</w:t>
                    </w:r>
                  </w:p>
                </w:tc>
                <w:tc>
                  <w:tcPr>
                    <w:tcW w:w="1181" w:type="pct"/>
                    <w:tcBorders>
                      <w:top w:val="outset" w:sz="6" w:space="0" w:color="auto"/>
                      <w:left w:val="outset" w:sz="6" w:space="0" w:color="auto"/>
                      <w:bottom w:val="outset" w:sz="6" w:space="0" w:color="auto"/>
                      <w:right w:val="outset" w:sz="6" w:space="0" w:color="auto"/>
                    </w:tcBorders>
                    <w:vAlign w:val="center"/>
                  </w:tcPr>
                  <w:p w:rsidR="007E0921" w:rsidRPr="00834184" w:rsidRDefault="007E0921" w:rsidP="00AE7AC4">
                    <w:pPr>
                      <w:jc w:val="right"/>
                      <w:rPr>
                        <w:sz w:val="18"/>
                        <w:szCs w:val="18"/>
                      </w:rPr>
                    </w:pPr>
                    <w:r w:rsidRPr="00834184">
                      <w:rPr>
                        <w:sz w:val="18"/>
                        <w:szCs w:val="18"/>
                      </w:rPr>
                      <w:t>10,940,796.84</w:t>
                    </w:r>
                  </w:p>
                </w:tc>
              </w:tr>
              <w:tr w:rsidR="007E0921" w:rsidTr="00AE7AC4">
                <w:sdt>
                  <w:sdtPr>
                    <w:rPr>
                      <w:sz w:val="18"/>
                      <w:szCs w:val="18"/>
                    </w:rPr>
                    <w:tag w:val="_PLD_b5a6f5f72afd4ba4bf03b2a3267d7280"/>
                    <w:id w:val="6473029"/>
                    <w:lock w:val="sdtLocked"/>
                  </w:sdtPr>
                  <w:sdtContent>
                    <w:tc>
                      <w:tcPr>
                        <w:tcW w:w="2566" w:type="pct"/>
                        <w:tcBorders>
                          <w:top w:val="outset" w:sz="6" w:space="0" w:color="auto"/>
                          <w:left w:val="outset" w:sz="6" w:space="0" w:color="auto"/>
                          <w:bottom w:val="outset" w:sz="6" w:space="0" w:color="auto"/>
                          <w:right w:val="outset" w:sz="6" w:space="0" w:color="auto"/>
                        </w:tcBorders>
                      </w:tcPr>
                      <w:p w:rsidR="007E0921" w:rsidRPr="00834184" w:rsidRDefault="007E0921" w:rsidP="00AE7AC4">
                        <w:pPr>
                          <w:ind w:firstLineChars="200" w:firstLine="360"/>
                          <w:rPr>
                            <w:sz w:val="18"/>
                            <w:szCs w:val="18"/>
                          </w:rPr>
                        </w:pPr>
                        <w:r w:rsidRPr="00834184">
                          <w:rPr>
                            <w:rFonts w:hint="eastAsia"/>
                            <w:sz w:val="18"/>
                            <w:szCs w:val="18"/>
                          </w:rPr>
                          <w:t>经营活动现金流入小计</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E0921" w:rsidRPr="003C1FDB" w:rsidRDefault="007E0921" w:rsidP="00AE7AC4">
                    <w:pPr>
                      <w:jc w:val="right"/>
                      <w:rPr>
                        <w:sz w:val="18"/>
                        <w:szCs w:val="18"/>
                      </w:rPr>
                    </w:pPr>
                    <w:r w:rsidRPr="003C1FDB">
                      <w:rPr>
                        <w:color w:val="auto"/>
                        <w:sz w:val="18"/>
                        <w:szCs w:val="18"/>
                      </w:rPr>
                      <w:t>329,882,274.10</w:t>
                    </w:r>
                  </w:p>
                </w:tc>
                <w:tc>
                  <w:tcPr>
                    <w:tcW w:w="1181" w:type="pct"/>
                    <w:tcBorders>
                      <w:top w:val="outset" w:sz="6" w:space="0" w:color="auto"/>
                      <w:left w:val="outset" w:sz="6" w:space="0" w:color="auto"/>
                      <w:bottom w:val="outset" w:sz="6" w:space="0" w:color="auto"/>
                      <w:right w:val="outset" w:sz="6" w:space="0" w:color="auto"/>
                    </w:tcBorders>
                    <w:vAlign w:val="center"/>
                  </w:tcPr>
                  <w:p w:rsidR="007E0921" w:rsidRPr="00834184" w:rsidRDefault="007E0921" w:rsidP="00AE7AC4">
                    <w:pPr>
                      <w:jc w:val="right"/>
                      <w:rPr>
                        <w:sz w:val="18"/>
                        <w:szCs w:val="18"/>
                      </w:rPr>
                    </w:pPr>
                    <w:r w:rsidRPr="00834184">
                      <w:rPr>
                        <w:sz w:val="18"/>
                        <w:szCs w:val="18"/>
                      </w:rPr>
                      <w:t>377,503,223.11</w:t>
                    </w:r>
                  </w:p>
                </w:tc>
              </w:tr>
              <w:tr w:rsidR="007E0921" w:rsidTr="00AE7AC4">
                <w:sdt>
                  <w:sdtPr>
                    <w:rPr>
                      <w:sz w:val="18"/>
                      <w:szCs w:val="18"/>
                    </w:rPr>
                    <w:tag w:val="_PLD_aacf04f5e457437dacfe2de54aebe71b"/>
                    <w:id w:val="6473030"/>
                    <w:lock w:val="sdtLocked"/>
                  </w:sdtPr>
                  <w:sdtContent>
                    <w:tc>
                      <w:tcPr>
                        <w:tcW w:w="2566" w:type="pct"/>
                        <w:tcBorders>
                          <w:top w:val="outset" w:sz="6" w:space="0" w:color="auto"/>
                          <w:left w:val="outset" w:sz="6" w:space="0" w:color="auto"/>
                          <w:bottom w:val="outset" w:sz="6" w:space="0" w:color="auto"/>
                          <w:right w:val="outset" w:sz="6" w:space="0" w:color="auto"/>
                        </w:tcBorders>
                      </w:tcPr>
                      <w:p w:rsidR="007E0921" w:rsidRPr="00834184" w:rsidRDefault="007E0921" w:rsidP="00AE7AC4">
                        <w:pPr>
                          <w:ind w:firstLineChars="100" w:firstLine="180"/>
                          <w:rPr>
                            <w:sz w:val="18"/>
                            <w:szCs w:val="18"/>
                          </w:rPr>
                        </w:pPr>
                        <w:r w:rsidRPr="00834184">
                          <w:rPr>
                            <w:rFonts w:hint="eastAsia"/>
                            <w:sz w:val="18"/>
                            <w:szCs w:val="18"/>
                          </w:rPr>
                          <w:t>购买商品、接受劳务支付的现金</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E0921" w:rsidRPr="003C1FDB" w:rsidRDefault="007E0921" w:rsidP="00AE7AC4">
                    <w:pPr>
                      <w:jc w:val="right"/>
                      <w:rPr>
                        <w:sz w:val="18"/>
                        <w:szCs w:val="18"/>
                      </w:rPr>
                    </w:pPr>
                    <w:r w:rsidRPr="003C1FDB">
                      <w:rPr>
                        <w:color w:val="auto"/>
                        <w:sz w:val="18"/>
                        <w:szCs w:val="18"/>
                      </w:rPr>
                      <w:t>35,384,971.02</w:t>
                    </w:r>
                  </w:p>
                </w:tc>
                <w:tc>
                  <w:tcPr>
                    <w:tcW w:w="1181" w:type="pct"/>
                    <w:tcBorders>
                      <w:top w:val="outset" w:sz="6" w:space="0" w:color="auto"/>
                      <w:left w:val="outset" w:sz="6" w:space="0" w:color="auto"/>
                      <w:bottom w:val="outset" w:sz="6" w:space="0" w:color="auto"/>
                      <w:right w:val="outset" w:sz="6" w:space="0" w:color="auto"/>
                    </w:tcBorders>
                    <w:vAlign w:val="center"/>
                  </w:tcPr>
                  <w:p w:rsidR="007E0921" w:rsidRPr="00834184" w:rsidRDefault="007E0921" w:rsidP="00AE7AC4">
                    <w:pPr>
                      <w:jc w:val="right"/>
                      <w:rPr>
                        <w:sz w:val="18"/>
                        <w:szCs w:val="18"/>
                      </w:rPr>
                    </w:pPr>
                    <w:r w:rsidRPr="00834184">
                      <w:rPr>
                        <w:sz w:val="18"/>
                        <w:szCs w:val="18"/>
                      </w:rPr>
                      <w:t>28,940,720.83</w:t>
                    </w:r>
                  </w:p>
                </w:tc>
              </w:tr>
              <w:tr w:rsidR="007E0921" w:rsidTr="00AE7AC4">
                <w:sdt>
                  <w:sdtPr>
                    <w:rPr>
                      <w:sz w:val="18"/>
                      <w:szCs w:val="18"/>
                    </w:rPr>
                    <w:tag w:val="_PLD_8a23b3d043c6401cbb69e01470c37d09"/>
                    <w:id w:val="6473031"/>
                    <w:lock w:val="sdtLocked"/>
                  </w:sdtPr>
                  <w:sdtContent>
                    <w:tc>
                      <w:tcPr>
                        <w:tcW w:w="2566" w:type="pct"/>
                        <w:tcBorders>
                          <w:top w:val="outset" w:sz="6" w:space="0" w:color="auto"/>
                          <w:left w:val="outset" w:sz="6" w:space="0" w:color="auto"/>
                          <w:bottom w:val="outset" w:sz="6" w:space="0" w:color="auto"/>
                          <w:right w:val="outset" w:sz="6" w:space="0" w:color="auto"/>
                        </w:tcBorders>
                      </w:tcPr>
                      <w:p w:rsidR="007E0921" w:rsidRPr="00834184" w:rsidRDefault="007E0921" w:rsidP="00AE7AC4">
                        <w:pPr>
                          <w:ind w:firstLineChars="100" w:firstLine="180"/>
                          <w:rPr>
                            <w:sz w:val="18"/>
                            <w:szCs w:val="18"/>
                          </w:rPr>
                        </w:pPr>
                        <w:r w:rsidRPr="00834184">
                          <w:rPr>
                            <w:rFonts w:hint="eastAsia"/>
                            <w:sz w:val="18"/>
                            <w:szCs w:val="18"/>
                          </w:rPr>
                          <w:t>客户贷款及垫款净增加额</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E0921" w:rsidRPr="003C1FDB" w:rsidRDefault="007E0921" w:rsidP="00AE7AC4">
                    <w:pPr>
                      <w:jc w:val="right"/>
                      <w:rPr>
                        <w:sz w:val="18"/>
                        <w:szCs w:val="18"/>
                      </w:rPr>
                    </w:pPr>
                  </w:p>
                </w:tc>
                <w:tc>
                  <w:tcPr>
                    <w:tcW w:w="1181" w:type="pct"/>
                    <w:tcBorders>
                      <w:top w:val="outset" w:sz="6" w:space="0" w:color="auto"/>
                      <w:left w:val="outset" w:sz="6" w:space="0" w:color="auto"/>
                      <w:bottom w:val="outset" w:sz="6" w:space="0" w:color="auto"/>
                      <w:right w:val="outset" w:sz="6" w:space="0" w:color="auto"/>
                    </w:tcBorders>
                    <w:vAlign w:val="center"/>
                  </w:tcPr>
                  <w:p w:rsidR="007E0921" w:rsidRPr="00834184" w:rsidRDefault="007E0921" w:rsidP="00AE7AC4">
                    <w:pPr>
                      <w:jc w:val="right"/>
                      <w:rPr>
                        <w:sz w:val="18"/>
                        <w:szCs w:val="18"/>
                      </w:rPr>
                    </w:pPr>
                  </w:p>
                </w:tc>
              </w:tr>
              <w:tr w:rsidR="007E0921" w:rsidTr="00AE7AC4">
                <w:sdt>
                  <w:sdtPr>
                    <w:rPr>
                      <w:sz w:val="18"/>
                      <w:szCs w:val="18"/>
                    </w:rPr>
                    <w:tag w:val="_PLD_94a8ab2f13ea4e9da4ba9ca73da22933"/>
                    <w:id w:val="6473032"/>
                    <w:lock w:val="sdtLocked"/>
                  </w:sdtPr>
                  <w:sdtContent>
                    <w:tc>
                      <w:tcPr>
                        <w:tcW w:w="2566" w:type="pct"/>
                        <w:tcBorders>
                          <w:top w:val="outset" w:sz="6" w:space="0" w:color="auto"/>
                          <w:left w:val="outset" w:sz="6" w:space="0" w:color="auto"/>
                          <w:bottom w:val="outset" w:sz="6" w:space="0" w:color="auto"/>
                          <w:right w:val="outset" w:sz="6" w:space="0" w:color="auto"/>
                        </w:tcBorders>
                      </w:tcPr>
                      <w:p w:rsidR="007E0921" w:rsidRPr="00834184" w:rsidRDefault="007E0921" w:rsidP="00AE7AC4">
                        <w:pPr>
                          <w:ind w:firstLineChars="100" w:firstLine="180"/>
                          <w:rPr>
                            <w:sz w:val="18"/>
                            <w:szCs w:val="18"/>
                          </w:rPr>
                        </w:pPr>
                        <w:r w:rsidRPr="00834184">
                          <w:rPr>
                            <w:rFonts w:hint="eastAsia"/>
                            <w:sz w:val="18"/>
                            <w:szCs w:val="18"/>
                          </w:rPr>
                          <w:t>存放中央银行和同业款项净增加额</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E0921" w:rsidRPr="003C1FDB" w:rsidRDefault="007E0921" w:rsidP="00AE7AC4">
                    <w:pPr>
                      <w:jc w:val="right"/>
                      <w:rPr>
                        <w:sz w:val="18"/>
                        <w:szCs w:val="18"/>
                      </w:rPr>
                    </w:pPr>
                  </w:p>
                </w:tc>
                <w:tc>
                  <w:tcPr>
                    <w:tcW w:w="1181" w:type="pct"/>
                    <w:tcBorders>
                      <w:top w:val="outset" w:sz="6" w:space="0" w:color="auto"/>
                      <w:left w:val="outset" w:sz="6" w:space="0" w:color="auto"/>
                      <w:bottom w:val="outset" w:sz="6" w:space="0" w:color="auto"/>
                      <w:right w:val="outset" w:sz="6" w:space="0" w:color="auto"/>
                    </w:tcBorders>
                    <w:vAlign w:val="center"/>
                  </w:tcPr>
                  <w:p w:rsidR="007E0921" w:rsidRPr="00834184" w:rsidRDefault="007E0921" w:rsidP="00AE7AC4">
                    <w:pPr>
                      <w:jc w:val="right"/>
                      <w:rPr>
                        <w:sz w:val="18"/>
                        <w:szCs w:val="18"/>
                      </w:rPr>
                    </w:pPr>
                  </w:p>
                </w:tc>
              </w:tr>
              <w:tr w:rsidR="007E0921" w:rsidTr="00AE7AC4">
                <w:sdt>
                  <w:sdtPr>
                    <w:rPr>
                      <w:sz w:val="18"/>
                      <w:szCs w:val="18"/>
                    </w:rPr>
                    <w:tag w:val="_PLD_f020fe1eb053498894d45b8a171df3b1"/>
                    <w:id w:val="6473033"/>
                    <w:lock w:val="sdtLocked"/>
                  </w:sdtPr>
                  <w:sdtContent>
                    <w:tc>
                      <w:tcPr>
                        <w:tcW w:w="2566" w:type="pct"/>
                        <w:tcBorders>
                          <w:top w:val="outset" w:sz="6" w:space="0" w:color="auto"/>
                          <w:left w:val="outset" w:sz="6" w:space="0" w:color="auto"/>
                          <w:bottom w:val="outset" w:sz="6" w:space="0" w:color="auto"/>
                          <w:right w:val="outset" w:sz="6" w:space="0" w:color="auto"/>
                        </w:tcBorders>
                      </w:tcPr>
                      <w:p w:rsidR="007E0921" w:rsidRPr="00834184" w:rsidRDefault="007E0921" w:rsidP="00AE7AC4">
                        <w:pPr>
                          <w:ind w:firstLineChars="100" w:firstLine="180"/>
                          <w:rPr>
                            <w:sz w:val="18"/>
                            <w:szCs w:val="18"/>
                          </w:rPr>
                        </w:pPr>
                        <w:r w:rsidRPr="00834184">
                          <w:rPr>
                            <w:rFonts w:hint="eastAsia"/>
                            <w:sz w:val="18"/>
                            <w:szCs w:val="18"/>
                          </w:rPr>
                          <w:t>支付原保险合同赔付款项的现金</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E0921" w:rsidRPr="003C1FDB" w:rsidRDefault="007E0921" w:rsidP="00AE7AC4">
                    <w:pPr>
                      <w:jc w:val="right"/>
                      <w:rPr>
                        <w:sz w:val="18"/>
                        <w:szCs w:val="18"/>
                      </w:rPr>
                    </w:pPr>
                  </w:p>
                </w:tc>
                <w:tc>
                  <w:tcPr>
                    <w:tcW w:w="1181" w:type="pct"/>
                    <w:tcBorders>
                      <w:top w:val="outset" w:sz="6" w:space="0" w:color="auto"/>
                      <w:left w:val="outset" w:sz="6" w:space="0" w:color="auto"/>
                      <w:bottom w:val="outset" w:sz="6" w:space="0" w:color="auto"/>
                      <w:right w:val="outset" w:sz="6" w:space="0" w:color="auto"/>
                    </w:tcBorders>
                    <w:vAlign w:val="center"/>
                  </w:tcPr>
                  <w:p w:rsidR="007E0921" w:rsidRPr="00834184" w:rsidRDefault="007E0921" w:rsidP="00AE7AC4">
                    <w:pPr>
                      <w:jc w:val="right"/>
                      <w:rPr>
                        <w:sz w:val="18"/>
                        <w:szCs w:val="18"/>
                      </w:rPr>
                    </w:pPr>
                  </w:p>
                </w:tc>
              </w:tr>
              <w:tr w:rsidR="007E0921" w:rsidTr="00AE7AC4">
                <w:tc>
                  <w:tcPr>
                    <w:tcW w:w="2566" w:type="pct"/>
                    <w:tcBorders>
                      <w:top w:val="outset" w:sz="6" w:space="0" w:color="auto"/>
                      <w:left w:val="outset" w:sz="6" w:space="0" w:color="auto"/>
                      <w:bottom w:val="outset" w:sz="6" w:space="0" w:color="auto"/>
                      <w:right w:val="outset" w:sz="6" w:space="0" w:color="auto"/>
                    </w:tcBorders>
                  </w:tcPr>
                  <w:sdt>
                    <w:sdtPr>
                      <w:rPr>
                        <w:sz w:val="18"/>
                        <w:szCs w:val="18"/>
                      </w:rPr>
                      <w:tag w:val="_PLD_c1928d61a836440ca6d1c8026914a779"/>
                      <w:id w:val="6473034"/>
                      <w:lock w:val="sdtLocked"/>
                    </w:sdtPr>
                    <w:sdtContent>
                      <w:p w:rsidR="007E0921" w:rsidRPr="00834184" w:rsidRDefault="007E0921" w:rsidP="00AE7AC4">
                        <w:pPr>
                          <w:ind w:firstLineChars="100" w:firstLine="180"/>
                          <w:rPr>
                            <w:sz w:val="18"/>
                            <w:szCs w:val="18"/>
                          </w:rPr>
                        </w:pPr>
                        <w:r w:rsidRPr="00834184">
                          <w:rPr>
                            <w:sz w:val="18"/>
                            <w:szCs w:val="18"/>
                          </w:rPr>
                          <w:t>拆出资金净增加额</w:t>
                        </w:r>
                      </w:p>
                    </w:sdtContent>
                  </w:sdt>
                </w:tc>
                <w:tc>
                  <w:tcPr>
                    <w:tcW w:w="1253" w:type="pct"/>
                    <w:tcBorders>
                      <w:top w:val="outset" w:sz="6" w:space="0" w:color="auto"/>
                      <w:left w:val="outset" w:sz="6" w:space="0" w:color="auto"/>
                      <w:bottom w:val="outset" w:sz="6" w:space="0" w:color="auto"/>
                      <w:right w:val="outset" w:sz="6" w:space="0" w:color="auto"/>
                    </w:tcBorders>
                    <w:vAlign w:val="center"/>
                  </w:tcPr>
                  <w:p w:rsidR="007E0921" w:rsidRPr="003C1FDB" w:rsidRDefault="007E0921" w:rsidP="00AE7AC4">
                    <w:pPr>
                      <w:jc w:val="right"/>
                      <w:rPr>
                        <w:sz w:val="18"/>
                        <w:szCs w:val="18"/>
                      </w:rPr>
                    </w:pPr>
                  </w:p>
                </w:tc>
                <w:tc>
                  <w:tcPr>
                    <w:tcW w:w="1181" w:type="pct"/>
                    <w:tcBorders>
                      <w:top w:val="outset" w:sz="6" w:space="0" w:color="auto"/>
                      <w:left w:val="outset" w:sz="6" w:space="0" w:color="auto"/>
                      <w:bottom w:val="outset" w:sz="6" w:space="0" w:color="auto"/>
                      <w:right w:val="outset" w:sz="6" w:space="0" w:color="auto"/>
                    </w:tcBorders>
                    <w:vAlign w:val="center"/>
                  </w:tcPr>
                  <w:p w:rsidR="007E0921" w:rsidRPr="00834184" w:rsidRDefault="007E0921" w:rsidP="00AE7AC4">
                    <w:pPr>
                      <w:jc w:val="right"/>
                      <w:rPr>
                        <w:sz w:val="18"/>
                        <w:szCs w:val="18"/>
                      </w:rPr>
                    </w:pPr>
                  </w:p>
                </w:tc>
              </w:tr>
              <w:tr w:rsidR="007E0921" w:rsidTr="00AE7AC4">
                <w:sdt>
                  <w:sdtPr>
                    <w:rPr>
                      <w:sz w:val="18"/>
                      <w:szCs w:val="18"/>
                    </w:rPr>
                    <w:tag w:val="_PLD_dece80c5b8294adc89cf56bda7a31ad3"/>
                    <w:id w:val="6473035"/>
                    <w:lock w:val="sdtLocked"/>
                  </w:sdtPr>
                  <w:sdtContent>
                    <w:tc>
                      <w:tcPr>
                        <w:tcW w:w="2566" w:type="pct"/>
                        <w:tcBorders>
                          <w:top w:val="outset" w:sz="6" w:space="0" w:color="auto"/>
                          <w:left w:val="outset" w:sz="6" w:space="0" w:color="auto"/>
                          <w:bottom w:val="outset" w:sz="6" w:space="0" w:color="auto"/>
                          <w:right w:val="outset" w:sz="6" w:space="0" w:color="auto"/>
                        </w:tcBorders>
                      </w:tcPr>
                      <w:p w:rsidR="007E0921" w:rsidRPr="00834184" w:rsidRDefault="007E0921" w:rsidP="00AE7AC4">
                        <w:pPr>
                          <w:ind w:firstLineChars="100" w:firstLine="180"/>
                          <w:rPr>
                            <w:sz w:val="18"/>
                            <w:szCs w:val="18"/>
                          </w:rPr>
                        </w:pPr>
                        <w:r w:rsidRPr="00834184">
                          <w:rPr>
                            <w:rFonts w:hint="eastAsia"/>
                            <w:sz w:val="18"/>
                            <w:szCs w:val="18"/>
                          </w:rPr>
                          <w:t>支付利息、手续费及佣金的现金</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E0921" w:rsidRPr="003C1FDB" w:rsidRDefault="007E0921" w:rsidP="00AE7AC4">
                    <w:pPr>
                      <w:jc w:val="right"/>
                      <w:rPr>
                        <w:sz w:val="18"/>
                        <w:szCs w:val="18"/>
                      </w:rPr>
                    </w:pPr>
                  </w:p>
                </w:tc>
                <w:tc>
                  <w:tcPr>
                    <w:tcW w:w="1181" w:type="pct"/>
                    <w:tcBorders>
                      <w:top w:val="outset" w:sz="6" w:space="0" w:color="auto"/>
                      <w:left w:val="outset" w:sz="6" w:space="0" w:color="auto"/>
                      <w:bottom w:val="outset" w:sz="6" w:space="0" w:color="auto"/>
                      <w:right w:val="outset" w:sz="6" w:space="0" w:color="auto"/>
                    </w:tcBorders>
                    <w:vAlign w:val="center"/>
                  </w:tcPr>
                  <w:p w:rsidR="007E0921" w:rsidRPr="00834184" w:rsidRDefault="007E0921" w:rsidP="00AE7AC4">
                    <w:pPr>
                      <w:jc w:val="right"/>
                      <w:rPr>
                        <w:sz w:val="18"/>
                        <w:szCs w:val="18"/>
                      </w:rPr>
                    </w:pPr>
                  </w:p>
                </w:tc>
              </w:tr>
              <w:tr w:rsidR="007E0921" w:rsidTr="00AE7AC4">
                <w:sdt>
                  <w:sdtPr>
                    <w:rPr>
                      <w:sz w:val="18"/>
                      <w:szCs w:val="18"/>
                    </w:rPr>
                    <w:tag w:val="_PLD_93c4e7d74c724059a7147f798d82b9df"/>
                    <w:id w:val="6473036"/>
                    <w:lock w:val="sdtLocked"/>
                  </w:sdtPr>
                  <w:sdtContent>
                    <w:tc>
                      <w:tcPr>
                        <w:tcW w:w="2566" w:type="pct"/>
                        <w:tcBorders>
                          <w:top w:val="outset" w:sz="6" w:space="0" w:color="auto"/>
                          <w:left w:val="outset" w:sz="6" w:space="0" w:color="auto"/>
                          <w:bottom w:val="outset" w:sz="6" w:space="0" w:color="auto"/>
                          <w:right w:val="outset" w:sz="6" w:space="0" w:color="auto"/>
                        </w:tcBorders>
                      </w:tcPr>
                      <w:p w:rsidR="007E0921" w:rsidRPr="00834184" w:rsidRDefault="007E0921" w:rsidP="00AE7AC4">
                        <w:pPr>
                          <w:ind w:firstLineChars="100" w:firstLine="180"/>
                          <w:rPr>
                            <w:sz w:val="18"/>
                            <w:szCs w:val="18"/>
                          </w:rPr>
                        </w:pPr>
                        <w:r w:rsidRPr="00834184">
                          <w:rPr>
                            <w:rFonts w:hint="eastAsia"/>
                            <w:sz w:val="18"/>
                            <w:szCs w:val="18"/>
                          </w:rPr>
                          <w:t>支付保单红利的现金</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E0921" w:rsidRPr="003C1FDB" w:rsidRDefault="007E0921" w:rsidP="00AE7AC4">
                    <w:pPr>
                      <w:jc w:val="right"/>
                      <w:rPr>
                        <w:sz w:val="18"/>
                        <w:szCs w:val="18"/>
                      </w:rPr>
                    </w:pPr>
                  </w:p>
                </w:tc>
                <w:tc>
                  <w:tcPr>
                    <w:tcW w:w="1181" w:type="pct"/>
                    <w:tcBorders>
                      <w:top w:val="outset" w:sz="6" w:space="0" w:color="auto"/>
                      <w:left w:val="outset" w:sz="6" w:space="0" w:color="auto"/>
                      <w:bottom w:val="outset" w:sz="6" w:space="0" w:color="auto"/>
                      <w:right w:val="outset" w:sz="6" w:space="0" w:color="auto"/>
                    </w:tcBorders>
                    <w:vAlign w:val="center"/>
                  </w:tcPr>
                  <w:p w:rsidR="007E0921" w:rsidRPr="00834184" w:rsidRDefault="007E0921" w:rsidP="00AE7AC4">
                    <w:pPr>
                      <w:jc w:val="right"/>
                      <w:rPr>
                        <w:sz w:val="18"/>
                        <w:szCs w:val="18"/>
                      </w:rPr>
                    </w:pPr>
                  </w:p>
                </w:tc>
              </w:tr>
              <w:tr w:rsidR="007E0921" w:rsidTr="00AE7AC4">
                <w:sdt>
                  <w:sdtPr>
                    <w:rPr>
                      <w:sz w:val="18"/>
                      <w:szCs w:val="18"/>
                    </w:rPr>
                    <w:tag w:val="_PLD_0b686159d3fd4bda86bc0652952d043a"/>
                    <w:id w:val="6473037"/>
                    <w:lock w:val="sdtLocked"/>
                  </w:sdtPr>
                  <w:sdtContent>
                    <w:tc>
                      <w:tcPr>
                        <w:tcW w:w="2566" w:type="pct"/>
                        <w:tcBorders>
                          <w:top w:val="outset" w:sz="6" w:space="0" w:color="auto"/>
                          <w:left w:val="outset" w:sz="6" w:space="0" w:color="auto"/>
                          <w:bottom w:val="outset" w:sz="6" w:space="0" w:color="auto"/>
                          <w:right w:val="outset" w:sz="6" w:space="0" w:color="auto"/>
                        </w:tcBorders>
                      </w:tcPr>
                      <w:p w:rsidR="007E0921" w:rsidRPr="00834184" w:rsidRDefault="007E0921" w:rsidP="00AE7AC4">
                        <w:pPr>
                          <w:ind w:firstLineChars="100" w:firstLine="180"/>
                          <w:rPr>
                            <w:sz w:val="18"/>
                            <w:szCs w:val="18"/>
                          </w:rPr>
                        </w:pPr>
                        <w:r w:rsidRPr="00834184">
                          <w:rPr>
                            <w:rFonts w:hint="eastAsia"/>
                            <w:sz w:val="18"/>
                            <w:szCs w:val="18"/>
                          </w:rPr>
                          <w:t>支付给职工及为职工支付的现金</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E0921" w:rsidRPr="003C1FDB" w:rsidRDefault="007E0921" w:rsidP="00AE7AC4">
                    <w:pPr>
                      <w:jc w:val="right"/>
                      <w:rPr>
                        <w:sz w:val="18"/>
                        <w:szCs w:val="18"/>
                      </w:rPr>
                    </w:pPr>
                    <w:r w:rsidRPr="003C1FDB">
                      <w:rPr>
                        <w:color w:val="auto"/>
                        <w:sz w:val="18"/>
                        <w:szCs w:val="18"/>
                      </w:rPr>
                      <w:t>44,380,228.42</w:t>
                    </w:r>
                  </w:p>
                </w:tc>
                <w:tc>
                  <w:tcPr>
                    <w:tcW w:w="1181" w:type="pct"/>
                    <w:tcBorders>
                      <w:top w:val="outset" w:sz="6" w:space="0" w:color="auto"/>
                      <w:left w:val="outset" w:sz="6" w:space="0" w:color="auto"/>
                      <w:bottom w:val="outset" w:sz="6" w:space="0" w:color="auto"/>
                      <w:right w:val="outset" w:sz="6" w:space="0" w:color="auto"/>
                    </w:tcBorders>
                    <w:vAlign w:val="center"/>
                  </w:tcPr>
                  <w:p w:rsidR="007E0921" w:rsidRPr="00834184" w:rsidRDefault="007E0921" w:rsidP="00AE7AC4">
                    <w:pPr>
                      <w:jc w:val="right"/>
                      <w:rPr>
                        <w:sz w:val="18"/>
                        <w:szCs w:val="18"/>
                      </w:rPr>
                    </w:pPr>
                    <w:r w:rsidRPr="00834184">
                      <w:rPr>
                        <w:sz w:val="18"/>
                        <w:szCs w:val="18"/>
                      </w:rPr>
                      <w:t>38,847,242.11</w:t>
                    </w:r>
                  </w:p>
                </w:tc>
              </w:tr>
              <w:tr w:rsidR="007E0921" w:rsidTr="00AE7AC4">
                <w:sdt>
                  <w:sdtPr>
                    <w:rPr>
                      <w:sz w:val="18"/>
                      <w:szCs w:val="18"/>
                    </w:rPr>
                    <w:tag w:val="_PLD_e3552365e9994122993fa93c67e37c4a"/>
                    <w:id w:val="6473038"/>
                    <w:lock w:val="sdtLocked"/>
                  </w:sdtPr>
                  <w:sdtContent>
                    <w:tc>
                      <w:tcPr>
                        <w:tcW w:w="2566" w:type="pct"/>
                        <w:tcBorders>
                          <w:top w:val="outset" w:sz="6" w:space="0" w:color="auto"/>
                          <w:left w:val="outset" w:sz="6" w:space="0" w:color="auto"/>
                          <w:bottom w:val="outset" w:sz="6" w:space="0" w:color="auto"/>
                          <w:right w:val="outset" w:sz="6" w:space="0" w:color="auto"/>
                        </w:tcBorders>
                      </w:tcPr>
                      <w:p w:rsidR="007E0921" w:rsidRPr="00834184" w:rsidRDefault="007E0921" w:rsidP="00AE7AC4">
                        <w:pPr>
                          <w:ind w:firstLineChars="100" w:firstLine="180"/>
                          <w:rPr>
                            <w:sz w:val="18"/>
                            <w:szCs w:val="18"/>
                          </w:rPr>
                        </w:pPr>
                        <w:r w:rsidRPr="00834184">
                          <w:rPr>
                            <w:rFonts w:hint="eastAsia"/>
                            <w:sz w:val="18"/>
                            <w:szCs w:val="18"/>
                          </w:rPr>
                          <w:t>支付的各项税费</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E0921" w:rsidRPr="003C1FDB" w:rsidRDefault="007E0921" w:rsidP="00AE7AC4">
                    <w:pPr>
                      <w:jc w:val="right"/>
                      <w:rPr>
                        <w:sz w:val="18"/>
                        <w:szCs w:val="18"/>
                      </w:rPr>
                    </w:pPr>
                    <w:r w:rsidRPr="003C1FDB">
                      <w:rPr>
                        <w:color w:val="auto"/>
                        <w:sz w:val="18"/>
                        <w:szCs w:val="18"/>
                      </w:rPr>
                      <w:t>61,522,093.56</w:t>
                    </w:r>
                  </w:p>
                </w:tc>
                <w:tc>
                  <w:tcPr>
                    <w:tcW w:w="1181" w:type="pct"/>
                    <w:tcBorders>
                      <w:top w:val="outset" w:sz="6" w:space="0" w:color="auto"/>
                      <w:left w:val="outset" w:sz="6" w:space="0" w:color="auto"/>
                      <w:bottom w:val="outset" w:sz="6" w:space="0" w:color="auto"/>
                      <w:right w:val="outset" w:sz="6" w:space="0" w:color="auto"/>
                    </w:tcBorders>
                    <w:vAlign w:val="center"/>
                  </w:tcPr>
                  <w:p w:rsidR="007E0921" w:rsidRPr="00834184" w:rsidRDefault="007E0921" w:rsidP="00AE7AC4">
                    <w:pPr>
                      <w:jc w:val="right"/>
                      <w:rPr>
                        <w:sz w:val="18"/>
                        <w:szCs w:val="18"/>
                      </w:rPr>
                    </w:pPr>
                    <w:r w:rsidRPr="00834184">
                      <w:rPr>
                        <w:sz w:val="18"/>
                        <w:szCs w:val="18"/>
                      </w:rPr>
                      <w:t>89,178,697.76</w:t>
                    </w:r>
                  </w:p>
                </w:tc>
              </w:tr>
              <w:tr w:rsidR="007E0921" w:rsidTr="00AE7AC4">
                <w:sdt>
                  <w:sdtPr>
                    <w:rPr>
                      <w:sz w:val="18"/>
                      <w:szCs w:val="18"/>
                    </w:rPr>
                    <w:tag w:val="_PLD_62058d9d4ebf419fa942e2c23c2374ac"/>
                    <w:id w:val="6473039"/>
                    <w:lock w:val="sdtLocked"/>
                  </w:sdtPr>
                  <w:sdtContent>
                    <w:tc>
                      <w:tcPr>
                        <w:tcW w:w="2566" w:type="pct"/>
                        <w:tcBorders>
                          <w:top w:val="outset" w:sz="6" w:space="0" w:color="auto"/>
                          <w:left w:val="outset" w:sz="6" w:space="0" w:color="auto"/>
                          <w:bottom w:val="outset" w:sz="6" w:space="0" w:color="auto"/>
                          <w:right w:val="outset" w:sz="6" w:space="0" w:color="auto"/>
                        </w:tcBorders>
                      </w:tcPr>
                      <w:p w:rsidR="007E0921" w:rsidRPr="00834184" w:rsidRDefault="007E0921" w:rsidP="00AE7AC4">
                        <w:pPr>
                          <w:ind w:firstLineChars="100" w:firstLine="180"/>
                          <w:rPr>
                            <w:sz w:val="18"/>
                            <w:szCs w:val="18"/>
                          </w:rPr>
                        </w:pPr>
                        <w:r w:rsidRPr="00834184">
                          <w:rPr>
                            <w:rFonts w:hint="eastAsia"/>
                            <w:sz w:val="18"/>
                            <w:szCs w:val="18"/>
                          </w:rPr>
                          <w:t>支付其他与经营活动有关的现金</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E0921" w:rsidRPr="003C1FDB" w:rsidRDefault="007E0921" w:rsidP="00AE7AC4">
                    <w:pPr>
                      <w:jc w:val="right"/>
                      <w:rPr>
                        <w:sz w:val="18"/>
                        <w:szCs w:val="18"/>
                      </w:rPr>
                    </w:pPr>
                    <w:r w:rsidRPr="003C1FDB">
                      <w:rPr>
                        <w:color w:val="auto"/>
                        <w:sz w:val="18"/>
                        <w:szCs w:val="18"/>
                      </w:rPr>
                      <w:t>11,265,296.57</w:t>
                    </w:r>
                  </w:p>
                </w:tc>
                <w:tc>
                  <w:tcPr>
                    <w:tcW w:w="1181" w:type="pct"/>
                    <w:tcBorders>
                      <w:top w:val="outset" w:sz="6" w:space="0" w:color="auto"/>
                      <w:left w:val="outset" w:sz="6" w:space="0" w:color="auto"/>
                      <w:bottom w:val="outset" w:sz="6" w:space="0" w:color="auto"/>
                      <w:right w:val="outset" w:sz="6" w:space="0" w:color="auto"/>
                    </w:tcBorders>
                    <w:vAlign w:val="center"/>
                  </w:tcPr>
                  <w:p w:rsidR="007E0921" w:rsidRPr="00834184" w:rsidRDefault="007E0921" w:rsidP="00AE7AC4">
                    <w:pPr>
                      <w:jc w:val="right"/>
                      <w:rPr>
                        <w:sz w:val="18"/>
                        <w:szCs w:val="18"/>
                      </w:rPr>
                    </w:pPr>
                    <w:r w:rsidRPr="00834184">
                      <w:rPr>
                        <w:sz w:val="18"/>
                        <w:szCs w:val="18"/>
                      </w:rPr>
                      <w:t>15,022,549.61</w:t>
                    </w:r>
                  </w:p>
                </w:tc>
              </w:tr>
              <w:tr w:rsidR="007E0921" w:rsidTr="00AE7AC4">
                <w:sdt>
                  <w:sdtPr>
                    <w:rPr>
                      <w:sz w:val="18"/>
                      <w:szCs w:val="18"/>
                    </w:rPr>
                    <w:tag w:val="_PLD_44ba578440f143e689088c5fb22bfb9c"/>
                    <w:id w:val="6473040"/>
                    <w:lock w:val="sdtLocked"/>
                  </w:sdtPr>
                  <w:sdtContent>
                    <w:tc>
                      <w:tcPr>
                        <w:tcW w:w="2566" w:type="pct"/>
                        <w:tcBorders>
                          <w:top w:val="outset" w:sz="6" w:space="0" w:color="auto"/>
                          <w:left w:val="outset" w:sz="6" w:space="0" w:color="auto"/>
                          <w:bottom w:val="outset" w:sz="6" w:space="0" w:color="auto"/>
                          <w:right w:val="outset" w:sz="6" w:space="0" w:color="auto"/>
                        </w:tcBorders>
                      </w:tcPr>
                      <w:p w:rsidR="007E0921" w:rsidRPr="00834184" w:rsidRDefault="007E0921" w:rsidP="00AE7AC4">
                        <w:pPr>
                          <w:ind w:firstLineChars="200" w:firstLine="360"/>
                          <w:rPr>
                            <w:sz w:val="18"/>
                            <w:szCs w:val="18"/>
                          </w:rPr>
                        </w:pPr>
                        <w:r w:rsidRPr="00834184">
                          <w:rPr>
                            <w:rFonts w:hint="eastAsia"/>
                            <w:sz w:val="18"/>
                            <w:szCs w:val="18"/>
                          </w:rPr>
                          <w:t>经营活动现金流出小计</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E0921" w:rsidRPr="003C1FDB" w:rsidRDefault="007E0921" w:rsidP="00AE7AC4">
                    <w:pPr>
                      <w:jc w:val="right"/>
                      <w:rPr>
                        <w:sz w:val="18"/>
                        <w:szCs w:val="18"/>
                      </w:rPr>
                    </w:pPr>
                    <w:r w:rsidRPr="003C1FDB">
                      <w:rPr>
                        <w:color w:val="auto"/>
                        <w:sz w:val="18"/>
                        <w:szCs w:val="18"/>
                      </w:rPr>
                      <w:t>152,552,589.57</w:t>
                    </w:r>
                  </w:p>
                </w:tc>
                <w:tc>
                  <w:tcPr>
                    <w:tcW w:w="1181" w:type="pct"/>
                    <w:tcBorders>
                      <w:top w:val="outset" w:sz="6" w:space="0" w:color="auto"/>
                      <w:left w:val="outset" w:sz="6" w:space="0" w:color="auto"/>
                      <w:bottom w:val="outset" w:sz="6" w:space="0" w:color="auto"/>
                      <w:right w:val="outset" w:sz="6" w:space="0" w:color="auto"/>
                    </w:tcBorders>
                    <w:vAlign w:val="center"/>
                  </w:tcPr>
                  <w:p w:rsidR="007E0921" w:rsidRPr="00834184" w:rsidRDefault="007E0921" w:rsidP="00AE7AC4">
                    <w:pPr>
                      <w:jc w:val="right"/>
                      <w:rPr>
                        <w:sz w:val="18"/>
                        <w:szCs w:val="18"/>
                      </w:rPr>
                    </w:pPr>
                    <w:r w:rsidRPr="00834184">
                      <w:rPr>
                        <w:sz w:val="18"/>
                        <w:szCs w:val="18"/>
                      </w:rPr>
                      <w:t>171,989,210.31</w:t>
                    </w:r>
                  </w:p>
                </w:tc>
              </w:tr>
              <w:tr w:rsidR="007E0921" w:rsidTr="00AE7AC4">
                <w:sdt>
                  <w:sdtPr>
                    <w:rPr>
                      <w:sz w:val="18"/>
                      <w:szCs w:val="18"/>
                    </w:rPr>
                    <w:tag w:val="_PLD_a04764e555d84a88b90513fbab4729ac"/>
                    <w:id w:val="6473041"/>
                    <w:lock w:val="sdtLocked"/>
                  </w:sdtPr>
                  <w:sdtContent>
                    <w:tc>
                      <w:tcPr>
                        <w:tcW w:w="2566" w:type="pct"/>
                        <w:tcBorders>
                          <w:top w:val="outset" w:sz="6" w:space="0" w:color="auto"/>
                          <w:left w:val="outset" w:sz="6" w:space="0" w:color="auto"/>
                          <w:bottom w:val="outset" w:sz="6" w:space="0" w:color="auto"/>
                          <w:right w:val="outset" w:sz="6" w:space="0" w:color="auto"/>
                        </w:tcBorders>
                      </w:tcPr>
                      <w:p w:rsidR="007E0921" w:rsidRPr="00834184" w:rsidRDefault="007E0921" w:rsidP="00AE7AC4">
                        <w:pPr>
                          <w:ind w:firstLineChars="300" w:firstLine="540"/>
                          <w:rPr>
                            <w:sz w:val="18"/>
                            <w:szCs w:val="18"/>
                          </w:rPr>
                        </w:pPr>
                        <w:r w:rsidRPr="00834184">
                          <w:rPr>
                            <w:rFonts w:hint="eastAsia"/>
                            <w:sz w:val="18"/>
                            <w:szCs w:val="18"/>
                          </w:rPr>
                          <w:t>经营活动产生的现金流量净额</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E0921" w:rsidRPr="003C1FDB" w:rsidRDefault="007E0921" w:rsidP="00AE7AC4">
                    <w:pPr>
                      <w:jc w:val="right"/>
                      <w:rPr>
                        <w:sz w:val="18"/>
                        <w:szCs w:val="18"/>
                      </w:rPr>
                    </w:pPr>
                    <w:r w:rsidRPr="003C1FDB">
                      <w:rPr>
                        <w:color w:val="auto"/>
                        <w:sz w:val="18"/>
                        <w:szCs w:val="18"/>
                      </w:rPr>
                      <w:t>177,329,684.53</w:t>
                    </w:r>
                  </w:p>
                </w:tc>
                <w:tc>
                  <w:tcPr>
                    <w:tcW w:w="1181" w:type="pct"/>
                    <w:tcBorders>
                      <w:top w:val="outset" w:sz="6" w:space="0" w:color="auto"/>
                      <w:left w:val="outset" w:sz="6" w:space="0" w:color="auto"/>
                      <w:bottom w:val="outset" w:sz="6" w:space="0" w:color="auto"/>
                      <w:right w:val="outset" w:sz="6" w:space="0" w:color="auto"/>
                    </w:tcBorders>
                    <w:vAlign w:val="center"/>
                  </w:tcPr>
                  <w:p w:rsidR="007E0921" w:rsidRPr="00834184" w:rsidRDefault="007E0921" w:rsidP="00AE7AC4">
                    <w:pPr>
                      <w:jc w:val="right"/>
                      <w:rPr>
                        <w:sz w:val="18"/>
                        <w:szCs w:val="18"/>
                      </w:rPr>
                    </w:pPr>
                    <w:r w:rsidRPr="00834184">
                      <w:rPr>
                        <w:sz w:val="18"/>
                        <w:szCs w:val="18"/>
                      </w:rPr>
                      <w:t>205,514,012.80</w:t>
                    </w:r>
                  </w:p>
                </w:tc>
              </w:tr>
              <w:tr w:rsidR="007E0921" w:rsidTr="00AE7AC4">
                <w:sdt>
                  <w:sdtPr>
                    <w:rPr>
                      <w:sz w:val="18"/>
                      <w:szCs w:val="18"/>
                    </w:rPr>
                    <w:tag w:val="_PLD_844d1ab19cec4e6fa06a3de843375d4a"/>
                    <w:id w:val="6473042"/>
                    <w:lock w:val="sdtLocked"/>
                  </w:sdtPr>
                  <w:sdtContent>
                    <w:tc>
                      <w:tcPr>
                        <w:tcW w:w="2566" w:type="pct"/>
                        <w:tcBorders>
                          <w:top w:val="outset" w:sz="6" w:space="0" w:color="auto"/>
                          <w:left w:val="outset" w:sz="6" w:space="0" w:color="auto"/>
                          <w:bottom w:val="outset" w:sz="6" w:space="0" w:color="auto"/>
                          <w:right w:val="outset" w:sz="6" w:space="0" w:color="auto"/>
                        </w:tcBorders>
                      </w:tcPr>
                      <w:p w:rsidR="007E0921" w:rsidRPr="00834184" w:rsidRDefault="007E0921" w:rsidP="00AE7AC4">
                        <w:pPr>
                          <w:rPr>
                            <w:sz w:val="18"/>
                            <w:szCs w:val="18"/>
                          </w:rPr>
                        </w:pPr>
                        <w:r w:rsidRPr="00834184">
                          <w:rPr>
                            <w:rFonts w:hint="eastAsia"/>
                            <w:b/>
                            <w:bCs/>
                            <w:sz w:val="18"/>
                            <w:szCs w:val="18"/>
                          </w:rPr>
                          <w:t>二、投资活动产生的现金流量：</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E0921" w:rsidRPr="003C1FDB" w:rsidRDefault="007E0921" w:rsidP="00AE7AC4">
                    <w:pPr>
                      <w:jc w:val="right"/>
                      <w:rPr>
                        <w:sz w:val="18"/>
                        <w:szCs w:val="18"/>
                      </w:rPr>
                    </w:pPr>
                    <w:r w:rsidRPr="003C1FDB">
                      <w:rPr>
                        <w:color w:val="auto"/>
                        <w:sz w:val="18"/>
                        <w:szCs w:val="18"/>
                      </w:rPr>
                      <w:t xml:space="preserve">　</w:t>
                    </w:r>
                  </w:p>
                </w:tc>
                <w:tc>
                  <w:tcPr>
                    <w:tcW w:w="1181" w:type="pct"/>
                    <w:tcBorders>
                      <w:top w:val="outset" w:sz="6" w:space="0" w:color="auto"/>
                      <w:left w:val="outset" w:sz="6" w:space="0" w:color="auto"/>
                      <w:bottom w:val="outset" w:sz="6" w:space="0" w:color="auto"/>
                      <w:right w:val="outset" w:sz="6" w:space="0" w:color="auto"/>
                    </w:tcBorders>
                    <w:vAlign w:val="center"/>
                  </w:tcPr>
                  <w:p w:rsidR="007E0921" w:rsidRPr="00834184" w:rsidRDefault="007E0921" w:rsidP="00AE7AC4">
                    <w:pPr>
                      <w:jc w:val="right"/>
                      <w:rPr>
                        <w:color w:val="008000"/>
                        <w:sz w:val="18"/>
                        <w:szCs w:val="18"/>
                      </w:rPr>
                    </w:pPr>
                  </w:p>
                </w:tc>
              </w:tr>
              <w:tr w:rsidR="007E0921" w:rsidTr="00AE7AC4">
                <w:sdt>
                  <w:sdtPr>
                    <w:rPr>
                      <w:sz w:val="18"/>
                      <w:szCs w:val="18"/>
                    </w:rPr>
                    <w:tag w:val="_PLD_f3f6a6bc85054a23983d29a6a9684e1e"/>
                    <w:id w:val="6473043"/>
                    <w:lock w:val="sdtLocked"/>
                  </w:sdtPr>
                  <w:sdtContent>
                    <w:tc>
                      <w:tcPr>
                        <w:tcW w:w="2566" w:type="pct"/>
                        <w:tcBorders>
                          <w:top w:val="outset" w:sz="6" w:space="0" w:color="auto"/>
                          <w:left w:val="outset" w:sz="6" w:space="0" w:color="auto"/>
                          <w:bottom w:val="outset" w:sz="6" w:space="0" w:color="auto"/>
                          <w:right w:val="outset" w:sz="6" w:space="0" w:color="auto"/>
                        </w:tcBorders>
                      </w:tcPr>
                      <w:p w:rsidR="007E0921" w:rsidRPr="00834184" w:rsidRDefault="007E0921" w:rsidP="00AE7AC4">
                        <w:pPr>
                          <w:ind w:firstLineChars="100" w:firstLine="180"/>
                          <w:rPr>
                            <w:sz w:val="18"/>
                            <w:szCs w:val="18"/>
                          </w:rPr>
                        </w:pPr>
                        <w:r w:rsidRPr="00834184">
                          <w:rPr>
                            <w:rFonts w:hint="eastAsia"/>
                            <w:sz w:val="18"/>
                            <w:szCs w:val="18"/>
                          </w:rPr>
                          <w:t>收回投资收到的现金</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E0921" w:rsidRPr="003C1FDB" w:rsidRDefault="007E0921" w:rsidP="00AE7AC4">
                    <w:pPr>
                      <w:jc w:val="right"/>
                      <w:rPr>
                        <w:sz w:val="18"/>
                        <w:szCs w:val="18"/>
                      </w:rPr>
                    </w:pPr>
                  </w:p>
                </w:tc>
                <w:tc>
                  <w:tcPr>
                    <w:tcW w:w="1181" w:type="pct"/>
                    <w:tcBorders>
                      <w:top w:val="outset" w:sz="6" w:space="0" w:color="auto"/>
                      <w:left w:val="outset" w:sz="6" w:space="0" w:color="auto"/>
                      <w:bottom w:val="outset" w:sz="6" w:space="0" w:color="auto"/>
                      <w:right w:val="outset" w:sz="6" w:space="0" w:color="auto"/>
                    </w:tcBorders>
                    <w:vAlign w:val="center"/>
                  </w:tcPr>
                  <w:p w:rsidR="007E0921" w:rsidRPr="00834184" w:rsidRDefault="007E0921" w:rsidP="00AE7AC4">
                    <w:pPr>
                      <w:jc w:val="right"/>
                      <w:rPr>
                        <w:sz w:val="18"/>
                        <w:szCs w:val="18"/>
                      </w:rPr>
                    </w:pPr>
                  </w:p>
                </w:tc>
              </w:tr>
              <w:tr w:rsidR="007E0921" w:rsidTr="00AE7AC4">
                <w:sdt>
                  <w:sdtPr>
                    <w:rPr>
                      <w:sz w:val="18"/>
                      <w:szCs w:val="18"/>
                    </w:rPr>
                    <w:tag w:val="_PLD_21abbd69993d4639b4b3389a973c071c"/>
                    <w:id w:val="6473044"/>
                    <w:lock w:val="sdtLocked"/>
                  </w:sdtPr>
                  <w:sdtContent>
                    <w:tc>
                      <w:tcPr>
                        <w:tcW w:w="2566" w:type="pct"/>
                        <w:tcBorders>
                          <w:top w:val="outset" w:sz="6" w:space="0" w:color="auto"/>
                          <w:left w:val="outset" w:sz="6" w:space="0" w:color="auto"/>
                          <w:bottom w:val="outset" w:sz="6" w:space="0" w:color="auto"/>
                          <w:right w:val="outset" w:sz="6" w:space="0" w:color="auto"/>
                        </w:tcBorders>
                      </w:tcPr>
                      <w:p w:rsidR="007E0921" w:rsidRPr="00834184" w:rsidRDefault="007E0921" w:rsidP="00AE7AC4">
                        <w:pPr>
                          <w:ind w:firstLineChars="100" w:firstLine="180"/>
                          <w:rPr>
                            <w:sz w:val="18"/>
                            <w:szCs w:val="18"/>
                          </w:rPr>
                        </w:pPr>
                        <w:r w:rsidRPr="00834184">
                          <w:rPr>
                            <w:rFonts w:hint="eastAsia"/>
                            <w:sz w:val="18"/>
                            <w:szCs w:val="18"/>
                          </w:rPr>
                          <w:t>取得投资收益收到的现金</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E0921" w:rsidRPr="003C1FDB" w:rsidRDefault="007E0921" w:rsidP="00AE7AC4">
                    <w:pPr>
                      <w:jc w:val="right"/>
                      <w:rPr>
                        <w:sz w:val="18"/>
                        <w:szCs w:val="18"/>
                      </w:rPr>
                    </w:pPr>
                    <w:r w:rsidRPr="003C1FDB">
                      <w:rPr>
                        <w:color w:val="auto"/>
                        <w:sz w:val="18"/>
                        <w:szCs w:val="18"/>
                      </w:rPr>
                      <w:t>36,821.92</w:t>
                    </w:r>
                  </w:p>
                </w:tc>
                <w:tc>
                  <w:tcPr>
                    <w:tcW w:w="1181" w:type="pct"/>
                    <w:tcBorders>
                      <w:top w:val="outset" w:sz="6" w:space="0" w:color="auto"/>
                      <w:left w:val="outset" w:sz="6" w:space="0" w:color="auto"/>
                      <w:bottom w:val="outset" w:sz="6" w:space="0" w:color="auto"/>
                      <w:right w:val="outset" w:sz="6" w:space="0" w:color="auto"/>
                    </w:tcBorders>
                    <w:vAlign w:val="center"/>
                  </w:tcPr>
                  <w:p w:rsidR="007E0921" w:rsidRPr="00834184" w:rsidRDefault="007E0921" w:rsidP="00AE7AC4">
                    <w:pPr>
                      <w:jc w:val="right"/>
                      <w:rPr>
                        <w:sz w:val="18"/>
                        <w:szCs w:val="18"/>
                      </w:rPr>
                    </w:pPr>
                    <w:r w:rsidRPr="00834184">
                      <w:rPr>
                        <w:sz w:val="18"/>
                        <w:szCs w:val="18"/>
                      </w:rPr>
                      <w:t>125,589.04</w:t>
                    </w:r>
                  </w:p>
                </w:tc>
              </w:tr>
              <w:tr w:rsidR="007E0921" w:rsidTr="00AE7AC4">
                <w:sdt>
                  <w:sdtPr>
                    <w:rPr>
                      <w:sz w:val="18"/>
                      <w:szCs w:val="18"/>
                    </w:rPr>
                    <w:tag w:val="_PLD_0056364203b345d3a478bc514affa745"/>
                    <w:id w:val="6473045"/>
                    <w:lock w:val="sdtLocked"/>
                  </w:sdtPr>
                  <w:sdtContent>
                    <w:tc>
                      <w:tcPr>
                        <w:tcW w:w="2566" w:type="pct"/>
                        <w:tcBorders>
                          <w:top w:val="outset" w:sz="6" w:space="0" w:color="auto"/>
                          <w:left w:val="outset" w:sz="6" w:space="0" w:color="auto"/>
                          <w:bottom w:val="outset" w:sz="6" w:space="0" w:color="auto"/>
                          <w:right w:val="outset" w:sz="6" w:space="0" w:color="auto"/>
                        </w:tcBorders>
                      </w:tcPr>
                      <w:p w:rsidR="007E0921" w:rsidRPr="00834184" w:rsidRDefault="007E0921" w:rsidP="00AE7AC4">
                        <w:pPr>
                          <w:ind w:firstLineChars="100" w:firstLine="180"/>
                          <w:rPr>
                            <w:sz w:val="18"/>
                            <w:szCs w:val="18"/>
                          </w:rPr>
                        </w:pPr>
                        <w:r w:rsidRPr="00834184">
                          <w:rPr>
                            <w:rFonts w:hint="eastAsia"/>
                            <w:sz w:val="18"/>
                            <w:szCs w:val="18"/>
                          </w:rPr>
                          <w:t>处置固定资产、无形资产和其他长期资产收回的现金净额</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E0921" w:rsidRPr="003C1FDB" w:rsidRDefault="007E0921" w:rsidP="00AE7AC4">
                    <w:pPr>
                      <w:jc w:val="right"/>
                      <w:rPr>
                        <w:sz w:val="18"/>
                        <w:szCs w:val="18"/>
                      </w:rPr>
                    </w:pPr>
                    <w:r w:rsidRPr="003C1FDB">
                      <w:rPr>
                        <w:color w:val="auto"/>
                        <w:sz w:val="18"/>
                        <w:szCs w:val="18"/>
                      </w:rPr>
                      <w:t>633.96</w:t>
                    </w:r>
                  </w:p>
                </w:tc>
                <w:tc>
                  <w:tcPr>
                    <w:tcW w:w="1181" w:type="pct"/>
                    <w:tcBorders>
                      <w:top w:val="outset" w:sz="6" w:space="0" w:color="auto"/>
                      <w:left w:val="outset" w:sz="6" w:space="0" w:color="auto"/>
                      <w:bottom w:val="outset" w:sz="6" w:space="0" w:color="auto"/>
                      <w:right w:val="outset" w:sz="6" w:space="0" w:color="auto"/>
                    </w:tcBorders>
                    <w:vAlign w:val="center"/>
                  </w:tcPr>
                  <w:p w:rsidR="007E0921" w:rsidRPr="00834184" w:rsidRDefault="007E0921" w:rsidP="00AE7AC4">
                    <w:pPr>
                      <w:jc w:val="right"/>
                      <w:rPr>
                        <w:sz w:val="18"/>
                        <w:szCs w:val="18"/>
                      </w:rPr>
                    </w:pPr>
                    <w:r w:rsidRPr="00834184">
                      <w:rPr>
                        <w:sz w:val="18"/>
                        <w:szCs w:val="18"/>
                      </w:rPr>
                      <w:t>103,445.71</w:t>
                    </w:r>
                  </w:p>
                </w:tc>
              </w:tr>
              <w:tr w:rsidR="007E0921" w:rsidTr="00AE7AC4">
                <w:sdt>
                  <w:sdtPr>
                    <w:rPr>
                      <w:sz w:val="18"/>
                      <w:szCs w:val="18"/>
                    </w:rPr>
                    <w:tag w:val="_PLD_3f9bf3ddd4344836807820d06cc546dc"/>
                    <w:id w:val="6473046"/>
                    <w:lock w:val="sdtLocked"/>
                  </w:sdtPr>
                  <w:sdtContent>
                    <w:tc>
                      <w:tcPr>
                        <w:tcW w:w="2566" w:type="pct"/>
                        <w:tcBorders>
                          <w:top w:val="outset" w:sz="6" w:space="0" w:color="auto"/>
                          <w:left w:val="outset" w:sz="6" w:space="0" w:color="auto"/>
                          <w:bottom w:val="outset" w:sz="6" w:space="0" w:color="auto"/>
                          <w:right w:val="outset" w:sz="6" w:space="0" w:color="auto"/>
                        </w:tcBorders>
                      </w:tcPr>
                      <w:p w:rsidR="007E0921" w:rsidRPr="00834184" w:rsidRDefault="007E0921" w:rsidP="00AE7AC4">
                        <w:pPr>
                          <w:ind w:firstLineChars="100" w:firstLine="180"/>
                          <w:rPr>
                            <w:sz w:val="18"/>
                            <w:szCs w:val="18"/>
                          </w:rPr>
                        </w:pPr>
                        <w:r w:rsidRPr="00834184">
                          <w:rPr>
                            <w:rFonts w:hint="eastAsia"/>
                            <w:sz w:val="18"/>
                            <w:szCs w:val="18"/>
                          </w:rPr>
                          <w:t>处置子公司及其他营业单位收到的现金净额</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E0921" w:rsidRPr="003C1FDB" w:rsidRDefault="007E0921" w:rsidP="00AE7AC4">
                    <w:pPr>
                      <w:jc w:val="right"/>
                      <w:rPr>
                        <w:sz w:val="18"/>
                        <w:szCs w:val="18"/>
                      </w:rPr>
                    </w:pPr>
                  </w:p>
                </w:tc>
                <w:tc>
                  <w:tcPr>
                    <w:tcW w:w="1181" w:type="pct"/>
                    <w:tcBorders>
                      <w:top w:val="outset" w:sz="6" w:space="0" w:color="auto"/>
                      <w:left w:val="outset" w:sz="6" w:space="0" w:color="auto"/>
                      <w:bottom w:val="outset" w:sz="6" w:space="0" w:color="auto"/>
                      <w:right w:val="outset" w:sz="6" w:space="0" w:color="auto"/>
                    </w:tcBorders>
                    <w:vAlign w:val="center"/>
                  </w:tcPr>
                  <w:p w:rsidR="007E0921" w:rsidRPr="00834184" w:rsidRDefault="007E0921" w:rsidP="00AE7AC4">
                    <w:pPr>
                      <w:jc w:val="right"/>
                      <w:rPr>
                        <w:sz w:val="18"/>
                        <w:szCs w:val="18"/>
                      </w:rPr>
                    </w:pPr>
                  </w:p>
                </w:tc>
              </w:tr>
              <w:tr w:rsidR="007E0921" w:rsidTr="00AE7AC4">
                <w:sdt>
                  <w:sdtPr>
                    <w:rPr>
                      <w:sz w:val="18"/>
                      <w:szCs w:val="18"/>
                    </w:rPr>
                    <w:tag w:val="_PLD_98c25a362a744d3fbcf6cc7bb19e6967"/>
                    <w:id w:val="6473047"/>
                    <w:lock w:val="sdtLocked"/>
                  </w:sdtPr>
                  <w:sdtContent>
                    <w:tc>
                      <w:tcPr>
                        <w:tcW w:w="2566" w:type="pct"/>
                        <w:tcBorders>
                          <w:top w:val="outset" w:sz="6" w:space="0" w:color="auto"/>
                          <w:left w:val="outset" w:sz="6" w:space="0" w:color="auto"/>
                          <w:bottom w:val="outset" w:sz="6" w:space="0" w:color="auto"/>
                          <w:right w:val="outset" w:sz="6" w:space="0" w:color="auto"/>
                        </w:tcBorders>
                      </w:tcPr>
                      <w:p w:rsidR="007E0921" w:rsidRPr="00834184" w:rsidRDefault="007E0921" w:rsidP="00AE7AC4">
                        <w:pPr>
                          <w:ind w:firstLineChars="100" w:firstLine="180"/>
                          <w:rPr>
                            <w:sz w:val="18"/>
                            <w:szCs w:val="18"/>
                          </w:rPr>
                        </w:pPr>
                        <w:r w:rsidRPr="00834184">
                          <w:rPr>
                            <w:rFonts w:hint="eastAsia"/>
                            <w:sz w:val="18"/>
                            <w:szCs w:val="18"/>
                          </w:rPr>
                          <w:t>收到其他与投资活动有关的现金</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E0921" w:rsidRPr="003C1FDB" w:rsidRDefault="007E0921" w:rsidP="00AE7AC4">
                    <w:pPr>
                      <w:jc w:val="right"/>
                      <w:rPr>
                        <w:sz w:val="18"/>
                        <w:szCs w:val="18"/>
                      </w:rPr>
                    </w:pPr>
                  </w:p>
                </w:tc>
                <w:tc>
                  <w:tcPr>
                    <w:tcW w:w="1181" w:type="pct"/>
                    <w:tcBorders>
                      <w:top w:val="outset" w:sz="6" w:space="0" w:color="auto"/>
                      <w:left w:val="outset" w:sz="6" w:space="0" w:color="auto"/>
                      <w:bottom w:val="outset" w:sz="6" w:space="0" w:color="auto"/>
                      <w:right w:val="outset" w:sz="6" w:space="0" w:color="auto"/>
                    </w:tcBorders>
                    <w:vAlign w:val="center"/>
                  </w:tcPr>
                  <w:p w:rsidR="007E0921" w:rsidRPr="00834184" w:rsidRDefault="007E0921" w:rsidP="00AE7AC4">
                    <w:pPr>
                      <w:jc w:val="right"/>
                      <w:rPr>
                        <w:sz w:val="18"/>
                        <w:szCs w:val="18"/>
                      </w:rPr>
                    </w:pPr>
                  </w:p>
                </w:tc>
              </w:tr>
              <w:tr w:rsidR="007E0921" w:rsidTr="00AE7AC4">
                <w:sdt>
                  <w:sdtPr>
                    <w:rPr>
                      <w:sz w:val="18"/>
                      <w:szCs w:val="18"/>
                    </w:rPr>
                    <w:tag w:val="_PLD_7d6240dba8a44eb3ac1b51dd15e21a36"/>
                    <w:id w:val="6473048"/>
                    <w:lock w:val="sdtLocked"/>
                  </w:sdtPr>
                  <w:sdtContent>
                    <w:tc>
                      <w:tcPr>
                        <w:tcW w:w="2566" w:type="pct"/>
                        <w:tcBorders>
                          <w:top w:val="outset" w:sz="6" w:space="0" w:color="auto"/>
                          <w:left w:val="outset" w:sz="6" w:space="0" w:color="auto"/>
                          <w:bottom w:val="outset" w:sz="6" w:space="0" w:color="auto"/>
                          <w:right w:val="outset" w:sz="6" w:space="0" w:color="auto"/>
                        </w:tcBorders>
                      </w:tcPr>
                      <w:p w:rsidR="007E0921" w:rsidRPr="00834184" w:rsidRDefault="007E0921" w:rsidP="00AE7AC4">
                        <w:pPr>
                          <w:ind w:firstLineChars="200" w:firstLine="360"/>
                          <w:rPr>
                            <w:sz w:val="18"/>
                            <w:szCs w:val="18"/>
                          </w:rPr>
                        </w:pPr>
                        <w:r w:rsidRPr="00834184">
                          <w:rPr>
                            <w:rFonts w:hint="eastAsia"/>
                            <w:sz w:val="18"/>
                            <w:szCs w:val="18"/>
                          </w:rPr>
                          <w:t>投资活动现金流入小计</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E0921" w:rsidRPr="003C1FDB" w:rsidRDefault="007E0921" w:rsidP="00AE7AC4">
                    <w:pPr>
                      <w:jc w:val="right"/>
                      <w:rPr>
                        <w:sz w:val="18"/>
                        <w:szCs w:val="18"/>
                      </w:rPr>
                    </w:pPr>
                    <w:r w:rsidRPr="003C1FDB">
                      <w:rPr>
                        <w:color w:val="auto"/>
                        <w:sz w:val="18"/>
                        <w:szCs w:val="18"/>
                      </w:rPr>
                      <w:t>37,455.88</w:t>
                    </w:r>
                  </w:p>
                </w:tc>
                <w:tc>
                  <w:tcPr>
                    <w:tcW w:w="1181" w:type="pct"/>
                    <w:tcBorders>
                      <w:top w:val="outset" w:sz="6" w:space="0" w:color="auto"/>
                      <w:left w:val="outset" w:sz="6" w:space="0" w:color="auto"/>
                      <w:bottom w:val="outset" w:sz="6" w:space="0" w:color="auto"/>
                      <w:right w:val="outset" w:sz="6" w:space="0" w:color="auto"/>
                    </w:tcBorders>
                    <w:vAlign w:val="center"/>
                  </w:tcPr>
                  <w:p w:rsidR="007E0921" w:rsidRPr="00834184" w:rsidRDefault="007E0921" w:rsidP="00AE7AC4">
                    <w:pPr>
                      <w:jc w:val="right"/>
                      <w:rPr>
                        <w:sz w:val="18"/>
                        <w:szCs w:val="18"/>
                      </w:rPr>
                    </w:pPr>
                    <w:r w:rsidRPr="00834184">
                      <w:rPr>
                        <w:sz w:val="18"/>
                        <w:szCs w:val="18"/>
                      </w:rPr>
                      <w:t>229,034.75</w:t>
                    </w:r>
                  </w:p>
                </w:tc>
              </w:tr>
              <w:tr w:rsidR="007E0921" w:rsidTr="00AE7AC4">
                <w:sdt>
                  <w:sdtPr>
                    <w:rPr>
                      <w:sz w:val="18"/>
                      <w:szCs w:val="18"/>
                    </w:rPr>
                    <w:tag w:val="_PLD_bf1d2506a9da44c1a7acecbc95f0af12"/>
                    <w:id w:val="6473049"/>
                    <w:lock w:val="sdtLocked"/>
                  </w:sdtPr>
                  <w:sdtContent>
                    <w:tc>
                      <w:tcPr>
                        <w:tcW w:w="2566" w:type="pct"/>
                        <w:tcBorders>
                          <w:top w:val="outset" w:sz="6" w:space="0" w:color="auto"/>
                          <w:left w:val="outset" w:sz="6" w:space="0" w:color="auto"/>
                          <w:bottom w:val="outset" w:sz="6" w:space="0" w:color="auto"/>
                          <w:right w:val="outset" w:sz="6" w:space="0" w:color="auto"/>
                        </w:tcBorders>
                      </w:tcPr>
                      <w:p w:rsidR="007E0921" w:rsidRPr="00834184" w:rsidRDefault="007E0921" w:rsidP="00AE7AC4">
                        <w:pPr>
                          <w:ind w:firstLineChars="100" w:firstLine="180"/>
                          <w:rPr>
                            <w:sz w:val="18"/>
                            <w:szCs w:val="18"/>
                          </w:rPr>
                        </w:pPr>
                        <w:r w:rsidRPr="00834184">
                          <w:rPr>
                            <w:rFonts w:hint="eastAsia"/>
                            <w:sz w:val="18"/>
                            <w:szCs w:val="18"/>
                          </w:rPr>
                          <w:t>购建固定资产、无形资产和其他长期资产支付的现金</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E0921" w:rsidRPr="003C1FDB" w:rsidRDefault="007E0921" w:rsidP="00AE7AC4">
                    <w:pPr>
                      <w:jc w:val="right"/>
                      <w:rPr>
                        <w:sz w:val="18"/>
                        <w:szCs w:val="18"/>
                      </w:rPr>
                    </w:pPr>
                    <w:r w:rsidRPr="003C1FDB">
                      <w:rPr>
                        <w:color w:val="auto"/>
                        <w:sz w:val="18"/>
                        <w:szCs w:val="18"/>
                      </w:rPr>
                      <w:t>255,628,028.19</w:t>
                    </w:r>
                  </w:p>
                </w:tc>
                <w:tc>
                  <w:tcPr>
                    <w:tcW w:w="1181" w:type="pct"/>
                    <w:tcBorders>
                      <w:top w:val="outset" w:sz="6" w:space="0" w:color="auto"/>
                      <w:left w:val="outset" w:sz="6" w:space="0" w:color="auto"/>
                      <w:bottom w:val="outset" w:sz="6" w:space="0" w:color="auto"/>
                      <w:right w:val="outset" w:sz="6" w:space="0" w:color="auto"/>
                    </w:tcBorders>
                    <w:vAlign w:val="center"/>
                  </w:tcPr>
                  <w:p w:rsidR="007E0921" w:rsidRPr="00834184" w:rsidRDefault="007E0921" w:rsidP="00AE7AC4">
                    <w:pPr>
                      <w:jc w:val="right"/>
                      <w:rPr>
                        <w:sz w:val="18"/>
                        <w:szCs w:val="18"/>
                      </w:rPr>
                    </w:pPr>
                    <w:r w:rsidRPr="00834184">
                      <w:rPr>
                        <w:sz w:val="18"/>
                        <w:szCs w:val="18"/>
                      </w:rPr>
                      <w:t>298,642,320.86</w:t>
                    </w:r>
                  </w:p>
                </w:tc>
              </w:tr>
              <w:tr w:rsidR="007E0921" w:rsidTr="00AE7AC4">
                <w:sdt>
                  <w:sdtPr>
                    <w:rPr>
                      <w:sz w:val="18"/>
                      <w:szCs w:val="18"/>
                    </w:rPr>
                    <w:tag w:val="_PLD_699e223d15ed4933a3b83437e9723205"/>
                    <w:id w:val="6473050"/>
                    <w:lock w:val="sdtLocked"/>
                  </w:sdtPr>
                  <w:sdtContent>
                    <w:tc>
                      <w:tcPr>
                        <w:tcW w:w="2566" w:type="pct"/>
                        <w:tcBorders>
                          <w:top w:val="outset" w:sz="6" w:space="0" w:color="auto"/>
                          <w:left w:val="outset" w:sz="6" w:space="0" w:color="auto"/>
                          <w:bottom w:val="outset" w:sz="6" w:space="0" w:color="auto"/>
                          <w:right w:val="outset" w:sz="6" w:space="0" w:color="auto"/>
                        </w:tcBorders>
                      </w:tcPr>
                      <w:p w:rsidR="007E0921" w:rsidRPr="00834184" w:rsidRDefault="007E0921" w:rsidP="00AE7AC4">
                        <w:pPr>
                          <w:ind w:firstLineChars="100" w:firstLine="180"/>
                          <w:rPr>
                            <w:sz w:val="18"/>
                            <w:szCs w:val="18"/>
                          </w:rPr>
                        </w:pPr>
                        <w:r w:rsidRPr="00834184">
                          <w:rPr>
                            <w:rFonts w:hint="eastAsia"/>
                            <w:sz w:val="18"/>
                            <w:szCs w:val="18"/>
                          </w:rPr>
                          <w:t>投资支付的现金</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E0921" w:rsidRPr="003C1FDB" w:rsidRDefault="007E0921" w:rsidP="00AE7AC4">
                    <w:pPr>
                      <w:jc w:val="right"/>
                      <w:rPr>
                        <w:sz w:val="18"/>
                        <w:szCs w:val="18"/>
                      </w:rPr>
                    </w:pPr>
                    <w:r w:rsidRPr="003C1FDB">
                      <w:rPr>
                        <w:color w:val="auto"/>
                        <w:sz w:val="18"/>
                        <w:szCs w:val="18"/>
                      </w:rPr>
                      <w:t>60,000,000.00</w:t>
                    </w:r>
                  </w:p>
                </w:tc>
                <w:tc>
                  <w:tcPr>
                    <w:tcW w:w="1181" w:type="pct"/>
                    <w:tcBorders>
                      <w:top w:val="outset" w:sz="6" w:space="0" w:color="auto"/>
                      <w:left w:val="outset" w:sz="6" w:space="0" w:color="auto"/>
                      <w:bottom w:val="outset" w:sz="6" w:space="0" w:color="auto"/>
                      <w:right w:val="outset" w:sz="6" w:space="0" w:color="auto"/>
                    </w:tcBorders>
                    <w:vAlign w:val="center"/>
                  </w:tcPr>
                  <w:p w:rsidR="007E0921" w:rsidRPr="00834184" w:rsidRDefault="007E0921" w:rsidP="00AE7AC4">
                    <w:pPr>
                      <w:jc w:val="right"/>
                      <w:rPr>
                        <w:sz w:val="18"/>
                        <w:szCs w:val="18"/>
                      </w:rPr>
                    </w:pPr>
                  </w:p>
                </w:tc>
              </w:tr>
              <w:tr w:rsidR="007E0921" w:rsidTr="00AE7AC4">
                <w:sdt>
                  <w:sdtPr>
                    <w:rPr>
                      <w:sz w:val="18"/>
                      <w:szCs w:val="18"/>
                    </w:rPr>
                    <w:tag w:val="_PLD_aeda3903a8ae4c72a12a804e18c52ccb"/>
                    <w:id w:val="6473051"/>
                    <w:lock w:val="sdtLocked"/>
                  </w:sdtPr>
                  <w:sdtContent>
                    <w:tc>
                      <w:tcPr>
                        <w:tcW w:w="2566" w:type="pct"/>
                        <w:tcBorders>
                          <w:top w:val="outset" w:sz="6" w:space="0" w:color="auto"/>
                          <w:left w:val="outset" w:sz="6" w:space="0" w:color="auto"/>
                          <w:bottom w:val="outset" w:sz="6" w:space="0" w:color="auto"/>
                          <w:right w:val="outset" w:sz="6" w:space="0" w:color="auto"/>
                        </w:tcBorders>
                      </w:tcPr>
                      <w:p w:rsidR="007E0921" w:rsidRPr="00834184" w:rsidRDefault="007E0921" w:rsidP="00AE7AC4">
                        <w:pPr>
                          <w:ind w:firstLineChars="100" w:firstLine="180"/>
                          <w:rPr>
                            <w:sz w:val="18"/>
                            <w:szCs w:val="18"/>
                          </w:rPr>
                        </w:pPr>
                        <w:r w:rsidRPr="00834184">
                          <w:rPr>
                            <w:rFonts w:hint="eastAsia"/>
                            <w:sz w:val="18"/>
                            <w:szCs w:val="18"/>
                          </w:rPr>
                          <w:t>质押贷款净增加额</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E0921" w:rsidRPr="003C1FDB" w:rsidRDefault="007E0921" w:rsidP="00AE7AC4">
                    <w:pPr>
                      <w:jc w:val="right"/>
                      <w:rPr>
                        <w:sz w:val="18"/>
                        <w:szCs w:val="18"/>
                      </w:rPr>
                    </w:pPr>
                  </w:p>
                </w:tc>
                <w:tc>
                  <w:tcPr>
                    <w:tcW w:w="1181" w:type="pct"/>
                    <w:tcBorders>
                      <w:top w:val="outset" w:sz="6" w:space="0" w:color="auto"/>
                      <w:left w:val="outset" w:sz="6" w:space="0" w:color="auto"/>
                      <w:bottom w:val="outset" w:sz="6" w:space="0" w:color="auto"/>
                      <w:right w:val="outset" w:sz="6" w:space="0" w:color="auto"/>
                    </w:tcBorders>
                    <w:vAlign w:val="center"/>
                  </w:tcPr>
                  <w:p w:rsidR="007E0921" w:rsidRPr="00834184" w:rsidRDefault="007E0921" w:rsidP="00AE7AC4">
                    <w:pPr>
                      <w:jc w:val="right"/>
                      <w:rPr>
                        <w:sz w:val="18"/>
                        <w:szCs w:val="18"/>
                      </w:rPr>
                    </w:pPr>
                  </w:p>
                </w:tc>
              </w:tr>
              <w:tr w:rsidR="007E0921" w:rsidTr="00AE7AC4">
                <w:sdt>
                  <w:sdtPr>
                    <w:rPr>
                      <w:sz w:val="18"/>
                      <w:szCs w:val="18"/>
                    </w:rPr>
                    <w:tag w:val="_PLD_0ed2a12c89784434980b14bf40a02dad"/>
                    <w:id w:val="6473052"/>
                    <w:lock w:val="sdtLocked"/>
                  </w:sdtPr>
                  <w:sdtContent>
                    <w:tc>
                      <w:tcPr>
                        <w:tcW w:w="2566" w:type="pct"/>
                        <w:tcBorders>
                          <w:top w:val="outset" w:sz="6" w:space="0" w:color="auto"/>
                          <w:left w:val="outset" w:sz="6" w:space="0" w:color="auto"/>
                          <w:bottom w:val="outset" w:sz="6" w:space="0" w:color="auto"/>
                          <w:right w:val="outset" w:sz="6" w:space="0" w:color="auto"/>
                        </w:tcBorders>
                      </w:tcPr>
                      <w:p w:rsidR="007E0921" w:rsidRPr="00834184" w:rsidRDefault="007E0921" w:rsidP="00AE7AC4">
                        <w:pPr>
                          <w:ind w:firstLineChars="100" w:firstLine="180"/>
                          <w:rPr>
                            <w:sz w:val="18"/>
                            <w:szCs w:val="18"/>
                          </w:rPr>
                        </w:pPr>
                        <w:r w:rsidRPr="00834184">
                          <w:rPr>
                            <w:rFonts w:hint="eastAsia"/>
                            <w:sz w:val="18"/>
                            <w:szCs w:val="18"/>
                          </w:rPr>
                          <w:t>取得子公司及其他营业单位支付的现金净额</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E0921" w:rsidRPr="003C1FDB" w:rsidRDefault="007E0921" w:rsidP="00AE7AC4">
                    <w:pPr>
                      <w:jc w:val="right"/>
                      <w:rPr>
                        <w:sz w:val="18"/>
                        <w:szCs w:val="18"/>
                      </w:rPr>
                    </w:pPr>
                  </w:p>
                </w:tc>
                <w:tc>
                  <w:tcPr>
                    <w:tcW w:w="1181" w:type="pct"/>
                    <w:tcBorders>
                      <w:top w:val="outset" w:sz="6" w:space="0" w:color="auto"/>
                      <w:left w:val="outset" w:sz="6" w:space="0" w:color="auto"/>
                      <w:bottom w:val="outset" w:sz="6" w:space="0" w:color="auto"/>
                      <w:right w:val="outset" w:sz="6" w:space="0" w:color="auto"/>
                    </w:tcBorders>
                    <w:vAlign w:val="center"/>
                  </w:tcPr>
                  <w:p w:rsidR="007E0921" w:rsidRPr="00834184" w:rsidRDefault="007E0921" w:rsidP="00AE7AC4">
                    <w:pPr>
                      <w:jc w:val="right"/>
                      <w:rPr>
                        <w:sz w:val="18"/>
                        <w:szCs w:val="18"/>
                      </w:rPr>
                    </w:pPr>
                  </w:p>
                </w:tc>
              </w:tr>
              <w:tr w:rsidR="007E0921" w:rsidTr="00AE7AC4">
                <w:sdt>
                  <w:sdtPr>
                    <w:rPr>
                      <w:sz w:val="18"/>
                      <w:szCs w:val="18"/>
                    </w:rPr>
                    <w:tag w:val="_PLD_c22bac259cb64432b37b0a0636f5d04a"/>
                    <w:id w:val="6473053"/>
                    <w:lock w:val="sdtLocked"/>
                  </w:sdtPr>
                  <w:sdtContent>
                    <w:tc>
                      <w:tcPr>
                        <w:tcW w:w="2566" w:type="pct"/>
                        <w:tcBorders>
                          <w:top w:val="outset" w:sz="6" w:space="0" w:color="auto"/>
                          <w:left w:val="outset" w:sz="6" w:space="0" w:color="auto"/>
                          <w:bottom w:val="outset" w:sz="6" w:space="0" w:color="auto"/>
                          <w:right w:val="outset" w:sz="6" w:space="0" w:color="auto"/>
                        </w:tcBorders>
                      </w:tcPr>
                      <w:p w:rsidR="007E0921" w:rsidRPr="00834184" w:rsidRDefault="007E0921" w:rsidP="00AE7AC4">
                        <w:pPr>
                          <w:ind w:firstLineChars="100" w:firstLine="180"/>
                          <w:rPr>
                            <w:sz w:val="18"/>
                            <w:szCs w:val="18"/>
                          </w:rPr>
                        </w:pPr>
                        <w:r w:rsidRPr="00834184">
                          <w:rPr>
                            <w:rFonts w:hint="eastAsia"/>
                            <w:sz w:val="18"/>
                            <w:szCs w:val="18"/>
                          </w:rPr>
                          <w:t>支付其他与投资活动有关的现金</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E0921" w:rsidRPr="003C1FDB" w:rsidRDefault="007E0921" w:rsidP="00AE7AC4">
                    <w:pPr>
                      <w:jc w:val="right"/>
                      <w:rPr>
                        <w:sz w:val="18"/>
                        <w:szCs w:val="18"/>
                      </w:rPr>
                    </w:pPr>
                  </w:p>
                </w:tc>
                <w:tc>
                  <w:tcPr>
                    <w:tcW w:w="1181" w:type="pct"/>
                    <w:tcBorders>
                      <w:top w:val="outset" w:sz="6" w:space="0" w:color="auto"/>
                      <w:left w:val="outset" w:sz="6" w:space="0" w:color="auto"/>
                      <w:bottom w:val="outset" w:sz="6" w:space="0" w:color="auto"/>
                      <w:right w:val="outset" w:sz="6" w:space="0" w:color="auto"/>
                    </w:tcBorders>
                    <w:vAlign w:val="center"/>
                  </w:tcPr>
                  <w:p w:rsidR="007E0921" w:rsidRPr="00834184" w:rsidRDefault="007E0921" w:rsidP="00AE7AC4">
                    <w:pPr>
                      <w:jc w:val="right"/>
                      <w:rPr>
                        <w:sz w:val="18"/>
                        <w:szCs w:val="18"/>
                      </w:rPr>
                    </w:pPr>
                  </w:p>
                </w:tc>
              </w:tr>
              <w:tr w:rsidR="007E0921" w:rsidTr="00AE7AC4">
                <w:sdt>
                  <w:sdtPr>
                    <w:rPr>
                      <w:sz w:val="18"/>
                      <w:szCs w:val="18"/>
                    </w:rPr>
                    <w:tag w:val="_PLD_10785658b17c467b9aeb401894cb517f"/>
                    <w:id w:val="6473054"/>
                    <w:lock w:val="sdtLocked"/>
                  </w:sdtPr>
                  <w:sdtContent>
                    <w:tc>
                      <w:tcPr>
                        <w:tcW w:w="2566" w:type="pct"/>
                        <w:tcBorders>
                          <w:top w:val="outset" w:sz="6" w:space="0" w:color="auto"/>
                          <w:left w:val="outset" w:sz="6" w:space="0" w:color="auto"/>
                          <w:bottom w:val="outset" w:sz="6" w:space="0" w:color="auto"/>
                          <w:right w:val="outset" w:sz="6" w:space="0" w:color="auto"/>
                        </w:tcBorders>
                      </w:tcPr>
                      <w:p w:rsidR="007E0921" w:rsidRPr="00834184" w:rsidRDefault="007E0921" w:rsidP="00AE7AC4">
                        <w:pPr>
                          <w:ind w:firstLineChars="200" w:firstLine="360"/>
                          <w:rPr>
                            <w:sz w:val="18"/>
                            <w:szCs w:val="18"/>
                          </w:rPr>
                        </w:pPr>
                        <w:r w:rsidRPr="00834184">
                          <w:rPr>
                            <w:rFonts w:hint="eastAsia"/>
                            <w:sz w:val="18"/>
                            <w:szCs w:val="18"/>
                          </w:rPr>
                          <w:t>投资活动现金流出小计</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E0921" w:rsidRPr="003C1FDB" w:rsidRDefault="007E0921" w:rsidP="00AE7AC4">
                    <w:pPr>
                      <w:jc w:val="right"/>
                      <w:rPr>
                        <w:sz w:val="18"/>
                        <w:szCs w:val="18"/>
                      </w:rPr>
                    </w:pPr>
                    <w:r w:rsidRPr="003C1FDB">
                      <w:rPr>
                        <w:color w:val="auto"/>
                        <w:sz w:val="18"/>
                        <w:szCs w:val="18"/>
                      </w:rPr>
                      <w:t>315,628,028.19</w:t>
                    </w:r>
                  </w:p>
                </w:tc>
                <w:tc>
                  <w:tcPr>
                    <w:tcW w:w="1181" w:type="pct"/>
                    <w:tcBorders>
                      <w:top w:val="outset" w:sz="6" w:space="0" w:color="auto"/>
                      <w:left w:val="outset" w:sz="6" w:space="0" w:color="auto"/>
                      <w:bottom w:val="outset" w:sz="6" w:space="0" w:color="auto"/>
                      <w:right w:val="outset" w:sz="6" w:space="0" w:color="auto"/>
                    </w:tcBorders>
                    <w:vAlign w:val="center"/>
                  </w:tcPr>
                  <w:p w:rsidR="007E0921" w:rsidRPr="00834184" w:rsidRDefault="007E0921" w:rsidP="00AE7AC4">
                    <w:pPr>
                      <w:jc w:val="right"/>
                      <w:rPr>
                        <w:sz w:val="18"/>
                        <w:szCs w:val="18"/>
                      </w:rPr>
                    </w:pPr>
                    <w:r w:rsidRPr="00834184">
                      <w:rPr>
                        <w:sz w:val="18"/>
                        <w:szCs w:val="18"/>
                      </w:rPr>
                      <w:t>298,642,320.86</w:t>
                    </w:r>
                  </w:p>
                </w:tc>
              </w:tr>
              <w:tr w:rsidR="007E0921" w:rsidTr="00AE7AC4">
                <w:sdt>
                  <w:sdtPr>
                    <w:rPr>
                      <w:sz w:val="18"/>
                      <w:szCs w:val="18"/>
                    </w:rPr>
                    <w:tag w:val="_PLD_7cc820d81d1649fb900b55e9d92086b2"/>
                    <w:id w:val="6473055"/>
                    <w:lock w:val="sdtLocked"/>
                  </w:sdtPr>
                  <w:sdtContent>
                    <w:tc>
                      <w:tcPr>
                        <w:tcW w:w="2566" w:type="pct"/>
                        <w:tcBorders>
                          <w:top w:val="outset" w:sz="6" w:space="0" w:color="auto"/>
                          <w:left w:val="outset" w:sz="6" w:space="0" w:color="auto"/>
                          <w:bottom w:val="outset" w:sz="6" w:space="0" w:color="auto"/>
                          <w:right w:val="outset" w:sz="6" w:space="0" w:color="auto"/>
                        </w:tcBorders>
                      </w:tcPr>
                      <w:p w:rsidR="007E0921" w:rsidRPr="00834184" w:rsidRDefault="007E0921" w:rsidP="00AE7AC4">
                        <w:pPr>
                          <w:ind w:firstLineChars="300" w:firstLine="540"/>
                          <w:rPr>
                            <w:sz w:val="18"/>
                            <w:szCs w:val="18"/>
                          </w:rPr>
                        </w:pPr>
                        <w:r w:rsidRPr="00834184">
                          <w:rPr>
                            <w:rFonts w:hint="eastAsia"/>
                            <w:sz w:val="18"/>
                            <w:szCs w:val="18"/>
                          </w:rPr>
                          <w:t>投资活动产生的现金流量净额</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E0921" w:rsidRPr="003C1FDB" w:rsidRDefault="007E0921" w:rsidP="00AE7AC4">
                    <w:pPr>
                      <w:jc w:val="right"/>
                      <w:rPr>
                        <w:sz w:val="18"/>
                        <w:szCs w:val="18"/>
                      </w:rPr>
                    </w:pPr>
                    <w:r w:rsidRPr="003C1FDB">
                      <w:rPr>
                        <w:color w:val="auto"/>
                        <w:sz w:val="18"/>
                        <w:szCs w:val="18"/>
                      </w:rPr>
                      <w:t>-315,590,572.31</w:t>
                    </w:r>
                  </w:p>
                </w:tc>
                <w:tc>
                  <w:tcPr>
                    <w:tcW w:w="1181" w:type="pct"/>
                    <w:tcBorders>
                      <w:top w:val="outset" w:sz="6" w:space="0" w:color="auto"/>
                      <w:left w:val="outset" w:sz="6" w:space="0" w:color="auto"/>
                      <w:bottom w:val="outset" w:sz="6" w:space="0" w:color="auto"/>
                      <w:right w:val="outset" w:sz="6" w:space="0" w:color="auto"/>
                    </w:tcBorders>
                    <w:vAlign w:val="center"/>
                  </w:tcPr>
                  <w:p w:rsidR="007E0921" w:rsidRPr="00834184" w:rsidRDefault="007E0921" w:rsidP="00AE7AC4">
                    <w:pPr>
                      <w:jc w:val="right"/>
                      <w:rPr>
                        <w:sz w:val="18"/>
                        <w:szCs w:val="18"/>
                      </w:rPr>
                    </w:pPr>
                    <w:r w:rsidRPr="00834184">
                      <w:rPr>
                        <w:sz w:val="18"/>
                        <w:szCs w:val="18"/>
                      </w:rPr>
                      <w:t>-298,413,286.11</w:t>
                    </w:r>
                  </w:p>
                </w:tc>
              </w:tr>
              <w:tr w:rsidR="007E0921" w:rsidTr="00AE7AC4">
                <w:sdt>
                  <w:sdtPr>
                    <w:rPr>
                      <w:sz w:val="18"/>
                      <w:szCs w:val="18"/>
                    </w:rPr>
                    <w:tag w:val="_PLD_defd9749ec084a83bdf87542890c48ed"/>
                    <w:id w:val="6473056"/>
                    <w:lock w:val="sdtLocked"/>
                  </w:sdtPr>
                  <w:sdtContent>
                    <w:tc>
                      <w:tcPr>
                        <w:tcW w:w="2566" w:type="pct"/>
                        <w:tcBorders>
                          <w:top w:val="outset" w:sz="6" w:space="0" w:color="auto"/>
                          <w:left w:val="outset" w:sz="6" w:space="0" w:color="auto"/>
                          <w:bottom w:val="outset" w:sz="6" w:space="0" w:color="auto"/>
                          <w:right w:val="outset" w:sz="6" w:space="0" w:color="auto"/>
                        </w:tcBorders>
                      </w:tcPr>
                      <w:p w:rsidR="007E0921" w:rsidRPr="00834184" w:rsidRDefault="007E0921" w:rsidP="00AE7AC4">
                        <w:pPr>
                          <w:rPr>
                            <w:sz w:val="18"/>
                            <w:szCs w:val="18"/>
                          </w:rPr>
                        </w:pPr>
                        <w:r w:rsidRPr="00834184">
                          <w:rPr>
                            <w:rFonts w:hint="eastAsia"/>
                            <w:b/>
                            <w:bCs/>
                            <w:sz w:val="18"/>
                            <w:szCs w:val="18"/>
                          </w:rPr>
                          <w:t>三、筹资活动产生的现金流量：</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E0921" w:rsidRPr="003C1FDB" w:rsidRDefault="007E0921" w:rsidP="00AE7AC4">
                    <w:pPr>
                      <w:jc w:val="right"/>
                      <w:rPr>
                        <w:sz w:val="18"/>
                        <w:szCs w:val="18"/>
                      </w:rPr>
                    </w:pPr>
                    <w:r w:rsidRPr="003C1FDB">
                      <w:rPr>
                        <w:color w:val="auto"/>
                        <w:sz w:val="18"/>
                        <w:szCs w:val="18"/>
                      </w:rPr>
                      <w:t xml:space="preserve">　</w:t>
                    </w:r>
                  </w:p>
                </w:tc>
                <w:tc>
                  <w:tcPr>
                    <w:tcW w:w="1181" w:type="pct"/>
                    <w:tcBorders>
                      <w:top w:val="outset" w:sz="6" w:space="0" w:color="auto"/>
                      <w:left w:val="outset" w:sz="6" w:space="0" w:color="auto"/>
                      <w:bottom w:val="outset" w:sz="6" w:space="0" w:color="auto"/>
                      <w:right w:val="outset" w:sz="6" w:space="0" w:color="auto"/>
                    </w:tcBorders>
                    <w:vAlign w:val="center"/>
                  </w:tcPr>
                  <w:p w:rsidR="007E0921" w:rsidRPr="00834184" w:rsidRDefault="007E0921" w:rsidP="00AE7AC4">
                    <w:pPr>
                      <w:jc w:val="right"/>
                      <w:rPr>
                        <w:color w:val="008000"/>
                        <w:sz w:val="18"/>
                        <w:szCs w:val="18"/>
                      </w:rPr>
                    </w:pPr>
                  </w:p>
                </w:tc>
              </w:tr>
              <w:tr w:rsidR="007E0921" w:rsidTr="00AE7AC4">
                <w:sdt>
                  <w:sdtPr>
                    <w:rPr>
                      <w:sz w:val="18"/>
                      <w:szCs w:val="18"/>
                    </w:rPr>
                    <w:tag w:val="_PLD_714bdffd26664b9db0ec2739f1599e93"/>
                    <w:id w:val="6473057"/>
                    <w:lock w:val="sdtLocked"/>
                  </w:sdtPr>
                  <w:sdtContent>
                    <w:tc>
                      <w:tcPr>
                        <w:tcW w:w="2566" w:type="pct"/>
                        <w:tcBorders>
                          <w:top w:val="outset" w:sz="6" w:space="0" w:color="auto"/>
                          <w:left w:val="outset" w:sz="6" w:space="0" w:color="auto"/>
                          <w:bottom w:val="outset" w:sz="6" w:space="0" w:color="auto"/>
                          <w:right w:val="outset" w:sz="6" w:space="0" w:color="auto"/>
                        </w:tcBorders>
                      </w:tcPr>
                      <w:p w:rsidR="007E0921" w:rsidRPr="00834184" w:rsidRDefault="007E0921" w:rsidP="00AE7AC4">
                        <w:pPr>
                          <w:ind w:firstLineChars="100" w:firstLine="180"/>
                          <w:rPr>
                            <w:sz w:val="18"/>
                            <w:szCs w:val="18"/>
                          </w:rPr>
                        </w:pPr>
                        <w:r w:rsidRPr="00834184">
                          <w:rPr>
                            <w:rFonts w:hint="eastAsia"/>
                            <w:sz w:val="18"/>
                            <w:szCs w:val="18"/>
                          </w:rPr>
                          <w:t>吸收投资收到的现金</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E0921" w:rsidRPr="003C1FDB" w:rsidRDefault="007E0921" w:rsidP="00AE7AC4">
                    <w:pPr>
                      <w:jc w:val="right"/>
                      <w:rPr>
                        <w:sz w:val="18"/>
                        <w:szCs w:val="18"/>
                      </w:rPr>
                    </w:pPr>
                    <w:r w:rsidRPr="003C1FDB">
                      <w:rPr>
                        <w:color w:val="auto"/>
                        <w:sz w:val="18"/>
                        <w:szCs w:val="18"/>
                      </w:rPr>
                      <w:t>3,600,000.00</w:t>
                    </w:r>
                  </w:p>
                </w:tc>
                <w:tc>
                  <w:tcPr>
                    <w:tcW w:w="1181" w:type="pct"/>
                    <w:tcBorders>
                      <w:top w:val="outset" w:sz="6" w:space="0" w:color="auto"/>
                      <w:left w:val="outset" w:sz="6" w:space="0" w:color="auto"/>
                      <w:bottom w:val="outset" w:sz="6" w:space="0" w:color="auto"/>
                      <w:right w:val="outset" w:sz="6" w:space="0" w:color="auto"/>
                    </w:tcBorders>
                    <w:vAlign w:val="center"/>
                  </w:tcPr>
                  <w:p w:rsidR="007E0921" w:rsidRPr="00834184" w:rsidRDefault="007E0921" w:rsidP="00AE7AC4">
                    <w:pPr>
                      <w:jc w:val="right"/>
                      <w:rPr>
                        <w:sz w:val="18"/>
                        <w:szCs w:val="18"/>
                      </w:rPr>
                    </w:pPr>
                    <w:r w:rsidRPr="00834184">
                      <w:rPr>
                        <w:sz w:val="18"/>
                        <w:szCs w:val="18"/>
                      </w:rPr>
                      <w:t>1,000,000.00</w:t>
                    </w:r>
                  </w:p>
                </w:tc>
              </w:tr>
              <w:tr w:rsidR="007E0921" w:rsidTr="00AE7AC4">
                <w:sdt>
                  <w:sdtPr>
                    <w:rPr>
                      <w:sz w:val="18"/>
                      <w:szCs w:val="18"/>
                    </w:rPr>
                    <w:tag w:val="_PLD_de0c4705b43c48e1822f42b50402a91f"/>
                    <w:id w:val="6473058"/>
                    <w:lock w:val="sdtLocked"/>
                  </w:sdtPr>
                  <w:sdtContent>
                    <w:tc>
                      <w:tcPr>
                        <w:tcW w:w="2566" w:type="pct"/>
                        <w:tcBorders>
                          <w:top w:val="outset" w:sz="6" w:space="0" w:color="auto"/>
                          <w:left w:val="outset" w:sz="6" w:space="0" w:color="auto"/>
                          <w:bottom w:val="outset" w:sz="6" w:space="0" w:color="auto"/>
                          <w:right w:val="outset" w:sz="6" w:space="0" w:color="auto"/>
                        </w:tcBorders>
                      </w:tcPr>
                      <w:p w:rsidR="007E0921" w:rsidRPr="00834184" w:rsidRDefault="007E0921" w:rsidP="00AE7AC4">
                        <w:pPr>
                          <w:ind w:firstLineChars="100" w:firstLine="180"/>
                          <w:rPr>
                            <w:sz w:val="18"/>
                            <w:szCs w:val="18"/>
                          </w:rPr>
                        </w:pPr>
                        <w:r w:rsidRPr="00834184">
                          <w:rPr>
                            <w:rFonts w:hint="eastAsia"/>
                            <w:sz w:val="18"/>
                            <w:szCs w:val="18"/>
                          </w:rPr>
                          <w:t>其中：子公司吸收少数股东投资收到的现金</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E0921" w:rsidRPr="003C1FDB" w:rsidRDefault="007E0921" w:rsidP="00AE7AC4">
                    <w:pPr>
                      <w:jc w:val="right"/>
                      <w:rPr>
                        <w:sz w:val="18"/>
                        <w:szCs w:val="18"/>
                      </w:rPr>
                    </w:pPr>
                    <w:r w:rsidRPr="003C1FDB">
                      <w:rPr>
                        <w:color w:val="auto"/>
                        <w:sz w:val="18"/>
                        <w:szCs w:val="18"/>
                      </w:rPr>
                      <w:t>3,600,000.00</w:t>
                    </w:r>
                  </w:p>
                </w:tc>
                <w:tc>
                  <w:tcPr>
                    <w:tcW w:w="1181" w:type="pct"/>
                    <w:tcBorders>
                      <w:top w:val="outset" w:sz="6" w:space="0" w:color="auto"/>
                      <w:left w:val="outset" w:sz="6" w:space="0" w:color="auto"/>
                      <w:bottom w:val="outset" w:sz="6" w:space="0" w:color="auto"/>
                      <w:right w:val="outset" w:sz="6" w:space="0" w:color="auto"/>
                    </w:tcBorders>
                    <w:vAlign w:val="center"/>
                  </w:tcPr>
                  <w:p w:rsidR="007E0921" w:rsidRPr="00834184" w:rsidRDefault="007E0921" w:rsidP="00AE7AC4">
                    <w:pPr>
                      <w:jc w:val="right"/>
                      <w:rPr>
                        <w:sz w:val="18"/>
                        <w:szCs w:val="18"/>
                      </w:rPr>
                    </w:pPr>
                    <w:r w:rsidRPr="00834184">
                      <w:rPr>
                        <w:sz w:val="18"/>
                        <w:szCs w:val="18"/>
                      </w:rPr>
                      <w:t>1,000,000.00</w:t>
                    </w:r>
                  </w:p>
                </w:tc>
              </w:tr>
              <w:tr w:rsidR="007E0921" w:rsidTr="00AE7AC4">
                <w:sdt>
                  <w:sdtPr>
                    <w:rPr>
                      <w:sz w:val="18"/>
                      <w:szCs w:val="18"/>
                    </w:rPr>
                    <w:tag w:val="_PLD_306bd3e661db4764bad87ef86490bdf8"/>
                    <w:id w:val="6473059"/>
                    <w:lock w:val="sdtLocked"/>
                  </w:sdtPr>
                  <w:sdtContent>
                    <w:tc>
                      <w:tcPr>
                        <w:tcW w:w="2566" w:type="pct"/>
                        <w:tcBorders>
                          <w:top w:val="outset" w:sz="6" w:space="0" w:color="auto"/>
                          <w:left w:val="outset" w:sz="6" w:space="0" w:color="auto"/>
                          <w:bottom w:val="outset" w:sz="6" w:space="0" w:color="auto"/>
                          <w:right w:val="outset" w:sz="6" w:space="0" w:color="auto"/>
                        </w:tcBorders>
                      </w:tcPr>
                      <w:p w:rsidR="007E0921" w:rsidRPr="00834184" w:rsidRDefault="007E0921" w:rsidP="00AE7AC4">
                        <w:pPr>
                          <w:ind w:firstLineChars="100" w:firstLine="180"/>
                          <w:rPr>
                            <w:sz w:val="18"/>
                            <w:szCs w:val="18"/>
                          </w:rPr>
                        </w:pPr>
                        <w:r w:rsidRPr="00834184">
                          <w:rPr>
                            <w:rFonts w:hint="eastAsia"/>
                            <w:sz w:val="18"/>
                            <w:szCs w:val="18"/>
                          </w:rPr>
                          <w:t>取得借款收到的现金</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E0921" w:rsidRPr="003C1FDB" w:rsidRDefault="007E0921" w:rsidP="00AE7AC4">
                    <w:pPr>
                      <w:jc w:val="right"/>
                      <w:rPr>
                        <w:sz w:val="18"/>
                        <w:szCs w:val="18"/>
                      </w:rPr>
                    </w:pPr>
                    <w:r w:rsidRPr="003C1FDB">
                      <w:rPr>
                        <w:color w:val="auto"/>
                        <w:sz w:val="18"/>
                        <w:szCs w:val="18"/>
                      </w:rPr>
                      <w:t>613,793,243.00</w:t>
                    </w:r>
                  </w:p>
                </w:tc>
                <w:tc>
                  <w:tcPr>
                    <w:tcW w:w="1181" w:type="pct"/>
                    <w:tcBorders>
                      <w:top w:val="outset" w:sz="6" w:space="0" w:color="auto"/>
                      <w:left w:val="outset" w:sz="6" w:space="0" w:color="auto"/>
                      <w:bottom w:val="outset" w:sz="6" w:space="0" w:color="auto"/>
                      <w:right w:val="outset" w:sz="6" w:space="0" w:color="auto"/>
                    </w:tcBorders>
                    <w:vAlign w:val="center"/>
                  </w:tcPr>
                  <w:p w:rsidR="007E0921" w:rsidRPr="00834184" w:rsidRDefault="007E0921" w:rsidP="00AE7AC4">
                    <w:pPr>
                      <w:jc w:val="right"/>
                      <w:rPr>
                        <w:sz w:val="18"/>
                        <w:szCs w:val="18"/>
                      </w:rPr>
                    </w:pPr>
                    <w:r w:rsidRPr="00834184">
                      <w:rPr>
                        <w:sz w:val="18"/>
                        <w:szCs w:val="18"/>
                      </w:rPr>
                      <w:t>351,536,003.20</w:t>
                    </w:r>
                  </w:p>
                </w:tc>
              </w:tr>
              <w:tr w:rsidR="007E0921" w:rsidTr="00AE7AC4">
                <w:sdt>
                  <w:sdtPr>
                    <w:rPr>
                      <w:sz w:val="18"/>
                      <w:szCs w:val="18"/>
                    </w:rPr>
                    <w:tag w:val="_PLD_de1dd66a280945ca84933d6c08f0fb97"/>
                    <w:id w:val="6473060"/>
                    <w:lock w:val="sdtLocked"/>
                  </w:sdtPr>
                  <w:sdtContent>
                    <w:tc>
                      <w:tcPr>
                        <w:tcW w:w="2566" w:type="pct"/>
                        <w:tcBorders>
                          <w:top w:val="outset" w:sz="6" w:space="0" w:color="auto"/>
                          <w:left w:val="outset" w:sz="6" w:space="0" w:color="auto"/>
                          <w:bottom w:val="outset" w:sz="6" w:space="0" w:color="auto"/>
                          <w:right w:val="outset" w:sz="6" w:space="0" w:color="auto"/>
                        </w:tcBorders>
                      </w:tcPr>
                      <w:p w:rsidR="007E0921" w:rsidRPr="00834184" w:rsidRDefault="007E0921" w:rsidP="00AE7AC4">
                        <w:pPr>
                          <w:ind w:firstLineChars="100" w:firstLine="180"/>
                          <w:rPr>
                            <w:sz w:val="18"/>
                            <w:szCs w:val="18"/>
                          </w:rPr>
                        </w:pPr>
                        <w:r w:rsidRPr="00834184">
                          <w:rPr>
                            <w:rFonts w:hint="eastAsia"/>
                            <w:sz w:val="18"/>
                            <w:szCs w:val="18"/>
                          </w:rPr>
                          <w:t>收到其他与筹资活动有关的现金</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E0921" w:rsidRPr="003C1FDB" w:rsidRDefault="007E0921" w:rsidP="00AE7AC4">
                    <w:pPr>
                      <w:jc w:val="right"/>
                      <w:rPr>
                        <w:sz w:val="18"/>
                        <w:szCs w:val="18"/>
                      </w:rPr>
                    </w:pPr>
                    <w:r w:rsidRPr="003C1FDB">
                      <w:rPr>
                        <w:color w:val="auto"/>
                        <w:sz w:val="18"/>
                        <w:szCs w:val="18"/>
                      </w:rPr>
                      <w:t>90,000,000.00</w:t>
                    </w:r>
                  </w:p>
                </w:tc>
                <w:tc>
                  <w:tcPr>
                    <w:tcW w:w="1181" w:type="pct"/>
                    <w:tcBorders>
                      <w:top w:val="outset" w:sz="6" w:space="0" w:color="auto"/>
                      <w:left w:val="outset" w:sz="6" w:space="0" w:color="auto"/>
                      <w:bottom w:val="outset" w:sz="6" w:space="0" w:color="auto"/>
                      <w:right w:val="outset" w:sz="6" w:space="0" w:color="auto"/>
                    </w:tcBorders>
                    <w:vAlign w:val="center"/>
                  </w:tcPr>
                  <w:p w:rsidR="007E0921" w:rsidRPr="00834184" w:rsidRDefault="007E0921" w:rsidP="00AE7AC4">
                    <w:pPr>
                      <w:jc w:val="right"/>
                      <w:rPr>
                        <w:sz w:val="18"/>
                        <w:szCs w:val="18"/>
                      </w:rPr>
                    </w:pPr>
                  </w:p>
                </w:tc>
              </w:tr>
              <w:tr w:rsidR="007E0921" w:rsidTr="00AE7AC4">
                <w:sdt>
                  <w:sdtPr>
                    <w:rPr>
                      <w:sz w:val="18"/>
                      <w:szCs w:val="18"/>
                    </w:rPr>
                    <w:tag w:val="_PLD_e7bd16e23e26464d8d73532ef9f674bd"/>
                    <w:id w:val="6473061"/>
                    <w:lock w:val="sdtLocked"/>
                  </w:sdtPr>
                  <w:sdtContent>
                    <w:tc>
                      <w:tcPr>
                        <w:tcW w:w="2566" w:type="pct"/>
                        <w:tcBorders>
                          <w:top w:val="outset" w:sz="6" w:space="0" w:color="auto"/>
                          <w:left w:val="outset" w:sz="6" w:space="0" w:color="auto"/>
                          <w:bottom w:val="outset" w:sz="6" w:space="0" w:color="auto"/>
                          <w:right w:val="outset" w:sz="6" w:space="0" w:color="auto"/>
                        </w:tcBorders>
                      </w:tcPr>
                      <w:p w:rsidR="007E0921" w:rsidRPr="00834184" w:rsidRDefault="007E0921" w:rsidP="00AE7AC4">
                        <w:pPr>
                          <w:ind w:firstLineChars="200" w:firstLine="360"/>
                          <w:rPr>
                            <w:sz w:val="18"/>
                            <w:szCs w:val="18"/>
                          </w:rPr>
                        </w:pPr>
                        <w:r w:rsidRPr="00834184">
                          <w:rPr>
                            <w:rFonts w:hint="eastAsia"/>
                            <w:sz w:val="18"/>
                            <w:szCs w:val="18"/>
                          </w:rPr>
                          <w:t>筹资活动现金流入小计</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E0921" w:rsidRPr="003C1FDB" w:rsidRDefault="007E0921" w:rsidP="00AE7AC4">
                    <w:pPr>
                      <w:jc w:val="right"/>
                      <w:rPr>
                        <w:sz w:val="18"/>
                        <w:szCs w:val="18"/>
                      </w:rPr>
                    </w:pPr>
                    <w:r w:rsidRPr="003C1FDB">
                      <w:rPr>
                        <w:color w:val="auto"/>
                        <w:sz w:val="18"/>
                        <w:szCs w:val="18"/>
                      </w:rPr>
                      <w:t>707,393,243.00</w:t>
                    </w:r>
                  </w:p>
                </w:tc>
                <w:tc>
                  <w:tcPr>
                    <w:tcW w:w="1181" w:type="pct"/>
                    <w:tcBorders>
                      <w:top w:val="outset" w:sz="6" w:space="0" w:color="auto"/>
                      <w:left w:val="outset" w:sz="6" w:space="0" w:color="auto"/>
                      <w:bottom w:val="outset" w:sz="6" w:space="0" w:color="auto"/>
                      <w:right w:val="outset" w:sz="6" w:space="0" w:color="auto"/>
                    </w:tcBorders>
                    <w:vAlign w:val="center"/>
                  </w:tcPr>
                  <w:p w:rsidR="007E0921" w:rsidRPr="00834184" w:rsidRDefault="007E0921" w:rsidP="00AE7AC4">
                    <w:pPr>
                      <w:jc w:val="right"/>
                      <w:rPr>
                        <w:sz w:val="18"/>
                        <w:szCs w:val="18"/>
                      </w:rPr>
                    </w:pPr>
                    <w:r>
                      <w:rPr>
                        <w:rFonts w:hint="eastAsia"/>
                        <w:sz w:val="18"/>
                        <w:szCs w:val="18"/>
                      </w:rPr>
                      <w:t>352,536,003.20</w:t>
                    </w:r>
                  </w:p>
                </w:tc>
              </w:tr>
              <w:tr w:rsidR="007E0921" w:rsidTr="00AE7AC4">
                <w:sdt>
                  <w:sdtPr>
                    <w:rPr>
                      <w:sz w:val="18"/>
                      <w:szCs w:val="18"/>
                    </w:rPr>
                    <w:tag w:val="_PLD_e8e882ef27a443348ea29135f725dc32"/>
                    <w:id w:val="6473062"/>
                    <w:lock w:val="sdtLocked"/>
                  </w:sdtPr>
                  <w:sdtContent>
                    <w:tc>
                      <w:tcPr>
                        <w:tcW w:w="2566" w:type="pct"/>
                        <w:tcBorders>
                          <w:top w:val="outset" w:sz="6" w:space="0" w:color="auto"/>
                          <w:left w:val="outset" w:sz="6" w:space="0" w:color="auto"/>
                          <w:bottom w:val="outset" w:sz="6" w:space="0" w:color="auto"/>
                          <w:right w:val="outset" w:sz="6" w:space="0" w:color="auto"/>
                        </w:tcBorders>
                      </w:tcPr>
                      <w:p w:rsidR="007E0921" w:rsidRPr="00834184" w:rsidRDefault="007E0921" w:rsidP="00AE7AC4">
                        <w:pPr>
                          <w:ind w:firstLineChars="100" w:firstLine="180"/>
                          <w:rPr>
                            <w:sz w:val="18"/>
                            <w:szCs w:val="18"/>
                          </w:rPr>
                        </w:pPr>
                        <w:r w:rsidRPr="00834184">
                          <w:rPr>
                            <w:rFonts w:hint="eastAsia"/>
                            <w:sz w:val="18"/>
                            <w:szCs w:val="18"/>
                          </w:rPr>
                          <w:t>偿还债务支付的现金</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E0921" w:rsidRPr="003C1FDB" w:rsidRDefault="007E0921" w:rsidP="00AE7AC4">
                    <w:pPr>
                      <w:jc w:val="right"/>
                      <w:rPr>
                        <w:sz w:val="18"/>
                        <w:szCs w:val="18"/>
                      </w:rPr>
                    </w:pPr>
                    <w:r w:rsidRPr="003C1FDB">
                      <w:rPr>
                        <w:color w:val="auto"/>
                        <w:sz w:val="18"/>
                        <w:szCs w:val="18"/>
                      </w:rPr>
                      <w:t>418,963,535.67</w:t>
                    </w:r>
                  </w:p>
                </w:tc>
                <w:tc>
                  <w:tcPr>
                    <w:tcW w:w="1181" w:type="pct"/>
                    <w:tcBorders>
                      <w:top w:val="outset" w:sz="6" w:space="0" w:color="auto"/>
                      <w:left w:val="outset" w:sz="6" w:space="0" w:color="auto"/>
                      <w:bottom w:val="outset" w:sz="6" w:space="0" w:color="auto"/>
                      <w:right w:val="outset" w:sz="6" w:space="0" w:color="auto"/>
                    </w:tcBorders>
                    <w:vAlign w:val="center"/>
                  </w:tcPr>
                  <w:p w:rsidR="007E0921" w:rsidRPr="00834184" w:rsidRDefault="007E0921" w:rsidP="00AE7AC4">
                    <w:pPr>
                      <w:jc w:val="right"/>
                      <w:rPr>
                        <w:sz w:val="18"/>
                        <w:szCs w:val="18"/>
                      </w:rPr>
                    </w:pPr>
                    <w:r w:rsidRPr="00834184">
                      <w:rPr>
                        <w:sz w:val="18"/>
                        <w:szCs w:val="18"/>
                      </w:rPr>
                      <w:t>191,333,577.23</w:t>
                    </w:r>
                  </w:p>
                </w:tc>
              </w:tr>
              <w:tr w:rsidR="007E0921" w:rsidTr="00AE7AC4">
                <w:sdt>
                  <w:sdtPr>
                    <w:rPr>
                      <w:sz w:val="18"/>
                      <w:szCs w:val="18"/>
                    </w:rPr>
                    <w:tag w:val="_PLD_a572a982c0604d3bad47f6d0329288f1"/>
                    <w:id w:val="6473063"/>
                    <w:lock w:val="sdtLocked"/>
                  </w:sdtPr>
                  <w:sdtContent>
                    <w:tc>
                      <w:tcPr>
                        <w:tcW w:w="2566" w:type="pct"/>
                        <w:tcBorders>
                          <w:top w:val="outset" w:sz="6" w:space="0" w:color="auto"/>
                          <w:left w:val="outset" w:sz="6" w:space="0" w:color="auto"/>
                          <w:bottom w:val="outset" w:sz="6" w:space="0" w:color="auto"/>
                          <w:right w:val="outset" w:sz="6" w:space="0" w:color="auto"/>
                        </w:tcBorders>
                      </w:tcPr>
                      <w:p w:rsidR="007E0921" w:rsidRPr="00834184" w:rsidRDefault="007E0921" w:rsidP="00AE7AC4">
                        <w:pPr>
                          <w:ind w:firstLineChars="100" w:firstLine="180"/>
                          <w:rPr>
                            <w:sz w:val="18"/>
                            <w:szCs w:val="18"/>
                          </w:rPr>
                        </w:pPr>
                        <w:r w:rsidRPr="00834184">
                          <w:rPr>
                            <w:rFonts w:hint="eastAsia"/>
                            <w:sz w:val="18"/>
                            <w:szCs w:val="18"/>
                          </w:rPr>
                          <w:t>分配股利、利润或偿付利息支付的现金</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E0921" w:rsidRPr="003C1FDB" w:rsidRDefault="007E0921" w:rsidP="00AE7AC4">
                    <w:pPr>
                      <w:jc w:val="right"/>
                      <w:rPr>
                        <w:sz w:val="18"/>
                        <w:szCs w:val="18"/>
                      </w:rPr>
                    </w:pPr>
                    <w:r w:rsidRPr="003C1FDB">
                      <w:rPr>
                        <w:color w:val="auto"/>
                        <w:sz w:val="18"/>
                        <w:szCs w:val="18"/>
                      </w:rPr>
                      <w:t>70,781,248.80</w:t>
                    </w:r>
                  </w:p>
                </w:tc>
                <w:tc>
                  <w:tcPr>
                    <w:tcW w:w="1181" w:type="pct"/>
                    <w:tcBorders>
                      <w:top w:val="outset" w:sz="6" w:space="0" w:color="auto"/>
                      <w:left w:val="outset" w:sz="6" w:space="0" w:color="auto"/>
                      <w:bottom w:val="outset" w:sz="6" w:space="0" w:color="auto"/>
                      <w:right w:val="outset" w:sz="6" w:space="0" w:color="auto"/>
                    </w:tcBorders>
                    <w:vAlign w:val="center"/>
                  </w:tcPr>
                  <w:p w:rsidR="007E0921" w:rsidRPr="00834184" w:rsidRDefault="007E0921" w:rsidP="00AE7AC4">
                    <w:pPr>
                      <w:jc w:val="right"/>
                      <w:rPr>
                        <w:sz w:val="18"/>
                        <w:szCs w:val="18"/>
                      </w:rPr>
                    </w:pPr>
                    <w:r w:rsidRPr="00834184">
                      <w:rPr>
                        <w:sz w:val="18"/>
                        <w:szCs w:val="18"/>
                      </w:rPr>
                      <w:t>64,157,385.56</w:t>
                    </w:r>
                  </w:p>
                </w:tc>
              </w:tr>
              <w:tr w:rsidR="007E0921" w:rsidTr="00AE7AC4">
                <w:sdt>
                  <w:sdtPr>
                    <w:rPr>
                      <w:sz w:val="18"/>
                      <w:szCs w:val="18"/>
                    </w:rPr>
                    <w:tag w:val="_PLD_43def5dab9564dac8c67b7c51fdf653d"/>
                    <w:id w:val="6473064"/>
                    <w:lock w:val="sdtLocked"/>
                  </w:sdtPr>
                  <w:sdtContent>
                    <w:tc>
                      <w:tcPr>
                        <w:tcW w:w="2566" w:type="pct"/>
                        <w:tcBorders>
                          <w:top w:val="outset" w:sz="6" w:space="0" w:color="auto"/>
                          <w:left w:val="outset" w:sz="6" w:space="0" w:color="auto"/>
                          <w:bottom w:val="outset" w:sz="6" w:space="0" w:color="auto"/>
                          <w:right w:val="outset" w:sz="6" w:space="0" w:color="auto"/>
                        </w:tcBorders>
                      </w:tcPr>
                      <w:p w:rsidR="007E0921" w:rsidRPr="00834184" w:rsidRDefault="007E0921" w:rsidP="00AE7AC4">
                        <w:pPr>
                          <w:ind w:firstLineChars="100" w:firstLine="180"/>
                          <w:rPr>
                            <w:sz w:val="18"/>
                            <w:szCs w:val="18"/>
                          </w:rPr>
                        </w:pPr>
                        <w:r w:rsidRPr="00834184">
                          <w:rPr>
                            <w:rFonts w:hint="eastAsia"/>
                            <w:sz w:val="18"/>
                            <w:szCs w:val="18"/>
                          </w:rPr>
                          <w:t>其中：子公司支付给少数股东的股利、利润</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E0921" w:rsidRPr="003C1FDB" w:rsidRDefault="007E0921" w:rsidP="00AE7AC4">
                    <w:pPr>
                      <w:jc w:val="right"/>
                      <w:rPr>
                        <w:sz w:val="18"/>
                        <w:szCs w:val="18"/>
                      </w:rPr>
                    </w:pPr>
                  </w:p>
                </w:tc>
                <w:tc>
                  <w:tcPr>
                    <w:tcW w:w="1181" w:type="pct"/>
                    <w:tcBorders>
                      <w:top w:val="outset" w:sz="6" w:space="0" w:color="auto"/>
                      <w:left w:val="outset" w:sz="6" w:space="0" w:color="auto"/>
                      <w:bottom w:val="outset" w:sz="6" w:space="0" w:color="auto"/>
                      <w:right w:val="outset" w:sz="6" w:space="0" w:color="auto"/>
                    </w:tcBorders>
                    <w:vAlign w:val="center"/>
                  </w:tcPr>
                  <w:p w:rsidR="007E0921" w:rsidRPr="00834184" w:rsidRDefault="007E0921" w:rsidP="00AE7AC4">
                    <w:pPr>
                      <w:jc w:val="right"/>
                      <w:rPr>
                        <w:sz w:val="18"/>
                        <w:szCs w:val="18"/>
                      </w:rPr>
                    </w:pPr>
                    <w:r w:rsidRPr="00834184">
                      <w:rPr>
                        <w:sz w:val="18"/>
                        <w:szCs w:val="18"/>
                      </w:rPr>
                      <w:t>9,800,000.00</w:t>
                    </w:r>
                  </w:p>
                </w:tc>
              </w:tr>
              <w:tr w:rsidR="007E0921" w:rsidTr="00AE7AC4">
                <w:sdt>
                  <w:sdtPr>
                    <w:rPr>
                      <w:sz w:val="18"/>
                      <w:szCs w:val="18"/>
                    </w:rPr>
                    <w:tag w:val="_PLD_a5c15e34e363475e984a9a675002d139"/>
                    <w:id w:val="6473065"/>
                    <w:lock w:val="sdtLocked"/>
                  </w:sdtPr>
                  <w:sdtContent>
                    <w:tc>
                      <w:tcPr>
                        <w:tcW w:w="2566" w:type="pct"/>
                        <w:tcBorders>
                          <w:top w:val="outset" w:sz="6" w:space="0" w:color="auto"/>
                          <w:left w:val="outset" w:sz="6" w:space="0" w:color="auto"/>
                          <w:bottom w:val="outset" w:sz="6" w:space="0" w:color="auto"/>
                          <w:right w:val="outset" w:sz="6" w:space="0" w:color="auto"/>
                        </w:tcBorders>
                      </w:tcPr>
                      <w:p w:rsidR="007E0921" w:rsidRPr="00834184" w:rsidRDefault="007E0921" w:rsidP="00AE7AC4">
                        <w:pPr>
                          <w:ind w:firstLineChars="100" w:firstLine="180"/>
                          <w:rPr>
                            <w:sz w:val="18"/>
                            <w:szCs w:val="18"/>
                          </w:rPr>
                        </w:pPr>
                        <w:r w:rsidRPr="00834184">
                          <w:rPr>
                            <w:rFonts w:hint="eastAsia"/>
                            <w:sz w:val="18"/>
                            <w:szCs w:val="18"/>
                          </w:rPr>
                          <w:t>支付其他与筹资活动有关的现金</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E0921" w:rsidRPr="003C1FDB" w:rsidRDefault="007E0921" w:rsidP="00AE7AC4">
                    <w:pPr>
                      <w:jc w:val="right"/>
                      <w:rPr>
                        <w:sz w:val="18"/>
                        <w:szCs w:val="18"/>
                      </w:rPr>
                    </w:pPr>
                    <w:r w:rsidRPr="003C1FDB">
                      <w:rPr>
                        <w:color w:val="auto"/>
                        <w:sz w:val="18"/>
                        <w:szCs w:val="18"/>
                      </w:rPr>
                      <w:t>7,794,562.50</w:t>
                    </w:r>
                  </w:p>
                </w:tc>
                <w:tc>
                  <w:tcPr>
                    <w:tcW w:w="1181" w:type="pct"/>
                    <w:tcBorders>
                      <w:top w:val="outset" w:sz="6" w:space="0" w:color="auto"/>
                      <w:left w:val="outset" w:sz="6" w:space="0" w:color="auto"/>
                      <w:bottom w:val="outset" w:sz="6" w:space="0" w:color="auto"/>
                      <w:right w:val="outset" w:sz="6" w:space="0" w:color="auto"/>
                    </w:tcBorders>
                    <w:vAlign w:val="center"/>
                  </w:tcPr>
                  <w:p w:rsidR="007E0921" w:rsidRPr="00834184" w:rsidRDefault="007E0921" w:rsidP="00AE7AC4">
                    <w:pPr>
                      <w:jc w:val="right"/>
                      <w:rPr>
                        <w:sz w:val="18"/>
                        <w:szCs w:val="18"/>
                      </w:rPr>
                    </w:pPr>
                  </w:p>
                </w:tc>
              </w:tr>
              <w:tr w:rsidR="007E0921" w:rsidTr="00AE7AC4">
                <w:sdt>
                  <w:sdtPr>
                    <w:rPr>
                      <w:sz w:val="18"/>
                      <w:szCs w:val="18"/>
                    </w:rPr>
                    <w:tag w:val="_PLD_984add961aac4430909d6481ec183df0"/>
                    <w:id w:val="6473066"/>
                    <w:lock w:val="sdtLocked"/>
                  </w:sdtPr>
                  <w:sdtContent>
                    <w:tc>
                      <w:tcPr>
                        <w:tcW w:w="2566" w:type="pct"/>
                        <w:tcBorders>
                          <w:top w:val="outset" w:sz="6" w:space="0" w:color="auto"/>
                          <w:left w:val="outset" w:sz="6" w:space="0" w:color="auto"/>
                          <w:bottom w:val="outset" w:sz="6" w:space="0" w:color="auto"/>
                          <w:right w:val="outset" w:sz="6" w:space="0" w:color="auto"/>
                        </w:tcBorders>
                      </w:tcPr>
                      <w:p w:rsidR="007E0921" w:rsidRPr="00834184" w:rsidRDefault="007E0921" w:rsidP="00AE7AC4">
                        <w:pPr>
                          <w:ind w:firstLineChars="200" w:firstLine="360"/>
                          <w:rPr>
                            <w:sz w:val="18"/>
                            <w:szCs w:val="18"/>
                          </w:rPr>
                        </w:pPr>
                        <w:r w:rsidRPr="00834184">
                          <w:rPr>
                            <w:rFonts w:hint="eastAsia"/>
                            <w:sz w:val="18"/>
                            <w:szCs w:val="18"/>
                          </w:rPr>
                          <w:t>筹资活动现金流出小计</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E0921" w:rsidRPr="003C1FDB" w:rsidRDefault="007E0921" w:rsidP="00AE7AC4">
                    <w:pPr>
                      <w:jc w:val="right"/>
                      <w:rPr>
                        <w:sz w:val="18"/>
                        <w:szCs w:val="18"/>
                      </w:rPr>
                    </w:pPr>
                    <w:r w:rsidRPr="003C1FDB">
                      <w:rPr>
                        <w:color w:val="auto"/>
                        <w:sz w:val="18"/>
                        <w:szCs w:val="18"/>
                      </w:rPr>
                      <w:t>497,539,346.97</w:t>
                    </w:r>
                  </w:p>
                </w:tc>
                <w:tc>
                  <w:tcPr>
                    <w:tcW w:w="1181" w:type="pct"/>
                    <w:tcBorders>
                      <w:top w:val="outset" w:sz="6" w:space="0" w:color="auto"/>
                      <w:left w:val="outset" w:sz="6" w:space="0" w:color="auto"/>
                      <w:bottom w:val="outset" w:sz="6" w:space="0" w:color="auto"/>
                      <w:right w:val="outset" w:sz="6" w:space="0" w:color="auto"/>
                    </w:tcBorders>
                    <w:vAlign w:val="center"/>
                  </w:tcPr>
                  <w:p w:rsidR="007E0921" w:rsidRPr="00834184" w:rsidRDefault="007E0921" w:rsidP="00AE7AC4">
                    <w:pPr>
                      <w:jc w:val="right"/>
                      <w:rPr>
                        <w:sz w:val="18"/>
                        <w:szCs w:val="18"/>
                      </w:rPr>
                    </w:pPr>
                    <w:r w:rsidRPr="00834184">
                      <w:rPr>
                        <w:sz w:val="18"/>
                        <w:szCs w:val="18"/>
                      </w:rPr>
                      <w:t>255,490,962.79</w:t>
                    </w:r>
                  </w:p>
                </w:tc>
              </w:tr>
              <w:tr w:rsidR="007E0921" w:rsidTr="00AE7AC4">
                <w:sdt>
                  <w:sdtPr>
                    <w:rPr>
                      <w:sz w:val="18"/>
                      <w:szCs w:val="18"/>
                    </w:rPr>
                    <w:tag w:val="_PLD_4e927448372240d6b97fbbfcef7b9180"/>
                    <w:id w:val="6473067"/>
                    <w:lock w:val="sdtLocked"/>
                  </w:sdtPr>
                  <w:sdtContent>
                    <w:tc>
                      <w:tcPr>
                        <w:tcW w:w="2566" w:type="pct"/>
                        <w:tcBorders>
                          <w:top w:val="outset" w:sz="6" w:space="0" w:color="auto"/>
                          <w:left w:val="outset" w:sz="6" w:space="0" w:color="auto"/>
                          <w:bottom w:val="outset" w:sz="6" w:space="0" w:color="auto"/>
                          <w:right w:val="outset" w:sz="6" w:space="0" w:color="auto"/>
                        </w:tcBorders>
                      </w:tcPr>
                      <w:p w:rsidR="007E0921" w:rsidRPr="00834184" w:rsidRDefault="007E0921" w:rsidP="00AE7AC4">
                        <w:pPr>
                          <w:ind w:firstLineChars="300" w:firstLine="540"/>
                          <w:rPr>
                            <w:sz w:val="18"/>
                            <w:szCs w:val="18"/>
                          </w:rPr>
                        </w:pPr>
                        <w:r w:rsidRPr="00834184">
                          <w:rPr>
                            <w:rFonts w:hint="eastAsia"/>
                            <w:sz w:val="18"/>
                            <w:szCs w:val="18"/>
                          </w:rPr>
                          <w:t>筹资活动产生的现金流量净额</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E0921" w:rsidRPr="003C1FDB" w:rsidRDefault="007E0921" w:rsidP="00AE7AC4">
                    <w:pPr>
                      <w:jc w:val="right"/>
                      <w:rPr>
                        <w:sz w:val="18"/>
                        <w:szCs w:val="18"/>
                      </w:rPr>
                    </w:pPr>
                    <w:r w:rsidRPr="003C1FDB">
                      <w:rPr>
                        <w:color w:val="auto"/>
                        <w:sz w:val="18"/>
                        <w:szCs w:val="18"/>
                      </w:rPr>
                      <w:t>209,853,896.03</w:t>
                    </w:r>
                  </w:p>
                </w:tc>
                <w:tc>
                  <w:tcPr>
                    <w:tcW w:w="1181" w:type="pct"/>
                    <w:tcBorders>
                      <w:top w:val="outset" w:sz="6" w:space="0" w:color="auto"/>
                      <w:left w:val="outset" w:sz="6" w:space="0" w:color="auto"/>
                      <w:bottom w:val="outset" w:sz="6" w:space="0" w:color="auto"/>
                      <w:right w:val="outset" w:sz="6" w:space="0" w:color="auto"/>
                    </w:tcBorders>
                    <w:vAlign w:val="center"/>
                  </w:tcPr>
                  <w:p w:rsidR="007E0921" w:rsidRPr="00834184" w:rsidRDefault="007E0921" w:rsidP="00AE7AC4">
                    <w:pPr>
                      <w:jc w:val="right"/>
                      <w:rPr>
                        <w:sz w:val="18"/>
                        <w:szCs w:val="18"/>
                      </w:rPr>
                    </w:pPr>
                    <w:r w:rsidRPr="00834184">
                      <w:rPr>
                        <w:sz w:val="18"/>
                        <w:szCs w:val="18"/>
                      </w:rPr>
                      <w:t>97,045,040.41</w:t>
                    </w:r>
                  </w:p>
                </w:tc>
              </w:tr>
              <w:tr w:rsidR="007E0921" w:rsidTr="00AE7AC4">
                <w:sdt>
                  <w:sdtPr>
                    <w:rPr>
                      <w:sz w:val="18"/>
                      <w:szCs w:val="18"/>
                    </w:rPr>
                    <w:tag w:val="_PLD_673ebab1096249e2969bff5b7f966667"/>
                    <w:id w:val="6473068"/>
                    <w:lock w:val="sdtLocked"/>
                  </w:sdtPr>
                  <w:sdtContent>
                    <w:tc>
                      <w:tcPr>
                        <w:tcW w:w="2566" w:type="pct"/>
                        <w:tcBorders>
                          <w:top w:val="outset" w:sz="6" w:space="0" w:color="auto"/>
                          <w:left w:val="outset" w:sz="6" w:space="0" w:color="auto"/>
                          <w:bottom w:val="outset" w:sz="6" w:space="0" w:color="auto"/>
                          <w:right w:val="outset" w:sz="6" w:space="0" w:color="auto"/>
                        </w:tcBorders>
                      </w:tcPr>
                      <w:p w:rsidR="007E0921" w:rsidRPr="00834184" w:rsidRDefault="007E0921" w:rsidP="00AE7AC4">
                        <w:pPr>
                          <w:rPr>
                            <w:sz w:val="18"/>
                            <w:szCs w:val="18"/>
                          </w:rPr>
                        </w:pPr>
                        <w:r w:rsidRPr="00834184">
                          <w:rPr>
                            <w:rFonts w:hint="eastAsia"/>
                            <w:b/>
                            <w:bCs/>
                            <w:sz w:val="18"/>
                            <w:szCs w:val="18"/>
                          </w:rPr>
                          <w:t>四、汇率变动对现金及现金等价物的影响</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E0921" w:rsidRPr="003C1FDB" w:rsidRDefault="007E0921" w:rsidP="00AE7AC4">
                    <w:pPr>
                      <w:jc w:val="right"/>
                      <w:rPr>
                        <w:sz w:val="18"/>
                        <w:szCs w:val="18"/>
                      </w:rPr>
                    </w:pPr>
                  </w:p>
                </w:tc>
                <w:tc>
                  <w:tcPr>
                    <w:tcW w:w="1181" w:type="pct"/>
                    <w:tcBorders>
                      <w:top w:val="outset" w:sz="6" w:space="0" w:color="auto"/>
                      <w:left w:val="outset" w:sz="6" w:space="0" w:color="auto"/>
                      <w:bottom w:val="outset" w:sz="6" w:space="0" w:color="auto"/>
                      <w:right w:val="outset" w:sz="6" w:space="0" w:color="auto"/>
                    </w:tcBorders>
                    <w:vAlign w:val="center"/>
                  </w:tcPr>
                  <w:p w:rsidR="007E0921" w:rsidRPr="00834184" w:rsidRDefault="007E0921" w:rsidP="00AE7AC4">
                    <w:pPr>
                      <w:jc w:val="right"/>
                      <w:rPr>
                        <w:sz w:val="18"/>
                        <w:szCs w:val="18"/>
                      </w:rPr>
                    </w:pPr>
                  </w:p>
                </w:tc>
              </w:tr>
              <w:tr w:rsidR="007E0921" w:rsidTr="00AE7AC4">
                <w:sdt>
                  <w:sdtPr>
                    <w:rPr>
                      <w:sz w:val="18"/>
                      <w:szCs w:val="18"/>
                    </w:rPr>
                    <w:tag w:val="_PLD_8641cd4fbed64a12bdbc436039ffa7b0"/>
                    <w:id w:val="6473069"/>
                    <w:lock w:val="sdtLocked"/>
                  </w:sdtPr>
                  <w:sdtContent>
                    <w:tc>
                      <w:tcPr>
                        <w:tcW w:w="2566" w:type="pct"/>
                        <w:tcBorders>
                          <w:top w:val="outset" w:sz="6" w:space="0" w:color="auto"/>
                          <w:left w:val="outset" w:sz="6" w:space="0" w:color="auto"/>
                          <w:bottom w:val="outset" w:sz="6" w:space="0" w:color="auto"/>
                          <w:right w:val="outset" w:sz="6" w:space="0" w:color="auto"/>
                        </w:tcBorders>
                      </w:tcPr>
                      <w:p w:rsidR="007E0921" w:rsidRPr="00834184" w:rsidRDefault="007E0921" w:rsidP="00AE7AC4">
                        <w:pPr>
                          <w:rPr>
                            <w:sz w:val="18"/>
                            <w:szCs w:val="18"/>
                          </w:rPr>
                        </w:pPr>
                        <w:r w:rsidRPr="00834184">
                          <w:rPr>
                            <w:rFonts w:hint="eastAsia"/>
                            <w:b/>
                            <w:bCs/>
                            <w:sz w:val="18"/>
                            <w:szCs w:val="18"/>
                          </w:rPr>
                          <w:t>五、现金及现金等价物净增加额</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E0921" w:rsidRPr="003C1FDB" w:rsidRDefault="007E0921" w:rsidP="00AE7AC4">
                    <w:pPr>
                      <w:jc w:val="right"/>
                      <w:rPr>
                        <w:sz w:val="18"/>
                        <w:szCs w:val="18"/>
                      </w:rPr>
                    </w:pPr>
                    <w:r w:rsidRPr="003C1FDB">
                      <w:rPr>
                        <w:color w:val="auto"/>
                        <w:sz w:val="18"/>
                        <w:szCs w:val="18"/>
                      </w:rPr>
                      <w:t>71,593,008.25</w:t>
                    </w:r>
                  </w:p>
                </w:tc>
                <w:tc>
                  <w:tcPr>
                    <w:tcW w:w="1181" w:type="pct"/>
                    <w:tcBorders>
                      <w:top w:val="outset" w:sz="6" w:space="0" w:color="auto"/>
                      <w:left w:val="outset" w:sz="6" w:space="0" w:color="auto"/>
                      <w:bottom w:val="outset" w:sz="6" w:space="0" w:color="auto"/>
                      <w:right w:val="outset" w:sz="6" w:space="0" w:color="auto"/>
                    </w:tcBorders>
                    <w:vAlign w:val="center"/>
                  </w:tcPr>
                  <w:p w:rsidR="007E0921" w:rsidRPr="00834184" w:rsidRDefault="007E0921" w:rsidP="00AE7AC4">
                    <w:pPr>
                      <w:jc w:val="right"/>
                      <w:rPr>
                        <w:sz w:val="18"/>
                        <w:szCs w:val="18"/>
                      </w:rPr>
                    </w:pPr>
                    <w:r w:rsidRPr="00834184">
                      <w:rPr>
                        <w:sz w:val="18"/>
                        <w:szCs w:val="18"/>
                      </w:rPr>
                      <w:t>4,145,767.10</w:t>
                    </w:r>
                  </w:p>
                </w:tc>
              </w:tr>
              <w:tr w:rsidR="007E0921" w:rsidTr="00AE7AC4">
                <w:sdt>
                  <w:sdtPr>
                    <w:rPr>
                      <w:sz w:val="18"/>
                      <w:szCs w:val="18"/>
                    </w:rPr>
                    <w:tag w:val="_PLD_e05068daf6a8466e93b6c9fb96cf36b0"/>
                    <w:id w:val="6473070"/>
                    <w:lock w:val="sdtLocked"/>
                  </w:sdtPr>
                  <w:sdtContent>
                    <w:tc>
                      <w:tcPr>
                        <w:tcW w:w="2566" w:type="pct"/>
                        <w:tcBorders>
                          <w:top w:val="outset" w:sz="6" w:space="0" w:color="auto"/>
                          <w:left w:val="outset" w:sz="6" w:space="0" w:color="auto"/>
                          <w:bottom w:val="outset" w:sz="6" w:space="0" w:color="auto"/>
                          <w:right w:val="outset" w:sz="6" w:space="0" w:color="auto"/>
                        </w:tcBorders>
                      </w:tcPr>
                      <w:p w:rsidR="007E0921" w:rsidRPr="00834184" w:rsidRDefault="007E0921" w:rsidP="00AE7AC4">
                        <w:pPr>
                          <w:ind w:firstLineChars="100" w:firstLine="180"/>
                          <w:rPr>
                            <w:sz w:val="18"/>
                            <w:szCs w:val="18"/>
                          </w:rPr>
                        </w:pPr>
                        <w:r w:rsidRPr="00834184">
                          <w:rPr>
                            <w:rFonts w:hint="eastAsia"/>
                            <w:sz w:val="18"/>
                            <w:szCs w:val="18"/>
                          </w:rPr>
                          <w:t>加：期初现金及现金等价物余额</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E0921" w:rsidRPr="003C1FDB" w:rsidRDefault="007E0921" w:rsidP="00AE7AC4">
                    <w:pPr>
                      <w:jc w:val="right"/>
                      <w:rPr>
                        <w:sz w:val="18"/>
                        <w:szCs w:val="18"/>
                      </w:rPr>
                    </w:pPr>
                    <w:r w:rsidRPr="003C1FDB">
                      <w:rPr>
                        <w:color w:val="auto"/>
                        <w:sz w:val="18"/>
                        <w:szCs w:val="18"/>
                      </w:rPr>
                      <w:t>246,176,205.05</w:t>
                    </w:r>
                  </w:p>
                </w:tc>
                <w:tc>
                  <w:tcPr>
                    <w:tcW w:w="1181" w:type="pct"/>
                    <w:tcBorders>
                      <w:top w:val="outset" w:sz="6" w:space="0" w:color="auto"/>
                      <w:left w:val="outset" w:sz="6" w:space="0" w:color="auto"/>
                      <w:bottom w:val="outset" w:sz="6" w:space="0" w:color="auto"/>
                      <w:right w:val="outset" w:sz="6" w:space="0" w:color="auto"/>
                    </w:tcBorders>
                    <w:vAlign w:val="center"/>
                  </w:tcPr>
                  <w:p w:rsidR="007E0921" w:rsidRPr="00834184" w:rsidRDefault="007E0921" w:rsidP="00AE7AC4">
                    <w:pPr>
                      <w:jc w:val="right"/>
                      <w:rPr>
                        <w:sz w:val="18"/>
                        <w:szCs w:val="18"/>
                      </w:rPr>
                    </w:pPr>
                    <w:r w:rsidRPr="00834184">
                      <w:rPr>
                        <w:sz w:val="18"/>
                        <w:szCs w:val="18"/>
                      </w:rPr>
                      <w:t>296,922,899.53</w:t>
                    </w:r>
                  </w:p>
                </w:tc>
              </w:tr>
              <w:tr w:rsidR="007E0921" w:rsidTr="00AE7AC4">
                <w:sdt>
                  <w:sdtPr>
                    <w:rPr>
                      <w:sz w:val="18"/>
                      <w:szCs w:val="18"/>
                    </w:rPr>
                    <w:tag w:val="_PLD_d64886b9dfa04946a54317e5ef94f39f"/>
                    <w:id w:val="6473071"/>
                    <w:lock w:val="sdtLocked"/>
                  </w:sdtPr>
                  <w:sdtContent>
                    <w:tc>
                      <w:tcPr>
                        <w:tcW w:w="2566" w:type="pct"/>
                        <w:tcBorders>
                          <w:top w:val="outset" w:sz="6" w:space="0" w:color="auto"/>
                          <w:left w:val="outset" w:sz="6" w:space="0" w:color="auto"/>
                          <w:bottom w:val="outset" w:sz="6" w:space="0" w:color="auto"/>
                          <w:right w:val="outset" w:sz="6" w:space="0" w:color="auto"/>
                        </w:tcBorders>
                      </w:tcPr>
                      <w:p w:rsidR="007E0921" w:rsidRPr="00834184" w:rsidRDefault="007E0921" w:rsidP="00AE7AC4">
                        <w:pPr>
                          <w:rPr>
                            <w:sz w:val="18"/>
                            <w:szCs w:val="18"/>
                          </w:rPr>
                        </w:pPr>
                        <w:r w:rsidRPr="00834184">
                          <w:rPr>
                            <w:rFonts w:hint="eastAsia"/>
                            <w:b/>
                            <w:bCs/>
                            <w:sz w:val="18"/>
                            <w:szCs w:val="18"/>
                          </w:rPr>
                          <w:t>六、期末现金及现金等价物余额</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7E0921" w:rsidRPr="003C1FDB" w:rsidRDefault="007E0921" w:rsidP="00AE7AC4">
                    <w:pPr>
                      <w:jc w:val="right"/>
                      <w:rPr>
                        <w:sz w:val="18"/>
                        <w:szCs w:val="18"/>
                      </w:rPr>
                    </w:pPr>
                    <w:r w:rsidRPr="003C1FDB">
                      <w:rPr>
                        <w:color w:val="auto"/>
                        <w:sz w:val="18"/>
                        <w:szCs w:val="18"/>
                      </w:rPr>
                      <w:t>317,769,213.30</w:t>
                    </w:r>
                  </w:p>
                </w:tc>
                <w:tc>
                  <w:tcPr>
                    <w:tcW w:w="1181" w:type="pct"/>
                    <w:tcBorders>
                      <w:top w:val="outset" w:sz="6" w:space="0" w:color="auto"/>
                      <w:left w:val="outset" w:sz="6" w:space="0" w:color="auto"/>
                      <w:bottom w:val="outset" w:sz="6" w:space="0" w:color="auto"/>
                      <w:right w:val="outset" w:sz="6" w:space="0" w:color="auto"/>
                    </w:tcBorders>
                    <w:vAlign w:val="center"/>
                  </w:tcPr>
                  <w:p w:rsidR="007E0921" w:rsidRPr="00834184" w:rsidRDefault="007E0921" w:rsidP="00AE7AC4">
                    <w:pPr>
                      <w:jc w:val="right"/>
                      <w:rPr>
                        <w:sz w:val="18"/>
                        <w:szCs w:val="18"/>
                      </w:rPr>
                    </w:pPr>
                    <w:r w:rsidRPr="00834184">
                      <w:rPr>
                        <w:sz w:val="18"/>
                        <w:szCs w:val="18"/>
                      </w:rPr>
                      <w:t>301,068,666.63</w:t>
                    </w:r>
                  </w:p>
                </w:tc>
              </w:tr>
            </w:tbl>
            <w:p w:rsidR="007E0921" w:rsidRDefault="007E0921"/>
            <w:p w:rsidR="00BC35B6" w:rsidRDefault="00BC35B6" w:rsidP="00416D43">
              <w:pPr>
                <w:snapToGrid w:val="0"/>
                <w:spacing w:line="240" w:lineRule="atLeast"/>
                <w:ind w:rightChars="12" w:right="25"/>
              </w:pPr>
              <w:r>
                <w:t>法定代表人</w:t>
              </w:r>
              <w:r>
                <w:rPr>
                  <w:rFonts w:hint="eastAsia"/>
                </w:rPr>
                <w:t>：</w:t>
              </w:r>
              <w:sdt>
                <w:sdtPr>
                  <w:rPr>
                    <w:rFonts w:hint="eastAsia"/>
                  </w:rPr>
                  <w:alias w:val="公司法定代表人"/>
                  <w:tag w:val="_GBC_cc37355f76be4f15bf025656d96bc3ad"/>
                  <w:id w:val="67464805"/>
                  <w:lock w:val="sdtLocked"/>
                  <w:dataBinding w:prefixMappings="xmlns:clcid-cgi='clcid-cgi'" w:xpath="/*/clcid-cgi:GongSiFaDingDaiBiaoRen[not(@periodRef)]" w:storeItemID="{42DEBF9A-6816-48AE-BADD-E3125C474CD9}"/>
                  <w:text/>
                </w:sdtPr>
                <w:sdtContent>
                  <w:r>
                    <w:rPr>
                      <w:rFonts w:hint="eastAsia"/>
                    </w:rPr>
                    <w:t>张骏</w:t>
                  </w:r>
                </w:sdtContent>
              </w:sdt>
              <w:r w:rsidR="0077017C">
                <w:rPr>
                  <w:rFonts w:hint="eastAsia"/>
                </w:rPr>
                <w:t xml:space="preserve">          主</w:t>
              </w:r>
              <w:r>
                <w:t>管会计工作负责人</w:t>
              </w:r>
              <w:r>
                <w:rPr>
                  <w:rFonts w:hint="eastAsia"/>
                </w:rPr>
                <w:t>：</w:t>
              </w:r>
              <w:sdt>
                <w:sdtPr>
                  <w:rPr>
                    <w:rFonts w:hint="eastAsia"/>
                  </w:rPr>
                  <w:alias w:val="主管会计工作负责人姓名"/>
                  <w:tag w:val="_GBC_f287eefde3e34ef59ddd1a69b7af4813"/>
                  <w:id w:val="-1199395493"/>
                  <w:lock w:val="sdtLocked"/>
                  <w:dataBinding w:prefixMappings="xmlns:clcid-mr='clcid-mr'" w:xpath="/*/clcid-mr:ZhuGuanKuaiJiGongZuoFuZeRenXingMing[not(@periodRef)]" w:storeItemID="{42DEBF9A-6816-48AE-BADD-E3125C474CD9}"/>
                  <w:text/>
                </w:sdtPr>
                <w:sdtContent>
                  <w:r>
                    <w:rPr>
                      <w:rFonts w:hint="eastAsia"/>
                    </w:rPr>
                    <w:t>潘炳信</w:t>
                  </w:r>
                </w:sdtContent>
              </w:sdt>
              <w:r w:rsidR="0077017C">
                <w:rPr>
                  <w:rFonts w:hint="eastAsia"/>
                </w:rPr>
                <w:t xml:space="preserve">          会</w:t>
              </w:r>
              <w:r>
                <w:t>计机构负责人</w:t>
              </w:r>
              <w:r>
                <w:rPr>
                  <w:rFonts w:hint="eastAsia"/>
                </w:rPr>
                <w:t>：</w:t>
              </w:r>
              <w:sdt>
                <w:sdtPr>
                  <w:rPr>
                    <w:rFonts w:hint="eastAsia"/>
                  </w:rPr>
                  <w:alias w:val="会计机构负责人姓名"/>
                  <w:tag w:val="_GBC_73c6e921bea6425e93fc893408460035"/>
                  <w:id w:val="1486049791"/>
                  <w:lock w:val="sdtLocked"/>
                  <w:dataBinding w:prefixMappings="xmlns:clcid-mr='clcid-mr'" w:xpath="/*/clcid-mr:KuaiJiJiGouFuZeRenXingMing[not(@periodRef)]" w:storeItemID="{42DEBF9A-6816-48AE-BADD-E3125C474CD9}"/>
                  <w:text/>
                </w:sdtPr>
                <w:sdtContent>
                  <w:r>
                    <w:rPr>
                      <w:rFonts w:hint="eastAsia"/>
                    </w:rPr>
                    <w:t>张荔平</w:t>
                  </w:r>
                </w:sdtContent>
              </w:sdt>
            </w:p>
          </w:sdtContent>
        </w:sdt>
        <w:p w:rsidR="00BC35B6" w:rsidRDefault="00BC35B6" w:rsidP="00416D43"/>
        <w:sdt>
          <w:sdtPr>
            <w:rPr>
              <w:rFonts w:hint="eastAsia"/>
              <w:b/>
              <w:bCs/>
            </w:rPr>
            <w:tag w:val="_GBC_672bbb5f74b44967ab29a9442ea05805"/>
            <w:id w:val="-177816388"/>
            <w:lock w:val="sdtLocked"/>
          </w:sdtPr>
          <w:sdtEndPr>
            <w:rPr>
              <w:b w:val="0"/>
              <w:bCs w:val="0"/>
            </w:rPr>
          </w:sdtEndPr>
          <w:sdtContent>
            <w:p w:rsidR="00964FB8" w:rsidRDefault="00964FB8" w:rsidP="00416D43">
              <w:pPr>
                <w:jc w:val="center"/>
                <w:outlineLvl w:val="2"/>
                <w:rPr>
                  <w:b/>
                  <w:bCs/>
                </w:rPr>
              </w:pPr>
            </w:p>
            <w:p w:rsidR="00964FB8" w:rsidRDefault="00964FB8">
              <w:pPr>
                <w:rPr>
                  <w:b/>
                  <w:bCs/>
                </w:rPr>
              </w:pPr>
              <w:r>
                <w:rPr>
                  <w:b/>
                  <w:bCs/>
                </w:rPr>
                <w:br w:type="page"/>
              </w:r>
            </w:p>
            <w:p w:rsidR="00BC35B6" w:rsidRDefault="00BC35B6" w:rsidP="00416D43">
              <w:pPr>
                <w:jc w:val="center"/>
                <w:outlineLvl w:val="2"/>
                <w:rPr>
                  <w:b/>
                  <w:bCs/>
                </w:rPr>
              </w:pPr>
              <w:r>
                <w:rPr>
                  <w:rFonts w:hint="eastAsia"/>
                  <w:b/>
                  <w:bCs/>
                </w:rPr>
                <w:lastRenderedPageBreak/>
                <w:t>母公司</w:t>
              </w:r>
              <w:r>
                <w:rPr>
                  <w:b/>
                  <w:bCs/>
                </w:rPr>
                <w:t>现金流量表</w:t>
              </w:r>
            </w:p>
            <w:p w:rsidR="00BC35B6" w:rsidRDefault="00BC35B6" w:rsidP="00416D43">
              <w:pPr>
                <w:jc w:val="center"/>
              </w:pPr>
              <w:r>
                <w:t>2019年</w:t>
              </w:r>
              <w:r>
                <w:rPr>
                  <w:rFonts w:hint="eastAsia"/>
                </w:rPr>
                <w:t>1—9</w:t>
              </w:r>
              <w:r>
                <w:t>月</w:t>
              </w:r>
            </w:p>
            <w:p w:rsidR="00BC35B6" w:rsidRDefault="00BC35B6" w:rsidP="00416D43">
              <w:pPr>
                <w:rPr>
                  <w:b/>
                  <w:bCs/>
                </w:rPr>
              </w:pPr>
              <w:r>
                <w:rPr>
                  <w:rFonts w:hint="eastAsia"/>
                </w:rPr>
                <w:t>编制单位：</w:t>
              </w:r>
              <w:sdt>
                <w:sdtPr>
                  <w:rPr>
                    <w:rFonts w:hint="eastAsia"/>
                  </w:rPr>
                  <w:alias w:val="公司法定中文名称"/>
                  <w:tag w:val="_GBC_39c2f3fee5ff45158f4ce67cd8a9d613"/>
                  <w:id w:val="439728696"/>
                  <w:lock w:val="sdtLocked"/>
                  <w:dataBinding w:prefixMappings="xmlns:clcid-cgi='clcid-cgi'" w:xpath="/*/clcid-cgi:GongSiFaDingZhongWenMingCheng[not(@periodRef)]" w:storeItemID="{42DEBF9A-6816-48AE-BADD-E3125C474CD9}"/>
                  <w:text/>
                </w:sdtPr>
                <w:sdtContent>
                  <w:r>
                    <w:rPr>
                      <w:rFonts w:hint="eastAsia"/>
                    </w:rPr>
                    <w:t>中闽能源股份有限公司</w:t>
                  </w:r>
                </w:sdtContent>
              </w:sdt>
            </w:p>
            <w:p w:rsidR="00BC35B6" w:rsidRDefault="00BC35B6" w:rsidP="00416D43">
              <w:pPr>
                <w:wordWrap w:val="0"/>
                <w:jc w:val="right"/>
              </w:pPr>
              <w:r>
                <w:t>单位</w:t>
              </w:r>
              <w:r>
                <w:rPr>
                  <w:rFonts w:hint="eastAsia"/>
                </w:rPr>
                <w:t>：</w:t>
              </w:r>
              <w:sdt>
                <w:sdtPr>
                  <w:rPr>
                    <w:rFonts w:hint="eastAsia"/>
                  </w:rPr>
                  <w:alias w:val="单位_现金流量表"/>
                  <w:tag w:val="_GBC_8c17af396bcd423a81e22a50c9ffe48d"/>
                  <w:id w:val="31601931"/>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币种</w:t>
              </w:r>
              <w:r>
                <w:rPr>
                  <w:rFonts w:hint="eastAsia"/>
                </w:rPr>
                <w:t>：</w:t>
              </w:r>
              <w:sdt>
                <w:sdtPr>
                  <w:rPr>
                    <w:rFonts w:hint="eastAsia"/>
                  </w:rPr>
                  <w:alias w:val="币种_现金流量表"/>
                  <w:tag w:val="_GBC_57b22ab093f0479980bc5832fb0ab092"/>
                  <w:id w:val="3160231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r>
                <w:rPr>
                  <w:rFonts w:hint="eastAsia"/>
                </w:rPr>
                <w:t>审计类型：</w:t>
              </w:r>
              <w:sdt>
                <w:sdtPr>
                  <w:rPr>
                    <w:rFonts w:hint="eastAsia"/>
                  </w:rPr>
                  <w:alias w:val="审计类型_现金流量表"/>
                  <w:tag w:val="_GBC_da61be84d7cb407e87f784b570174b2d"/>
                  <w:id w:val="-449398484"/>
                  <w:lock w:val="sdtLocked"/>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4644"/>
                <w:gridCol w:w="2268"/>
                <w:gridCol w:w="2137"/>
              </w:tblGrid>
              <w:tr w:rsidR="00445FF4" w:rsidRPr="0077017C" w:rsidTr="008A0FC2">
                <w:trPr>
                  <w:trHeight w:val="284"/>
                </w:trPr>
                <w:sdt>
                  <w:sdtPr>
                    <w:rPr>
                      <w:sz w:val="18"/>
                      <w:szCs w:val="18"/>
                    </w:rPr>
                    <w:tag w:val="_PLD_027ccc146d314541bee5ce881c6a77d9"/>
                    <w:id w:val="10886564"/>
                    <w:lock w:val="sdtLocked"/>
                  </w:sdtPr>
                  <w:sdtContent>
                    <w:tc>
                      <w:tcPr>
                        <w:tcW w:w="2566" w:type="pct"/>
                        <w:tcBorders>
                          <w:top w:val="outset" w:sz="6" w:space="0" w:color="auto"/>
                          <w:left w:val="outset" w:sz="6" w:space="0" w:color="auto"/>
                          <w:bottom w:val="outset" w:sz="6" w:space="0" w:color="auto"/>
                          <w:right w:val="outset" w:sz="6" w:space="0" w:color="auto"/>
                        </w:tcBorders>
                      </w:tcPr>
                      <w:p w:rsidR="00445FF4" w:rsidRPr="009055B9" w:rsidRDefault="00445FF4" w:rsidP="008A0FC2">
                        <w:pPr>
                          <w:spacing w:line="220" w:lineRule="exact"/>
                          <w:jc w:val="center"/>
                          <w:rPr>
                            <w:b/>
                            <w:bCs/>
                            <w:sz w:val="18"/>
                            <w:szCs w:val="18"/>
                          </w:rPr>
                        </w:pPr>
                        <w:r w:rsidRPr="009055B9">
                          <w:rPr>
                            <w:b/>
                            <w:bCs/>
                            <w:sz w:val="18"/>
                            <w:szCs w:val="18"/>
                          </w:rPr>
                          <w:t>项目</w:t>
                        </w:r>
                      </w:p>
                    </w:tc>
                  </w:sdtContent>
                </w:sdt>
                <w:sdt>
                  <w:sdtPr>
                    <w:rPr>
                      <w:sz w:val="18"/>
                      <w:szCs w:val="18"/>
                    </w:rPr>
                    <w:tag w:val="_PLD_08147bf214864960a3ab997d6a5704a4"/>
                    <w:id w:val="10886565"/>
                    <w:lock w:val="sdtLocked"/>
                  </w:sdtPr>
                  <w:sdtContent>
                    <w:tc>
                      <w:tcPr>
                        <w:tcW w:w="1253" w:type="pct"/>
                        <w:tcBorders>
                          <w:top w:val="outset" w:sz="6" w:space="0" w:color="auto"/>
                          <w:left w:val="outset" w:sz="6" w:space="0" w:color="auto"/>
                          <w:bottom w:val="outset" w:sz="6" w:space="0" w:color="auto"/>
                          <w:right w:val="outset" w:sz="6" w:space="0" w:color="auto"/>
                        </w:tcBorders>
                      </w:tcPr>
                      <w:p w:rsidR="00445FF4" w:rsidRPr="009055B9" w:rsidRDefault="00445FF4" w:rsidP="008A0FC2">
                        <w:pPr>
                          <w:spacing w:line="220" w:lineRule="exact"/>
                          <w:jc w:val="center"/>
                          <w:rPr>
                            <w:b/>
                            <w:sz w:val="18"/>
                            <w:szCs w:val="18"/>
                          </w:rPr>
                        </w:pPr>
                        <w:r w:rsidRPr="009055B9">
                          <w:rPr>
                            <w:b/>
                            <w:sz w:val="18"/>
                            <w:szCs w:val="18"/>
                          </w:rPr>
                          <w:t>2019</w:t>
                        </w:r>
                        <w:r w:rsidRPr="009055B9">
                          <w:rPr>
                            <w:rFonts w:hint="eastAsia"/>
                            <w:b/>
                            <w:sz w:val="18"/>
                            <w:szCs w:val="18"/>
                          </w:rPr>
                          <w:t>年前三季度</w:t>
                        </w:r>
                      </w:p>
                      <w:p w:rsidR="00445FF4" w:rsidRPr="009055B9" w:rsidRDefault="00445FF4" w:rsidP="008A0FC2">
                        <w:pPr>
                          <w:spacing w:line="220" w:lineRule="exact"/>
                          <w:jc w:val="center"/>
                          <w:rPr>
                            <w:rFonts w:cs="宋体"/>
                            <w:sz w:val="18"/>
                            <w:szCs w:val="18"/>
                          </w:rPr>
                        </w:pPr>
                        <w:r w:rsidRPr="009055B9">
                          <w:rPr>
                            <w:rFonts w:cs="宋体" w:hint="eastAsia"/>
                            <w:b/>
                            <w:bCs/>
                            <w:sz w:val="18"/>
                            <w:szCs w:val="18"/>
                          </w:rPr>
                          <w:t>（1-9月）</w:t>
                        </w:r>
                      </w:p>
                    </w:tc>
                  </w:sdtContent>
                </w:sdt>
                <w:sdt>
                  <w:sdtPr>
                    <w:rPr>
                      <w:sz w:val="18"/>
                      <w:szCs w:val="18"/>
                    </w:rPr>
                    <w:tag w:val="_PLD_7dd965e8f439417cb0c9b7f9fae11e22"/>
                    <w:id w:val="10886566"/>
                    <w:lock w:val="sdtLocked"/>
                  </w:sdtPr>
                  <w:sdtContent>
                    <w:tc>
                      <w:tcPr>
                        <w:tcW w:w="1181" w:type="pct"/>
                        <w:tcBorders>
                          <w:top w:val="outset" w:sz="6" w:space="0" w:color="auto"/>
                          <w:left w:val="outset" w:sz="6" w:space="0" w:color="auto"/>
                          <w:bottom w:val="outset" w:sz="6" w:space="0" w:color="auto"/>
                          <w:right w:val="outset" w:sz="6" w:space="0" w:color="auto"/>
                        </w:tcBorders>
                      </w:tcPr>
                      <w:p w:rsidR="00445FF4" w:rsidRPr="009055B9" w:rsidRDefault="00445FF4" w:rsidP="008A0FC2">
                        <w:pPr>
                          <w:spacing w:line="220" w:lineRule="exact"/>
                          <w:jc w:val="center"/>
                          <w:rPr>
                            <w:b/>
                            <w:sz w:val="18"/>
                            <w:szCs w:val="18"/>
                          </w:rPr>
                        </w:pPr>
                        <w:r w:rsidRPr="009055B9">
                          <w:rPr>
                            <w:b/>
                            <w:sz w:val="18"/>
                            <w:szCs w:val="18"/>
                          </w:rPr>
                          <w:t>2018</w:t>
                        </w:r>
                        <w:r w:rsidRPr="009055B9">
                          <w:rPr>
                            <w:rFonts w:hint="eastAsia"/>
                            <w:b/>
                            <w:sz w:val="18"/>
                            <w:szCs w:val="18"/>
                          </w:rPr>
                          <w:t>年前三季度</w:t>
                        </w:r>
                        <w:r>
                          <w:rPr>
                            <w:rFonts w:hint="eastAsia"/>
                            <w:b/>
                            <w:sz w:val="18"/>
                            <w:szCs w:val="18"/>
                          </w:rPr>
                          <w:t>金额</w:t>
                        </w:r>
                      </w:p>
                      <w:p w:rsidR="00445FF4" w:rsidRPr="009055B9" w:rsidRDefault="00445FF4" w:rsidP="008A0FC2">
                        <w:pPr>
                          <w:spacing w:line="220" w:lineRule="exact"/>
                          <w:jc w:val="center"/>
                          <w:rPr>
                            <w:rFonts w:cs="宋体"/>
                            <w:sz w:val="18"/>
                            <w:szCs w:val="18"/>
                          </w:rPr>
                        </w:pPr>
                        <w:r w:rsidRPr="009055B9">
                          <w:rPr>
                            <w:rFonts w:cs="宋体" w:hint="eastAsia"/>
                            <w:b/>
                            <w:bCs/>
                            <w:sz w:val="18"/>
                            <w:szCs w:val="18"/>
                          </w:rPr>
                          <w:t>（1-9月）</w:t>
                        </w:r>
                      </w:p>
                    </w:tc>
                  </w:sdtContent>
                </w:sdt>
              </w:tr>
              <w:tr w:rsidR="00445FF4" w:rsidRPr="0077017C" w:rsidTr="00445FF4">
                <w:trPr>
                  <w:trHeight w:val="284"/>
                </w:trPr>
                <w:sdt>
                  <w:sdtPr>
                    <w:rPr>
                      <w:sz w:val="18"/>
                      <w:szCs w:val="18"/>
                    </w:rPr>
                    <w:tag w:val="_PLD_141e0f18447241dfb3f6d72d323f0b0f"/>
                    <w:id w:val="10886567"/>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jc w:val="both"/>
                          <w:rPr>
                            <w:sz w:val="18"/>
                            <w:szCs w:val="18"/>
                          </w:rPr>
                        </w:pPr>
                        <w:r w:rsidRPr="009055B9">
                          <w:rPr>
                            <w:rFonts w:hint="eastAsia"/>
                            <w:b/>
                            <w:bCs/>
                            <w:sz w:val="18"/>
                            <w:szCs w:val="18"/>
                          </w:rPr>
                          <w:t>一、经营活动产生的现金流量：</w:t>
                        </w:r>
                      </w:p>
                    </w:tc>
                  </w:sdtContent>
                </w:sdt>
                <w:tc>
                  <w:tcPr>
                    <w:tcW w:w="1253" w:type="pct"/>
                    <w:tcBorders>
                      <w:top w:val="outset" w:sz="6" w:space="0" w:color="auto"/>
                      <w:left w:val="outset" w:sz="6" w:space="0" w:color="auto"/>
                      <w:bottom w:val="outset" w:sz="6" w:space="0" w:color="auto"/>
                      <w:right w:val="outset" w:sz="6" w:space="0" w:color="auto"/>
                    </w:tcBorders>
                  </w:tcPr>
                  <w:p w:rsidR="00445FF4" w:rsidRPr="009055B9" w:rsidRDefault="00445FF4" w:rsidP="008A0FC2">
                    <w:pPr>
                      <w:spacing w:line="220" w:lineRule="exact"/>
                      <w:rPr>
                        <w:sz w:val="18"/>
                        <w:szCs w:val="18"/>
                      </w:rPr>
                    </w:pPr>
                  </w:p>
                </w:tc>
                <w:tc>
                  <w:tcPr>
                    <w:tcW w:w="1181" w:type="pct"/>
                    <w:tcBorders>
                      <w:top w:val="outset" w:sz="6" w:space="0" w:color="auto"/>
                      <w:left w:val="outset" w:sz="6" w:space="0" w:color="auto"/>
                      <w:bottom w:val="outset" w:sz="6" w:space="0" w:color="auto"/>
                      <w:right w:val="outset" w:sz="6" w:space="0" w:color="auto"/>
                    </w:tcBorders>
                  </w:tcPr>
                  <w:p w:rsidR="00445FF4" w:rsidRPr="009055B9" w:rsidRDefault="00445FF4" w:rsidP="008A0FC2">
                    <w:pPr>
                      <w:spacing w:line="220" w:lineRule="exact"/>
                      <w:rPr>
                        <w:sz w:val="18"/>
                        <w:szCs w:val="18"/>
                      </w:rPr>
                    </w:pPr>
                  </w:p>
                </w:tc>
              </w:tr>
              <w:tr w:rsidR="00445FF4" w:rsidRPr="0077017C" w:rsidTr="00445FF4">
                <w:trPr>
                  <w:trHeight w:val="284"/>
                </w:trPr>
                <w:sdt>
                  <w:sdtPr>
                    <w:rPr>
                      <w:sz w:val="18"/>
                      <w:szCs w:val="18"/>
                    </w:rPr>
                    <w:tag w:val="_PLD_bf968a6fd2894c32926f28c1556fb43c"/>
                    <w:id w:val="10886568"/>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ind w:firstLineChars="100" w:firstLine="180"/>
                          <w:jc w:val="both"/>
                          <w:rPr>
                            <w:sz w:val="18"/>
                            <w:szCs w:val="18"/>
                          </w:rPr>
                        </w:pPr>
                        <w:r w:rsidRPr="009055B9">
                          <w:rPr>
                            <w:rFonts w:hint="eastAsia"/>
                            <w:sz w:val="18"/>
                            <w:szCs w:val="18"/>
                          </w:rPr>
                          <w:t>销售商品、提供劳务收到的现金</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445FF4" w:rsidRPr="00445FF4" w:rsidRDefault="00445FF4" w:rsidP="00445FF4">
                    <w:pPr>
                      <w:spacing w:line="220" w:lineRule="exact"/>
                      <w:jc w:val="right"/>
                      <w:rPr>
                        <w:sz w:val="18"/>
                        <w:szCs w:val="18"/>
                      </w:rPr>
                    </w:pPr>
                  </w:p>
                </w:tc>
                <w:tc>
                  <w:tcPr>
                    <w:tcW w:w="1181"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jc w:val="right"/>
                      <w:rPr>
                        <w:sz w:val="18"/>
                        <w:szCs w:val="18"/>
                      </w:rPr>
                    </w:pPr>
                  </w:p>
                </w:tc>
              </w:tr>
              <w:tr w:rsidR="00445FF4" w:rsidRPr="0077017C" w:rsidTr="00445FF4">
                <w:trPr>
                  <w:trHeight w:val="284"/>
                </w:trPr>
                <w:sdt>
                  <w:sdtPr>
                    <w:rPr>
                      <w:sz w:val="18"/>
                      <w:szCs w:val="18"/>
                    </w:rPr>
                    <w:tag w:val="_PLD_f5de5ab430c547819b5f8d6fbb8a3a91"/>
                    <w:id w:val="10886569"/>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ind w:firstLineChars="100" w:firstLine="180"/>
                          <w:jc w:val="both"/>
                          <w:rPr>
                            <w:sz w:val="18"/>
                            <w:szCs w:val="18"/>
                          </w:rPr>
                        </w:pPr>
                        <w:r w:rsidRPr="009055B9">
                          <w:rPr>
                            <w:rFonts w:hint="eastAsia"/>
                            <w:sz w:val="18"/>
                            <w:szCs w:val="18"/>
                          </w:rPr>
                          <w:t>收到的税费返还</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jc w:val="right"/>
                      <w:rPr>
                        <w:sz w:val="18"/>
                        <w:szCs w:val="18"/>
                      </w:rPr>
                    </w:pPr>
                  </w:p>
                </w:tc>
                <w:tc>
                  <w:tcPr>
                    <w:tcW w:w="1181"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jc w:val="right"/>
                      <w:rPr>
                        <w:sz w:val="18"/>
                        <w:szCs w:val="18"/>
                      </w:rPr>
                    </w:pPr>
                  </w:p>
                </w:tc>
              </w:tr>
              <w:tr w:rsidR="00445FF4" w:rsidRPr="0077017C" w:rsidTr="00445FF4">
                <w:trPr>
                  <w:trHeight w:val="284"/>
                </w:trPr>
                <w:sdt>
                  <w:sdtPr>
                    <w:rPr>
                      <w:sz w:val="18"/>
                      <w:szCs w:val="18"/>
                    </w:rPr>
                    <w:tag w:val="_PLD_f33af48682ae4e1bb0259249411c14d6"/>
                    <w:id w:val="10886570"/>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ind w:firstLineChars="100" w:firstLine="180"/>
                          <w:jc w:val="both"/>
                          <w:rPr>
                            <w:sz w:val="18"/>
                            <w:szCs w:val="18"/>
                          </w:rPr>
                        </w:pPr>
                        <w:r w:rsidRPr="009055B9">
                          <w:rPr>
                            <w:rFonts w:hint="eastAsia"/>
                            <w:sz w:val="18"/>
                            <w:szCs w:val="18"/>
                          </w:rPr>
                          <w:t>收到其他与经营活动有关的现金</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jc w:val="right"/>
                      <w:rPr>
                        <w:sz w:val="18"/>
                        <w:szCs w:val="18"/>
                      </w:rPr>
                    </w:pPr>
                    <w:r w:rsidRPr="009055B9">
                      <w:rPr>
                        <w:color w:val="auto"/>
                        <w:sz w:val="18"/>
                        <w:szCs w:val="18"/>
                      </w:rPr>
                      <w:t>37,356,836.96</w:t>
                    </w:r>
                  </w:p>
                </w:tc>
                <w:tc>
                  <w:tcPr>
                    <w:tcW w:w="1181"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jc w:val="right"/>
                      <w:rPr>
                        <w:sz w:val="18"/>
                        <w:szCs w:val="18"/>
                      </w:rPr>
                    </w:pPr>
                    <w:r w:rsidRPr="009055B9">
                      <w:rPr>
                        <w:sz w:val="18"/>
                        <w:szCs w:val="18"/>
                      </w:rPr>
                      <w:t>94,423,583.81</w:t>
                    </w:r>
                  </w:p>
                </w:tc>
              </w:tr>
              <w:tr w:rsidR="00445FF4" w:rsidRPr="0077017C" w:rsidTr="00445FF4">
                <w:trPr>
                  <w:trHeight w:val="284"/>
                </w:trPr>
                <w:sdt>
                  <w:sdtPr>
                    <w:rPr>
                      <w:sz w:val="18"/>
                      <w:szCs w:val="18"/>
                    </w:rPr>
                    <w:tag w:val="_PLD_0de49b67cd2643a0a149bd5271acdec6"/>
                    <w:id w:val="10886571"/>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ind w:firstLineChars="200" w:firstLine="360"/>
                          <w:jc w:val="both"/>
                          <w:rPr>
                            <w:sz w:val="18"/>
                            <w:szCs w:val="18"/>
                          </w:rPr>
                        </w:pPr>
                        <w:r w:rsidRPr="009055B9">
                          <w:rPr>
                            <w:rFonts w:hint="eastAsia"/>
                            <w:sz w:val="18"/>
                            <w:szCs w:val="18"/>
                          </w:rPr>
                          <w:t>经营活动现金流入小计</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jc w:val="right"/>
                      <w:rPr>
                        <w:sz w:val="18"/>
                        <w:szCs w:val="18"/>
                      </w:rPr>
                    </w:pPr>
                    <w:r w:rsidRPr="009055B9">
                      <w:rPr>
                        <w:color w:val="auto"/>
                        <w:sz w:val="18"/>
                        <w:szCs w:val="18"/>
                      </w:rPr>
                      <w:t>37,356,836.96</w:t>
                    </w:r>
                  </w:p>
                </w:tc>
                <w:tc>
                  <w:tcPr>
                    <w:tcW w:w="1181"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jc w:val="right"/>
                      <w:rPr>
                        <w:sz w:val="18"/>
                        <w:szCs w:val="18"/>
                      </w:rPr>
                    </w:pPr>
                    <w:r w:rsidRPr="009055B9">
                      <w:rPr>
                        <w:sz w:val="18"/>
                        <w:szCs w:val="18"/>
                      </w:rPr>
                      <w:t>94,423,583.81</w:t>
                    </w:r>
                  </w:p>
                </w:tc>
              </w:tr>
              <w:tr w:rsidR="00445FF4" w:rsidRPr="0077017C" w:rsidTr="00445FF4">
                <w:trPr>
                  <w:trHeight w:val="284"/>
                </w:trPr>
                <w:sdt>
                  <w:sdtPr>
                    <w:rPr>
                      <w:sz w:val="18"/>
                      <w:szCs w:val="18"/>
                    </w:rPr>
                    <w:tag w:val="_PLD_554fc78dad8347ef87ce8701fd017d3d"/>
                    <w:id w:val="10886572"/>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ind w:firstLineChars="100" w:firstLine="180"/>
                          <w:jc w:val="both"/>
                          <w:rPr>
                            <w:sz w:val="18"/>
                            <w:szCs w:val="18"/>
                          </w:rPr>
                        </w:pPr>
                        <w:r w:rsidRPr="009055B9">
                          <w:rPr>
                            <w:rFonts w:hint="eastAsia"/>
                            <w:sz w:val="18"/>
                            <w:szCs w:val="18"/>
                          </w:rPr>
                          <w:t>购买商品、接受劳务支付的现金</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jc w:val="right"/>
                      <w:rPr>
                        <w:sz w:val="18"/>
                        <w:szCs w:val="18"/>
                      </w:rPr>
                    </w:pPr>
                  </w:p>
                </w:tc>
                <w:tc>
                  <w:tcPr>
                    <w:tcW w:w="1181"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jc w:val="right"/>
                      <w:rPr>
                        <w:sz w:val="18"/>
                        <w:szCs w:val="18"/>
                      </w:rPr>
                    </w:pPr>
                  </w:p>
                </w:tc>
              </w:tr>
              <w:tr w:rsidR="00445FF4" w:rsidRPr="0077017C" w:rsidTr="00445FF4">
                <w:trPr>
                  <w:trHeight w:val="284"/>
                </w:trPr>
                <w:sdt>
                  <w:sdtPr>
                    <w:rPr>
                      <w:sz w:val="18"/>
                      <w:szCs w:val="18"/>
                    </w:rPr>
                    <w:tag w:val="_PLD_834638a5e20b4631b5c901276244f3e8"/>
                    <w:id w:val="10886573"/>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ind w:firstLineChars="100" w:firstLine="180"/>
                          <w:jc w:val="both"/>
                          <w:rPr>
                            <w:sz w:val="18"/>
                            <w:szCs w:val="18"/>
                          </w:rPr>
                        </w:pPr>
                        <w:r w:rsidRPr="009055B9">
                          <w:rPr>
                            <w:rFonts w:hint="eastAsia"/>
                            <w:sz w:val="18"/>
                            <w:szCs w:val="18"/>
                          </w:rPr>
                          <w:t>支付给职工及为职工支付的现金</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jc w:val="right"/>
                      <w:rPr>
                        <w:sz w:val="18"/>
                        <w:szCs w:val="18"/>
                      </w:rPr>
                    </w:pPr>
                    <w:r w:rsidRPr="009055B9">
                      <w:rPr>
                        <w:color w:val="auto"/>
                        <w:sz w:val="18"/>
                        <w:szCs w:val="18"/>
                      </w:rPr>
                      <w:t>12,722.99</w:t>
                    </w:r>
                  </w:p>
                </w:tc>
                <w:tc>
                  <w:tcPr>
                    <w:tcW w:w="1181"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jc w:val="right"/>
                      <w:rPr>
                        <w:sz w:val="18"/>
                        <w:szCs w:val="18"/>
                      </w:rPr>
                    </w:pPr>
                    <w:r w:rsidRPr="009055B9">
                      <w:rPr>
                        <w:sz w:val="18"/>
                        <w:szCs w:val="18"/>
                      </w:rPr>
                      <w:t>27,363.66</w:t>
                    </w:r>
                  </w:p>
                </w:tc>
              </w:tr>
              <w:tr w:rsidR="00445FF4" w:rsidRPr="0077017C" w:rsidTr="00445FF4">
                <w:trPr>
                  <w:trHeight w:val="284"/>
                </w:trPr>
                <w:sdt>
                  <w:sdtPr>
                    <w:rPr>
                      <w:sz w:val="18"/>
                      <w:szCs w:val="18"/>
                    </w:rPr>
                    <w:tag w:val="_PLD_0615565c0f174fd99bd1b4dae0896375"/>
                    <w:id w:val="10886574"/>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ind w:firstLineChars="100" w:firstLine="180"/>
                          <w:jc w:val="both"/>
                          <w:rPr>
                            <w:sz w:val="18"/>
                            <w:szCs w:val="18"/>
                          </w:rPr>
                        </w:pPr>
                        <w:r w:rsidRPr="009055B9">
                          <w:rPr>
                            <w:rFonts w:hint="eastAsia"/>
                            <w:sz w:val="18"/>
                            <w:szCs w:val="18"/>
                          </w:rPr>
                          <w:t>支付的各项税费</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jc w:val="right"/>
                      <w:rPr>
                        <w:sz w:val="18"/>
                        <w:szCs w:val="18"/>
                      </w:rPr>
                    </w:pPr>
                    <w:r w:rsidRPr="009055B9">
                      <w:rPr>
                        <w:color w:val="auto"/>
                        <w:sz w:val="18"/>
                        <w:szCs w:val="18"/>
                      </w:rPr>
                      <w:t>178.00</w:t>
                    </w:r>
                  </w:p>
                </w:tc>
                <w:tc>
                  <w:tcPr>
                    <w:tcW w:w="1181"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jc w:val="right"/>
                      <w:rPr>
                        <w:sz w:val="18"/>
                        <w:szCs w:val="18"/>
                      </w:rPr>
                    </w:pPr>
                    <w:r w:rsidRPr="009055B9">
                      <w:rPr>
                        <w:sz w:val="18"/>
                        <w:szCs w:val="18"/>
                      </w:rPr>
                      <w:t>256,157.41</w:t>
                    </w:r>
                  </w:p>
                </w:tc>
              </w:tr>
              <w:tr w:rsidR="00445FF4" w:rsidRPr="0077017C" w:rsidTr="00445FF4">
                <w:trPr>
                  <w:trHeight w:val="284"/>
                </w:trPr>
                <w:sdt>
                  <w:sdtPr>
                    <w:rPr>
                      <w:sz w:val="18"/>
                      <w:szCs w:val="18"/>
                    </w:rPr>
                    <w:tag w:val="_PLD_abeaf614ed8a481f9f0a31e18cde6080"/>
                    <w:id w:val="10886575"/>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ind w:firstLineChars="100" w:firstLine="180"/>
                          <w:jc w:val="both"/>
                          <w:rPr>
                            <w:sz w:val="18"/>
                            <w:szCs w:val="18"/>
                          </w:rPr>
                        </w:pPr>
                        <w:r w:rsidRPr="009055B9">
                          <w:rPr>
                            <w:rFonts w:hint="eastAsia"/>
                            <w:sz w:val="18"/>
                            <w:szCs w:val="18"/>
                          </w:rPr>
                          <w:t>支付其他与经营活动有关的现金</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jc w:val="right"/>
                      <w:rPr>
                        <w:sz w:val="18"/>
                        <w:szCs w:val="18"/>
                      </w:rPr>
                    </w:pPr>
                    <w:r w:rsidRPr="009055B9">
                      <w:rPr>
                        <w:color w:val="auto"/>
                        <w:sz w:val="18"/>
                        <w:szCs w:val="18"/>
                      </w:rPr>
                      <w:t>6,352,600.06</w:t>
                    </w:r>
                  </w:p>
                </w:tc>
                <w:tc>
                  <w:tcPr>
                    <w:tcW w:w="1181"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jc w:val="right"/>
                      <w:rPr>
                        <w:sz w:val="18"/>
                        <w:szCs w:val="18"/>
                      </w:rPr>
                    </w:pPr>
                    <w:r w:rsidRPr="009055B9">
                      <w:rPr>
                        <w:sz w:val="18"/>
                        <w:szCs w:val="18"/>
                      </w:rPr>
                      <w:t>92,736,017.94</w:t>
                    </w:r>
                  </w:p>
                </w:tc>
              </w:tr>
              <w:tr w:rsidR="00445FF4" w:rsidRPr="0077017C" w:rsidTr="00445FF4">
                <w:trPr>
                  <w:trHeight w:val="284"/>
                </w:trPr>
                <w:sdt>
                  <w:sdtPr>
                    <w:rPr>
                      <w:sz w:val="18"/>
                      <w:szCs w:val="18"/>
                    </w:rPr>
                    <w:tag w:val="_PLD_f39e54627c5e4e71b83662499302ef6e"/>
                    <w:id w:val="10886576"/>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ind w:firstLineChars="200" w:firstLine="360"/>
                          <w:jc w:val="both"/>
                          <w:rPr>
                            <w:sz w:val="18"/>
                            <w:szCs w:val="18"/>
                          </w:rPr>
                        </w:pPr>
                        <w:r w:rsidRPr="009055B9">
                          <w:rPr>
                            <w:rFonts w:hint="eastAsia"/>
                            <w:sz w:val="18"/>
                            <w:szCs w:val="18"/>
                          </w:rPr>
                          <w:t>经营活动现金流出小计</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jc w:val="right"/>
                      <w:rPr>
                        <w:sz w:val="18"/>
                        <w:szCs w:val="18"/>
                      </w:rPr>
                    </w:pPr>
                    <w:r w:rsidRPr="009055B9">
                      <w:rPr>
                        <w:color w:val="auto"/>
                        <w:sz w:val="18"/>
                        <w:szCs w:val="18"/>
                      </w:rPr>
                      <w:t>6,365,501.05</w:t>
                    </w:r>
                  </w:p>
                </w:tc>
                <w:tc>
                  <w:tcPr>
                    <w:tcW w:w="1181"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jc w:val="right"/>
                      <w:rPr>
                        <w:sz w:val="18"/>
                        <w:szCs w:val="18"/>
                      </w:rPr>
                    </w:pPr>
                    <w:r w:rsidRPr="009055B9">
                      <w:rPr>
                        <w:sz w:val="18"/>
                        <w:szCs w:val="18"/>
                      </w:rPr>
                      <w:t>93,019,539.01</w:t>
                    </w:r>
                  </w:p>
                </w:tc>
              </w:tr>
              <w:tr w:rsidR="00445FF4" w:rsidRPr="0077017C" w:rsidTr="00445FF4">
                <w:trPr>
                  <w:trHeight w:val="284"/>
                </w:trPr>
                <w:sdt>
                  <w:sdtPr>
                    <w:rPr>
                      <w:sz w:val="18"/>
                      <w:szCs w:val="18"/>
                    </w:rPr>
                    <w:tag w:val="_PLD_bb07070df8f44c66878dbe26e26fda37"/>
                    <w:id w:val="10886577"/>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ind w:firstLineChars="100" w:firstLine="180"/>
                          <w:jc w:val="both"/>
                          <w:rPr>
                            <w:sz w:val="18"/>
                            <w:szCs w:val="18"/>
                          </w:rPr>
                        </w:pPr>
                        <w:r w:rsidRPr="009055B9">
                          <w:rPr>
                            <w:rFonts w:hint="eastAsia"/>
                            <w:sz w:val="18"/>
                            <w:szCs w:val="18"/>
                          </w:rPr>
                          <w:t>经营活动产生的现金流量净额</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jc w:val="right"/>
                      <w:rPr>
                        <w:sz w:val="18"/>
                        <w:szCs w:val="18"/>
                      </w:rPr>
                    </w:pPr>
                    <w:r w:rsidRPr="009055B9">
                      <w:rPr>
                        <w:color w:val="auto"/>
                        <w:sz w:val="18"/>
                        <w:szCs w:val="18"/>
                      </w:rPr>
                      <w:t>30,991,335.91</w:t>
                    </w:r>
                  </w:p>
                </w:tc>
                <w:tc>
                  <w:tcPr>
                    <w:tcW w:w="1181"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jc w:val="right"/>
                      <w:rPr>
                        <w:sz w:val="18"/>
                        <w:szCs w:val="18"/>
                      </w:rPr>
                    </w:pPr>
                    <w:r w:rsidRPr="009055B9">
                      <w:rPr>
                        <w:sz w:val="18"/>
                        <w:szCs w:val="18"/>
                      </w:rPr>
                      <w:t>1,404,044.80</w:t>
                    </w:r>
                  </w:p>
                </w:tc>
              </w:tr>
              <w:tr w:rsidR="00445FF4" w:rsidRPr="0077017C" w:rsidTr="00445FF4">
                <w:trPr>
                  <w:trHeight w:val="284"/>
                </w:trPr>
                <w:sdt>
                  <w:sdtPr>
                    <w:rPr>
                      <w:sz w:val="18"/>
                      <w:szCs w:val="18"/>
                    </w:rPr>
                    <w:tag w:val="_PLD_31f6f55484cc403ca4b67e85fc3aa7eb"/>
                    <w:id w:val="10886578"/>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jc w:val="both"/>
                          <w:rPr>
                            <w:sz w:val="18"/>
                            <w:szCs w:val="18"/>
                          </w:rPr>
                        </w:pPr>
                        <w:r w:rsidRPr="009055B9">
                          <w:rPr>
                            <w:rFonts w:hint="eastAsia"/>
                            <w:b/>
                            <w:bCs/>
                            <w:sz w:val="18"/>
                            <w:szCs w:val="18"/>
                          </w:rPr>
                          <w:t>二、投资活动产生的现金流量：</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jc w:val="right"/>
                      <w:rPr>
                        <w:sz w:val="18"/>
                        <w:szCs w:val="18"/>
                      </w:rPr>
                    </w:pPr>
                    <w:r w:rsidRPr="009055B9">
                      <w:rPr>
                        <w:color w:val="auto"/>
                        <w:sz w:val="18"/>
                        <w:szCs w:val="18"/>
                      </w:rPr>
                      <w:t xml:space="preserve">　</w:t>
                    </w:r>
                  </w:p>
                </w:tc>
                <w:tc>
                  <w:tcPr>
                    <w:tcW w:w="1181"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jc w:val="right"/>
                      <w:rPr>
                        <w:color w:val="008000"/>
                        <w:sz w:val="18"/>
                        <w:szCs w:val="18"/>
                      </w:rPr>
                    </w:pPr>
                  </w:p>
                </w:tc>
              </w:tr>
              <w:tr w:rsidR="00445FF4" w:rsidRPr="0077017C" w:rsidTr="00445FF4">
                <w:trPr>
                  <w:trHeight w:val="284"/>
                </w:trPr>
                <w:sdt>
                  <w:sdtPr>
                    <w:rPr>
                      <w:sz w:val="18"/>
                      <w:szCs w:val="18"/>
                    </w:rPr>
                    <w:tag w:val="_PLD_7e5b4d44cc7a4486a10244e98bbc8620"/>
                    <w:id w:val="10886579"/>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ind w:firstLineChars="100" w:firstLine="180"/>
                          <w:jc w:val="both"/>
                          <w:rPr>
                            <w:sz w:val="18"/>
                            <w:szCs w:val="18"/>
                          </w:rPr>
                        </w:pPr>
                        <w:r w:rsidRPr="009055B9">
                          <w:rPr>
                            <w:rFonts w:hint="eastAsia"/>
                            <w:sz w:val="18"/>
                            <w:szCs w:val="18"/>
                          </w:rPr>
                          <w:t>收回投资收到的现金</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jc w:val="right"/>
                      <w:rPr>
                        <w:sz w:val="18"/>
                        <w:szCs w:val="18"/>
                      </w:rPr>
                    </w:pPr>
                  </w:p>
                </w:tc>
                <w:tc>
                  <w:tcPr>
                    <w:tcW w:w="1181"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jc w:val="right"/>
                      <w:rPr>
                        <w:sz w:val="18"/>
                        <w:szCs w:val="18"/>
                      </w:rPr>
                    </w:pPr>
                  </w:p>
                </w:tc>
              </w:tr>
              <w:tr w:rsidR="00445FF4" w:rsidRPr="0077017C" w:rsidTr="00445FF4">
                <w:trPr>
                  <w:trHeight w:val="284"/>
                </w:trPr>
                <w:sdt>
                  <w:sdtPr>
                    <w:rPr>
                      <w:sz w:val="18"/>
                      <w:szCs w:val="18"/>
                    </w:rPr>
                    <w:tag w:val="_PLD_a515260fa4524e02b22ae681c3277fd0"/>
                    <w:id w:val="10886580"/>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ind w:firstLineChars="100" w:firstLine="180"/>
                          <w:jc w:val="both"/>
                          <w:rPr>
                            <w:sz w:val="18"/>
                            <w:szCs w:val="18"/>
                          </w:rPr>
                        </w:pPr>
                        <w:r w:rsidRPr="009055B9">
                          <w:rPr>
                            <w:rFonts w:hint="eastAsia"/>
                            <w:sz w:val="18"/>
                            <w:szCs w:val="18"/>
                          </w:rPr>
                          <w:t>取得投资收益收到的现金</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jc w:val="right"/>
                      <w:rPr>
                        <w:sz w:val="18"/>
                        <w:szCs w:val="18"/>
                      </w:rPr>
                    </w:pPr>
                  </w:p>
                </w:tc>
                <w:tc>
                  <w:tcPr>
                    <w:tcW w:w="1181"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jc w:val="right"/>
                      <w:rPr>
                        <w:sz w:val="18"/>
                        <w:szCs w:val="18"/>
                      </w:rPr>
                    </w:pPr>
                  </w:p>
                </w:tc>
              </w:tr>
              <w:tr w:rsidR="00445FF4" w:rsidRPr="0077017C" w:rsidTr="00445FF4">
                <w:trPr>
                  <w:trHeight w:val="284"/>
                </w:trPr>
                <w:sdt>
                  <w:sdtPr>
                    <w:rPr>
                      <w:sz w:val="18"/>
                      <w:szCs w:val="18"/>
                    </w:rPr>
                    <w:tag w:val="_PLD_c4b0bb5b8c3b4f0782992c687b70e5cb"/>
                    <w:id w:val="10886581"/>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ind w:firstLineChars="100" w:firstLine="180"/>
                          <w:jc w:val="both"/>
                          <w:rPr>
                            <w:sz w:val="18"/>
                            <w:szCs w:val="18"/>
                          </w:rPr>
                        </w:pPr>
                        <w:r w:rsidRPr="009055B9">
                          <w:rPr>
                            <w:rFonts w:hint="eastAsia"/>
                            <w:sz w:val="18"/>
                            <w:szCs w:val="18"/>
                          </w:rPr>
                          <w:t>处置固定资产、无形资产和其他长期资产收回的现金净额</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jc w:val="right"/>
                      <w:rPr>
                        <w:sz w:val="18"/>
                        <w:szCs w:val="18"/>
                      </w:rPr>
                    </w:pPr>
                  </w:p>
                </w:tc>
                <w:tc>
                  <w:tcPr>
                    <w:tcW w:w="1181"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jc w:val="right"/>
                      <w:rPr>
                        <w:sz w:val="18"/>
                        <w:szCs w:val="18"/>
                      </w:rPr>
                    </w:pPr>
                  </w:p>
                </w:tc>
              </w:tr>
              <w:tr w:rsidR="00445FF4" w:rsidRPr="0077017C" w:rsidTr="00445FF4">
                <w:trPr>
                  <w:trHeight w:val="284"/>
                </w:trPr>
                <w:sdt>
                  <w:sdtPr>
                    <w:rPr>
                      <w:sz w:val="18"/>
                      <w:szCs w:val="18"/>
                    </w:rPr>
                    <w:tag w:val="_PLD_3180c177f3de4c1ba9ab11248d63fba5"/>
                    <w:id w:val="10886582"/>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ind w:firstLineChars="100" w:firstLine="180"/>
                          <w:jc w:val="both"/>
                          <w:rPr>
                            <w:sz w:val="18"/>
                            <w:szCs w:val="18"/>
                          </w:rPr>
                        </w:pPr>
                        <w:r w:rsidRPr="009055B9">
                          <w:rPr>
                            <w:rFonts w:hint="eastAsia"/>
                            <w:sz w:val="18"/>
                            <w:szCs w:val="18"/>
                          </w:rPr>
                          <w:t>处置子公司及其他营业单位收到的现金净额</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jc w:val="right"/>
                      <w:rPr>
                        <w:sz w:val="18"/>
                        <w:szCs w:val="18"/>
                      </w:rPr>
                    </w:pPr>
                  </w:p>
                </w:tc>
                <w:tc>
                  <w:tcPr>
                    <w:tcW w:w="1181"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jc w:val="right"/>
                      <w:rPr>
                        <w:sz w:val="18"/>
                        <w:szCs w:val="18"/>
                      </w:rPr>
                    </w:pPr>
                  </w:p>
                </w:tc>
              </w:tr>
              <w:tr w:rsidR="00445FF4" w:rsidRPr="0077017C" w:rsidTr="00445FF4">
                <w:trPr>
                  <w:trHeight w:val="284"/>
                </w:trPr>
                <w:sdt>
                  <w:sdtPr>
                    <w:rPr>
                      <w:sz w:val="18"/>
                      <w:szCs w:val="18"/>
                    </w:rPr>
                    <w:tag w:val="_PLD_db60a733899142bca70657104367654c"/>
                    <w:id w:val="10886583"/>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ind w:firstLineChars="100" w:firstLine="180"/>
                          <w:jc w:val="both"/>
                          <w:rPr>
                            <w:sz w:val="18"/>
                            <w:szCs w:val="18"/>
                          </w:rPr>
                        </w:pPr>
                        <w:r w:rsidRPr="009055B9">
                          <w:rPr>
                            <w:rFonts w:hint="eastAsia"/>
                            <w:sz w:val="18"/>
                            <w:szCs w:val="18"/>
                          </w:rPr>
                          <w:t>收到其他与投资活动有关的现金</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jc w:val="right"/>
                      <w:rPr>
                        <w:sz w:val="18"/>
                        <w:szCs w:val="18"/>
                      </w:rPr>
                    </w:pPr>
                  </w:p>
                </w:tc>
                <w:tc>
                  <w:tcPr>
                    <w:tcW w:w="1181"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jc w:val="right"/>
                      <w:rPr>
                        <w:sz w:val="18"/>
                        <w:szCs w:val="18"/>
                      </w:rPr>
                    </w:pPr>
                  </w:p>
                </w:tc>
              </w:tr>
              <w:tr w:rsidR="00445FF4" w:rsidRPr="0077017C" w:rsidTr="00445FF4">
                <w:trPr>
                  <w:trHeight w:val="284"/>
                </w:trPr>
                <w:sdt>
                  <w:sdtPr>
                    <w:rPr>
                      <w:sz w:val="18"/>
                      <w:szCs w:val="18"/>
                    </w:rPr>
                    <w:tag w:val="_PLD_0170ed7e603845ad8db98dd4f317e7f3"/>
                    <w:id w:val="10886584"/>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ind w:firstLineChars="200" w:firstLine="360"/>
                          <w:jc w:val="both"/>
                          <w:rPr>
                            <w:sz w:val="18"/>
                            <w:szCs w:val="18"/>
                          </w:rPr>
                        </w:pPr>
                        <w:r w:rsidRPr="009055B9">
                          <w:rPr>
                            <w:rFonts w:hint="eastAsia"/>
                            <w:sz w:val="18"/>
                            <w:szCs w:val="18"/>
                          </w:rPr>
                          <w:t>投资活动现金流入小计</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jc w:val="right"/>
                      <w:rPr>
                        <w:sz w:val="18"/>
                        <w:szCs w:val="18"/>
                      </w:rPr>
                    </w:pPr>
                  </w:p>
                </w:tc>
                <w:tc>
                  <w:tcPr>
                    <w:tcW w:w="1181"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jc w:val="right"/>
                      <w:rPr>
                        <w:sz w:val="18"/>
                        <w:szCs w:val="18"/>
                      </w:rPr>
                    </w:pPr>
                  </w:p>
                </w:tc>
              </w:tr>
              <w:tr w:rsidR="00445FF4" w:rsidRPr="0077017C" w:rsidTr="00445FF4">
                <w:trPr>
                  <w:trHeight w:val="284"/>
                </w:trPr>
                <w:sdt>
                  <w:sdtPr>
                    <w:rPr>
                      <w:sz w:val="18"/>
                      <w:szCs w:val="18"/>
                    </w:rPr>
                    <w:tag w:val="_PLD_8f7b2bcd20bf4051b16ae35771146da4"/>
                    <w:id w:val="10886585"/>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ind w:firstLineChars="100" w:firstLine="180"/>
                          <w:jc w:val="both"/>
                          <w:rPr>
                            <w:sz w:val="18"/>
                            <w:szCs w:val="18"/>
                          </w:rPr>
                        </w:pPr>
                        <w:r w:rsidRPr="009055B9">
                          <w:rPr>
                            <w:rFonts w:hint="eastAsia"/>
                            <w:sz w:val="18"/>
                            <w:szCs w:val="18"/>
                          </w:rPr>
                          <w:t>购建固定资产、无形资产和其他长期资产支付的现金</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jc w:val="right"/>
                      <w:rPr>
                        <w:sz w:val="18"/>
                        <w:szCs w:val="18"/>
                      </w:rPr>
                    </w:pPr>
                    <w:r w:rsidRPr="009055B9">
                      <w:rPr>
                        <w:color w:val="auto"/>
                        <w:sz w:val="18"/>
                        <w:szCs w:val="18"/>
                      </w:rPr>
                      <w:t>649,618.73</w:t>
                    </w:r>
                  </w:p>
                </w:tc>
                <w:tc>
                  <w:tcPr>
                    <w:tcW w:w="1181"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jc w:val="right"/>
                      <w:rPr>
                        <w:sz w:val="18"/>
                        <w:szCs w:val="18"/>
                      </w:rPr>
                    </w:pPr>
                    <w:r w:rsidRPr="009055B9">
                      <w:rPr>
                        <w:sz w:val="18"/>
                        <w:szCs w:val="18"/>
                      </w:rPr>
                      <w:t>20,775.00</w:t>
                    </w:r>
                  </w:p>
                </w:tc>
              </w:tr>
              <w:tr w:rsidR="00445FF4" w:rsidRPr="0077017C" w:rsidTr="00445FF4">
                <w:trPr>
                  <w:trHeight w:val="284"/>
                </w:trPr>
                <w:sdt>
                  <w:sdtPr>
                    <w:rPr>
                      <w:sz w:val="18"/>
                      <w:szCs w:val="18"/>
                    </w:rPr>
                    <w:tag w:val="_PLD_9c48fe244aa9475eba608287c5a9a647"/>
                    <w:id w:val="10886586"/>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ind w:firstLineChars="100" w:firstLine="180"/>
                          <w:jc w:val="both"/>
                          <w:rPr>
                            <w:sz w:val="18"/>
                            <w:szCs w:val="18"/>
                          </w:rPr>
                        </w:pPr>
                        <w:r w:rsidRPr="009055B9">
                          <w:rPr>
                            <w:rFonts w:hint="eastAsia"/>
                            <w:sz w:val="18"/>
                            <w:szCs w:val="18"/>
                          </w:rPr>
                          <w:t>投资支付的现金</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jc w:val="right"/>
                      <w:rPr>
                        <w:sz w:val="18"/>
                        <w:szCs w:val="18"/>
                      </w:rPr>
                    </w:pPr>
                    <w:r w:rsidRPr="009055B9">
                      <w:rPr>
                        <w:color w:val="auto"/>
                        <w:sz w:val="18"/>
                        <w:szCs w:val="18"/>
                      </w:rPr>
                      <w:t>63,000,000.00</w:t>
                    </w:r>
                  </w:p>
                </w:tc>
                <w:tc>
                  <w:tcPr>
                    <w:tcW w:w="1181"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jc w:val="right"/>
                      <w:rPr>
                        <w:sz w:val="18"/>
                        <w:szCs w:val="18"/>
                      </w:rPr>
                    </w:pPr>
                    <w:r w:rsidRPr="009055B9">
                      <w:rPr>
                        <w:sz w:val="18"/>
                        <w:szCs w:val="18"/>
                      </w:rPr>
                      <w:t>25,000,000.00</w:t>
                    </w:r>
                  </w:p>
                </w:tc>
              </w:tr>
              <w:tr w:rsidR="00445FF4" w:rsidRPr="0077017C" w:rsidTr="00445FF4">
                <w:trPr>
                  <w:trHeight w:val="284"/>
                </w:trPr>
                <w:sdt>
                  <w:sdtPr>
                    <w:rPr>
                      <w:sz w:val="18"/>
                      <w:szCs w:val="18"/>
                    </w:rPr>
                    <w:tag w:val="_PLD_bbe19ba36ad44383b9a4060db7df312a"/>
                    <w:id w:val="10886587"/>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ind w:firstLineChars="100" w:firstLine="180"/>
                          <w:jc w:val="both"/>
                          <w:rPr>
                            <w:sz w:val="18"/>
                            <w:szCs w:val="18"/>
                          </w:rPr>
                        </w:pPr>
                        <w:r w:rsidRPr="009055B9">
                          <w:rPr>
                            <w:rFonts w:hint="eastAsia"/>
                            <w:sz w:val="18"/>
                            <w:szCs w:val="18"/>
                          </w:rPr>
                          <w:t>取得子公司及其他营业单位支付的现金净额</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jc w:val="right"/>
                      <w:rPr>
                        <w:sz w:val="18"/>
                        <w:szCs w:val="18"/>
                      </w:rPr>
                    </w:pPr>
                  </w:p>
                </w:tc>
                <w:tc>
                  <w:tcPr>
                    <w:tcW w:w="1181"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jc w:val="right"/>
                      <w:rPr>
                        <w:sz w:val="18"/>
                        <w:szCs w:val="18"/>
                      </w:rPr>
                    </w:pPr>
                  </w:p>
                </w:tc>
              </w:tr>
              <w:tr w:rsidR="00445FF4" w:rsidRPr="0077017C" w:rsidTr="00445FF4">
                <w:trPr>
                  <w:trHeight w:val="284"/>
                </w:trPr>
                <w:sdt>
                  <w:sdtPr>
                    <w:rPr>
                      <w:sz w:val="18"/>
                      <w:szCs w:val="18"/>
                    </w:rPr>
                    <w:tag w:val="_PLD_56f741ddc598417b98d8e47183095c55"/>
                    <w:id w:val="10886588"/>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ind w:firstLineChars="100" w:firstLine="180"/>
                          <w:jc w:val="both"/>
                          <w:rPr>
                            <w:sz w:val="18"/>
                            <w:szCs w:val="18"/>
                          </w:rPr>
                        </w:pPr>
                        <w:r w:rsidRPr="009055B9">
                          <w:rPr>
                            <w:rFonts w:hint="eastAsia"/>
                            <w:sz w:val="18"/>
                            <w:szCs w:val="18"/>
                          </w:rPr>
                          <w:t>支付其他与投资活动有关的现金</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jc w:val="right"/>
                      <w:rPr>
                        <w:sz w:val="18"/>
                        <w:szCs w:val="18"/>
                      </w:rPr>
                    </w:pPr>
                  </w:p>
                </w:tc>
                <w:tc>
                  <w:tcPr>
                    <w:tcW w:w="1181"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jc w:val="right"/>
                      <w:rPr>
                        <w:sz w:val="18"/>
                        <w:szCs w:val="18"/>
                      </w:rPr>
                    </w:pPr>
                  </w:p>
                </w:tc>
              </w:tr>
              <w:tr w:rsidR="00445FF4" w:rsidRPr="0077017C" w:rsidTr="00445FF4">
                <w:trPr>
                  <w:trHeight w:val="284"/>
                </w:trPr>
                <w:sdt>
                  <w:sdtPr>
                    <w:rPr>
                      <w:sz w:val="18"/>
                      <w:szCs w:val="18"/>
                    </w:rPr>
                    <w:tag w:val="_PLD_863a01ea6e4a47c7bf344f0340576063"/>
                    <w:id w:val="10886589"/>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ind w:firstLineChars="200" w:firstLine="360"/>
                          <w:jc w:val="both"/>
                          <w:rPr>
                            <w:sz w:val="18"/>
                            <w:szCs w:val="18"/>
                          </w:rPr>
                        </w:pPr>
                        <w:r w:rsidRPr="009055B9">
                          <w:rPr>
                            <w:rFonts w:hint="eastAsia"/>
                            <w:sz w:val="18"/>
                            <w:szCs w:val="18"/>
                          </w:rPr>
                          <w:t>投资活动现金流出小计</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jc w:val="right"/>
                      <w:rPr>
                        <w:sz w:val="18"/>
                        <w:szCs w:val="18"/>
                      </w:rPr>
                    </w:pPr>
                    <w:r w:rsidRPr="009055B9">
                      <w:rPr>
                        <w:color w:val="auto"/>
                        <w:sz w:val="18"/>
                        <w:szCs w:val="18"/>
                      </w:rPr>
                      <w:t>63,649,618.73</w:t>
                    </w:r>
                  </w:p>
                </w:tc>
                <w:tc>
                  <w:tcPr>
                    <w:tcW w:w="1181"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jc w:val="right"/>
                      <w:rPr>
                        <w:sz w:val="18"/>
                        <w:szCs w:val="18"/>
                      </w:rPr>
                    </w:pPr>
                    <w:r w:rsidRPr="009055B9">
                      <w:rPr>
                        <w:sz w:val="18"/>
                        <w:szCs w:val="18"/>
                      </w:rPr>
                      <w:t>25,020,775.00</w:t>
                    </w:r>
                  </w:p>
                </w:tc>
              </w:tr>
              <w:tr w:rsidR="00445FF4" w:rsidRPr="0077017C" w:rsidTr="00445FF4">
                <w:trPr>
                  <w:trHeight w:val="284"/>
                </w:trPr>
                <w:sdt>
                  <w:sdtPr>
                    <w:rPr>
                      <w:sz w:val="18"/>
                      <w:szCs w:val="18"/>
                    </w:rPr>
                    <w:tag w:val="_PLD_44ed5baa55ef452bb61eb8597f5392d0"/>
                    <w:id w:val="10886590"/>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ind w:firstLineChars="300" w:firstLine="540"/>
                          <w:jc w:val="both"/>
                          <w:rPr>
                            <w:sz w:val="18"/>
                            <w:szCs w:val="18"/>
                          </w:rPr>
                        </w:pPr>
                        <w:r w:rsidRPr="009055B9">
                          <w:rPr>
                            <w:rFonts w:hint="eastAsia"/>
                            <w:sz w:val="18"/>
                            <w:szCs w:val="18"/>
                          </w:rPr>
                          <w:t>投资活动产生的现金流量净额</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jc w:val="right"/>
                      <w:rPr>
                        <w:sz w:val="18"/>
                        <w:szCs w:val="18"/>
                      </w:rPr>
                    </w:pPr>
                    <w:r w:rsidRPr="009055B9">
                      <w:rPr>
                        <w:color w:val="auto"/>
                        <w:sz w:val="18"/>
                        <w:szCs w:val="18"/>
                      </w:rPr>
                      <w:t>-63,649,618.73</w:t>
                    </w:r>
                  </w:p>
                </w:tc>
                <w:tc>
                  <w:tcPr>
                    <w:tcW w:w="1181"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jc w:val="right"/>
                      <w:rPr>
                        <w:sz w:val="18"/>
                        <w:szCs w:val="18"/>
                      </w:rPr>
                    </w:pPr>
                    <w:r w:rsidRPr="009055B9">
                      <w:rPr>
                        <w:sz w:val="18"/>
                        <w:szCs w:val="18"/>
                      </w:rPr>
                      <w:t>-25,020,775.00</w:t>
                    </w:r>
                  </w:p>
                </w:tc>
              </w:tr>
              <w:tr w:rsidR="00445FF4" w:rsidRPr="0077017C" w:rsidTr="00445FF4">
                <w:trPr>
                  <w:trHeight w:val="284"/>
                </w:trPr>
                <w:sdt>
                  <w:sdtPr>
                    <w:rPr>
                      <w:sz w:val="18"/>
                      <w:szCs w:val="18"/>
                    </w:rPr>
                    <w:tag w:val="_PLD_5e7ac347a19e42f984f013c5993835f4"/>
                    <w:id w:val="10886591"/>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jc w:val="both"/>
                          <w:rPr>
                            <w:sz w:val="18"/>
                            <w:szCs w:val="18"/>
                          </w:rPr>
                        </w:pPr>
                        <w:r w:rsidRPr="009055B9">
                          <w:rPr>
                            <w:rFonts w:hint="eastAsia"/>
                            <w:b/>
                            <w:bCs/>
                            <w:sz w:val="18"/>
                            <w:szCs w:val="18"/>
                          </w:rPr>
                          <w:t>三、筹资活动产生的现金流量：</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jc w:val="right"/>
                      <w:rPr>
                        <w:sz w:val="18"/>
                        <w:szCs w:val="18"/>
                      </w:rPr>
                    </w:pPr>
                    <w:r w:rsidRPr="009055B9">
                      <w:rPr>
                        <w:color w:val="auto"/>
                        <w:sz w:val="18"/>
                        <w:szCs w:val="18"/>
                      </w:rPr>
                      <w:t xml:space="preserve">　</w:t>
                    </w:r>
                  </w:p>
                </w:tc>
                <w:tc>
                  <w:tcPr>
                    <w:tcW w:w="1181"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jc w:val="right"/>
                      <w:rPr>
                        <w:color w:val="008000"/>
                        <w:sz w:val="18"/>
                        <w:szCs w:val="18"/>
                      </w:rPr>
                    </w:pPr>
                  </w:p>
                </w:tc>
              </w:tr>
              <w:tr w:rsidR="00445FF4" w:rsidRPr="0077017C" w:rsidTr="00445FF4">
                <w:trPr>
                  <w:trHeight w:val="284"/>
                </w:trPr>
                <w:sdt>
                  <w:sdtPr>
                    <w:rPr>
                      <w:sz w:val="18"/>
                      <w:szCs w:val="18"/>
                    </w:rPr>
                    <w:tag w:val="_PLD_d0c68d1d403442c488e9323201b7dc78"/>
                    <w:id w:val="10886592"/>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ind w:firstLineChars="100" w:firstLine="180"/>
                          <w:jc w:val="both"/>
                          <w:rPr>
                            <w:sz w:val="18"/>
                            <w:szCs w:val="18"/>
                          </w:rPr>
                        </w:pPr>
                        <w:r w:rsidRPr="009055B9">
                          <w:rPr>
                            <w:rFonts w:hint="eastAsia"/>
                            <w:sz w:val="18"/>
                            <w:szCs w:val="18"/>
                          </w:rPr>
                          <w:t>吸收投资收到的现金</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jc w:val="right"/>
                      <w:rPr>
                        <w:sz w:val="18"/>
                        <w:szCs w:val="18"/>
                      </w:rPr>
                    </w:pPr>
                  </w:p>
                </w:tc>
                <w:tc>
                  <w:tcPr>
                    <w:tcW w:w="1181"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jc w:val="right"/>
                      <w:rPr>
                        <w:sz w:val="18"/>
                        <w:szCs w:val="18"/>
                      </w:rPr>
                    </w:pPr>
                  </w:p>
                </w:tc>
              </w:tr>
              <w:tr w:rsidR="00445FF4" w:rsidRPr="0077017C" w:rsidTr="00445FF4">
                <w:trPr>
                  <w:trHeight w:val="284"/>
                </w:trPr>
                <w:sdt>
                  <w:sdtPr>
                    <w:rPr>
                      <w:sz w:val="18"/>
                      <w:szCs w:val="18"/>
                    </w:rPr>
                    <w:tag w:val="_PLD_9594cf1d8f3d42bca6340839baf5733d"/>
                    <w:id w:val="10886593"/>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ind w:firstLineChars="100" w:firstLine="180"/>
                          <w:jc w:val="both"/>
                          <w:rPr>
                            <w:sz w:val="18"/>
                            <w:szCs w:val="18"/>
                          </w:rPr>
                        </w:pPr>
                        <w:r w:rsidRPr="009055B9">
                          <w:rPr>
                            <w:rFonts w:hint="eastAsia"/>
                            <w:sz w:val="18"/>
                            <w:szCs w:val="18"/>
                          </w:rPr>
                          <w:t>取得借款收到的现金</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jc w:val="right"/>
                      <w:rPr>
                        <w:sz w:val="18"/>
                        <w:szCs w:val="18"/>
                      </w:rPr>
                    </w:pPr>
                  </w:p>
                </w:tc>
                <w:tc>
                  <w:tcPr>
                    <w:tcW w:w="1181"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jc w:val="right"/>
                      <w:rPr>
                        <w:sz w:val="18"/>
                        <w:szCs w:val="18"/>
                      </w:rPr>
                    </w:pPr>
                    <w:r w:rsidRPr="009055B9">
                      <w:rPr>
                        <w:sz w:val="18"/>
                        <w:szCs w:val="18"/>
                      </w:rPr>
                      <w:t>30,000,000.00</w:t>
                    </w:r>
                  </w:p>
                </w:tc>
              </w:tr>
              <w:tr w:rsidR="00445FF4" w:rsidRPr="0077017C" w:rsidTr="00445FF4">
                <w:trPr>
                  <w:trHeight w:val="284"/>
                </w:trPr>
                <w:sdt>
                  <w:sdtPr>
                    <w:rPr>
                      <w:sz w:val="18"/>
                      <w:szCs w:val="18"/>
                    </w:rPr>
                    <w:tag w:val="_PLD_d230eb7d276e4c268519ebf853c72dc1"/>
                    <w:id w:val="10886594"/>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ind w:firstLineChars="100" w:firstLine="180"/>
                          <w:jc w:val="both"/>
                          <w:rPr>
                            <w:sz w:val="18"/>
                            <w:szCs w:val="18"/>
                          </w:rPr>
                        </w:pPr>
                        <w:r w:rsidRPr="009055B9">
                          <w:rPr>
                            <w:rFonts w:hint="eastAsia"/>
                            <w:sz w:val="18"/>
                            <w:szCs w:val="18"/>
                          </w:rPr>
                          <w:t>收到其他与筹资活动有关的现金</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jc w:val="right"/>
                      <w:rPr>
                        <w:sz w:val="18"/>
                        <w:szCs w:val="18"/>
                      </w:rPr>
                    </w:pPr>
                  </w:p>
                </w:tc>
                <w:tc>
                  <w:tcPr>
                    <w:tcW w:w="1181"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jc w:val="right"/>
                      <w:rPr>
                        <w:sz w:val="18"/>
                        <w:szCs w:val="18"/>
                      </w:rPr>
                    </w:pPr>
                  </w:p>
                </w:tc>
              </w:tr>
              <w:tr w:rsidR="00445FF4" w:rsidRPr="0077017C" w:rsidTr="00445FF4">
                <w:trPr>
                  <w:trHeight w:val="284"/>
                </w:trPr>
                <w:sdt>
                  <w:sdtPr>
                    <w:rPr>
                      <w:sz w:val="18"/>
                      <w:szCs w:val="18"/>
                    </w:rPr>
                    <w:tag w:val="_PLD_d7a18823a5554bb6979e5dd67e2d75f2"/>
                    <w:id w:val="10886595"/>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ind w:firstLineChars="200" w:firstLine="360"/>
                          <w:jc w:val="both"/>
                          <w:rPr>
                            <w:sz w:val="18"/>
                            <w:szCs w:val="18"/>
                          </w:rPr>
                        </w:pPr>
                        <w:r w:rsidRPr="009055B9">
                          <w:rPr>
                            <w:rFonts w:hint="eastAsia"/>
                            <w:sz w:val="18"/>
                            <w:szCs w:val="18"/>
                          </w:rPr>
                          <w:t>筹资活动现金流入小计</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jc w:val="right"/>
                      <w:rPr>
                        <w:sz w:val="18"/>
                        <w:szCs w:val="18"/>
                      </w:rPr>
                    </w:pPr>
                  </w:p>
                </w:tc>
                <w:tc>
                  <w:tcPr>
                    <w:tcW w:w="1181"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jc w:val="right"/>
                      <w:rPr>
                        <w:sz w:val="18"/>
                        <w:szCs w:val="18"/>
                      </w:rPr>
                    </w:pPr>
                    <w:r w:rsidRPr="009055B9">
                      <w:rPr>
                        <w:sz w:val="18"/>
                        <w:szCs w:val="18"/>
                      </w:rPr>
                      <w:t>30,000,000.00</w:t>
                    </w:r>
                  </w:p>
                </w:tc>
              </w:tr>
              <w:tr w:rsidR="00445FF4" w:rsidRPr="0077017C" w:rsidTr="00445FF4">
                <w:trPr>
                  <w:trHeight w:val="284"/>
                </w:trPr>
                <w:sdt>
                  <w:sdtPr>
                    <w:rPr>
                      <w:sz w:val="18"/>
                      <w:szCs w:val="18"/>
                    </w:rPr>
                    <w:tag w:val="_PLD_14fa2a6cb9354ce79c1204d759a9dc17"/>
                    <w:id w:val="10886596"/>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ind w:firstLineChars="100" w:firstLine="180"/>
                          <w:jc w:val="both"/>
                          <w:rPr>
                            <w:sz w:val="18"/>
                            <w:szCs w:val="18"/>
                          </w:rPr>
                        </w:pPr>
                        <w:r w:rsidRPr="009055B9">
                          <w:rPr>
                            <w:rFonts w:hint="eastAsia"/>
                            <w:sz w:val="18"/>
                            <w:szCs w:val="18"/>
                          </w:rPr>
                          <w:t>偿还债务支付的现金</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jc w:val="right"/>
                      <w:rPr>
                        <w:sz w:val="18"/>
                        <w:szCs w:val="18"/>
                      </w:rPr>
                    </w:pPr>
                    <w:r w:rsidRPr="009055B9">
                      <w:rPr>
                        <w:color w:val="auto"/>
                        <w:sz w:val="18"/>
                        <w:szCs w:val="18"/>
                      </w:rPr>
                      <w:t>43,270,000.00</w:t>
                    </w:r>
                  </w:p>
                </w:tc>
                <w:tc>
                  <w:tcPr>
                    <w:tcW w:w="1181"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jc w:val="right"/>
                      <w:rPr>
                        <w:sz w:val="18"/>
                        <w:szCs w:val="18"/>
                      </w:rPr>
                    </w:pPr>
                    <w:r w:rsidRPr="009055B9">
                      <w:rPr>
                        <w:sz w:val="18"/>
                        <w:szCs w:val="18"/>
                      </w:rPr>
                      <w:t>7,380,000.00</w:t>
                    </w:r>
                  </w:p>
                </w:tc>
              </w:tr>
              <w:tr w:rsidR="00445FF4" w:rsidRPr="0077017C" w:rsidTr="00445FF4">
                <w:trPr>
                  <w:trHeight w:val="284"/>
                </w:trPr>
                <w:sdt>
                  <w:sdtPr>
                    <w:rPr>
                      <w:sz w:val="18"/>
                      <w:szCs w:val="18"/>
                    </w:rPr>
                    <w:tag w:val="_PLD_4c60638b9008415f812caab8e585eaf1"/>
                    <w:id w:val="10886597"/>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ind w:firstLineChars="100" w:firstLine="180"/>
                          <w:jc w:val="both"/>
                          <w:rPr>
                            <w:sz w:val="18"/>
                            <w:szCs w:val="18"/>
                          </w:rPr>
                        </w:pPr>
                        <w:r w:rsidRPr="009055B9">
                          <w:rPr>
                            <w:rFonts w:hint="eastAsia"/>
                            <w:sz w:val="18"/>
                            <w:szCs w:val="18"/>
                          </w:rPr>
                          <w:t>分配股利、利润或偿付利息支付的现金</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jc w:val="right"/>
                      <w:rPr>
                        <w:sz w:val="18"/>
                        <w:szCs w:val="18"/>
                      </w:rPr>
                    </w:pPr>
                    <w:r w:rsidRPr="009055B9">
                      <w:rPr>
                        <w:color w:val="auto"/>
                        <w:sz w:val="18"/>
                        <w:szCs w:val="18"/>
                      </w:rPr>
                      <w:t>8,041,250.17</w:t>
                    </w:r>
                  </w:p>
                </w:tc>
                <w:tc>
                  <w:tcPr>
                    <w:tcW w:w="1181"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jc w:val="right"/>
                      <w:rPr>
                        <w:sz w:val="18"/>
                        <w:szCs w:val="18"/>
                      </w:rPr>
                    </w:pPr>
                    <w:r w:rsidRPr="009055B9">
                      <w:rPr>
                        <w:sz w:val="18"/>
                        <w:szCs w:val="18"/>
                      </w:rPr>
                      <w:t>8,478,411.33</w:t>
                    </w:r>
                  </w:p>
                </w:tc>
              </w:tr>
              <w:tr w:rsidR="00445FF4" w:rsidRPr="0077017C" w:rsidTr="00445FF4">
                <w:trPr>
                  <w:trHeight w:val="284"/>
                </w:trPr>
                <w:sdt>
                  <w:sdtPr>
                    <w:rPr>
                      <w:sz w:val="18"/>
                      <w:szCs w:val="18"/>
                    </w:rPr>
                    <w:tag w:val="_PLD_ead413e8af7a4d8d9e59dcac5c649dd5"/>
                    <w:id w:val="10886598"/>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ind w:firstLineChars="100" w:firstLine="180"/>
                          <w:jc w:val="both"/>
                          <w:rPr>
                            <w:sz w:val="18"/>
                            <w:szCs w:val="18"/>
                          </w:rPr>
                        </w:pPr>
                        <w:r w:rsidRPr="009055B9">
                          <w:rPr>
                            <w:rFonts w:hint="eastAsia"/>
                            <w:sz w:val="18"/>
                            <w:szCs w:val="18"/>
                          </w:rPr>
                          <w:t>支付其他与筹资活动有关的现金</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jc w:val="right"/>
                      <w:rPr>
                        <w:sz w:val="18"/>
                        <w:szCs w:val="18"/>
                      </w:rPr>
                    </w:pPr>
                  </w:p>
                </w:tc>
                <w:tc>
                  <w:tcPr>
                    <w:tcW w:w="1181"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jc w:val="right"/>
                      <w:rPr>
                        <w:sz w:val="18"/>
                        <w:szCs w:val="18"/>
                      </w:rPr>
                    </w:pPr>
                  </w:p>
                </w:tc>
              </w:tr>
              <w:tr w:rsidR="00445FF4" w:rsidRPr="0077017C" w:rsidTr="00445FF4">
                <w:trPr>
                  <w:trHeight w:val="284"/>
                </w:trPr>
                <w:sdt>
                  <w:sdtPr>
                    <w:rPr>
                      <w:sz w:val="18"/>
                      <w:szCs w:val="18"/>
                    </w:rPr>
                    <w:tag w:val="_PLD_f8613df30d91447ab74bd5a4a325d31c"/>
                    <w:id w:val="10886599"/>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ind w:firstLineChars="200" w:firstLine="360"/>
                          <w:jc w:val="both"/>
                          <w:rPr>
                            <w:sz w:val="18"/>
                            <w:szCs w:val="18"/>
                          </w:rPr>
                        </w:pPr>
                        <w:r w:rsidRPr="009055B9">
                          <w:rPr>
                            <w:rFonts w:hint="eastAsia"/>
                            <w:sz w:val="18"/>
                            <w:szCs w:val="18"/>
                          </w:rPr>
                          <w:t>筹资活动现金流出小计</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jc w:val="right"/>
                      <w:rPr>
                        <w:sz w:val="18"/>
                        <w:szCs w:val="18"/>
                      </w:rPr>
                    </w:pPr>
                    <w:r w:rsidRPr="009055B9">
                      <w:rPr>
                        <w:color w:val="auto"/>
                        <w:sz w:val="18"/>
                        <w:szCs w:val="18"/>
                      </w:rPr>
                      <w:t>51,311,250.17</w:t>
                    </w:r>
                  </w:p>
                </w:tc>
                <w:tc>
                  <w:tcPr>
                    <w:tcW w:w="1181"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jc w:val="right"/>
                      <w:rPr>
                        <w:sz w:val="18"/>
                        <w:szCs w:val="18"/>
                      </w:rPr>
                    </w:pPr>
                    <w:r w:rsidRPr="009055B9">
                      <w:rPr>
                        <w:sz w:val="18"/>
                        <w:szCs w:val="18"/>
                      </w:rPr>
                      <w:t>15,858,411.33</w:t>
                    </w:r>
                  </w:p>
                </w:tc>
              </w:tr>
              <w:tr w:rsidR="00445FF4" w:rsidRPr="0077017C" w:rsidTr="00445FF4">
                <w:trPr>
                  <w:trHeight w:val="284"/>
                </w:trPr>
                <w:sdt>
                  <w:sdtPr>
                    <w:rPr>
                      <w:sz w:val="18"/>
                      <w:szCs w:val="18"/>
                    </w:rPr>
                    <w:tag w:val="_PLD_5d3265f30bb447d8bf96a8a2adbcb5a9"/>
                    <w:id w:val="10886600"/>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ind w:firstLineChars="300" w:firstLine="540"/>
                          <w:jc w:val="both"/>
                          <w:rPr>
                            <w:sz w:val="18"/>
                            <w:szCs w:val="18"/>
                          </w:rPr>
                        </w:pPr>
                        <w:r w:rsidRPr="009055B9">
                          <w:rPr>
                            <w:rFonts w:hint="eastAsia"/>
                            <w:sz w:val="18"/>
                            <w:szCs w:val="18"/>
                          </w:rPr>
                          <w:t>筹资活动产生的现金流量净额</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jc w:val="right"/>
                      <w:rPr>
                        <w:sz w:val="18"/>
                        <w:szCs w:val="18"/>
                      </w:rPr>
                    </w:pPr>
                    <w:r w:rsidRPr="009055B9">
                      <w:rPr>
                        <w:color w:val="auto"/>
                        <w:sz w:val="18"/>
                        <w:szCs w:val="18"/>
                      </w:rPr>
                      <w:t>-51,311,250.17</w:t>
                    </w:r>
                  </w:p>
                </w:tc>
                <w:tc>
                  <w:tcPr>
                    <w:tcW w:w="1181"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jc w:val="right"/>
                      <w:rPr>
                        <w:sz w:val="18"/>
                        <w:szCs w:val="18"/>
                      </w:rPr>
                    </w:pPr>
                    <w:r w:rsidRPr="009055B9">
                      <w:rPr>
                        <w:sz w:val="18"/>
                        <w:szCs w:val="18"/>
                      </w:rPr>
                      <w:t>14,141,588.67</w:t>
                    </w:r>
                  </w:p>
                </w:tc>
              </w:tr>
              <w:tr w:rsidR="00445FF4" w:rsidRPr="0077017C" w:rsidTr="00445FF4">
                <w:trPr>
                  <w:trHeight w:val="284"/>
                </w:trPr>
                <w:sdt>
                  <w:sdtPr>
                    <w:rPr>
                      <w:sz w:val="18"/>
                      <w:szCs w:val="18"/>
                    </w:rPr>
                    <w:tag w:val="_PLD_4d2d6ff7135249558a59eed63386da9a"/>
                    <w:id w:val="10886601"/>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jc w:val="both"/>
                          <w:rPr>
                            <w:sz w:val="18"/>
                            <w:szCs w:val="18"/>
                          </w:rPr>
                        </w:pPr>
                        <w:r w:rsidRPr="009055B9">
                          <w:rPr>
                            <w:rFonts w:hint="eastAsia"/>
                            <w:b/>
                            <w:bCs/>
                            <w:sz w:val="18"/>
                            <w:szCs w:val="18"/>
                          </w:rPr>
                          <w:t>四、汇率变动对现金及现金等价物的影响</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jc w:val="right"/>
                      <w:rPr>
                        <w:sz w:val="18"/>
                        <w:szCs w:val="18"/>
                      </w:rPr>
                    </w:pPr>
                  </w:p>
                </w:tc>
                <w:tc>
                  <w:tcPr>
                    <w:tcW w:w="1181"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jc w:val="right"/>
                      <w:rPr>
                        <w:sz w:val="18"/>
                        <w:szCs w:val="18"/>
                      </w:rPr>
                    </w:pPr>
                  </w:p>
                </w:tc>
              </w:tr>
              <w:tr w:rsidR="00445FF4" w:rsidRPr="0077017C" w:rsidTr="00445FF4">
                <w:trPr>
                  <w:trHeight w:val="284"/>
                </w:trPr>
                <w:sdt>
                  <w:sdtPr>
                    <w:rPr>
                      <w:sz w:val="18"/>
                      <w:szCs w:val="18"/>
                    </w:rPr>
                    <w:tag w:val="_PLD_a50b000cce8a41efa5123f7b538b2a7f"/>
                    <w:id w:val="10886602"/>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jc w:val="both"/>
                          <w:rPr>
                            <w:sz w:val="18"/>
                            <w:szCs w:val="18"/>
                          </w:rPr>
                        </w:pPr>
                        <w:r w:rsidRPr="009055B9">
                          <w:rPr>
                            <w:rFonts w:hint="eastAsia"/>
                            <w:b/>
                            <w:bCs/>
                            <w:sz w:val="18"/>
                            <w:szCs w:val="18"/>
                          </w:rPr>
                          <w:t>五、现金及现金等价物净增加额</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jc w:val="right"/>
                      <w:rPr>
                        <w:sz w:val="18"/>
                        <w:szCs w:val="18"/>
                      </w:rPr>
                    </w:pPr>
                    <w:r w:rsidRPr="009055B9">
                      <w:rPr>
                        <w:color w:val="auto"/>
                        <w:sz w:val="18"/>
                        <w:szCs w:val="18"/>
                      </w:rPr>
                      <w:t>-83,969,532.99</w:t>
                    </w:r>
                  </w:p>
                </w:tc>
                <w:tc>
                  <w:tcPr>
                    <w:tcW w:w="1181"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jc w:val="right"/>
                      <w:rPr>
                        <w:sz w:val="18"/>
                        <w:szCs w:val="18"/>
                      </w:rPr>
                    </w:pPr>
                    <w:r w:rsidRPr="009055B9">
                      <w:rPr>
                        <w:sz w:val="18"/>
                        <w:szCs w:val="18"/>
                      </w:rPr>
                      <w:t>-9,475,141.53</w:t>
                    </w:r>
                  </w:p>
                </w:tc>
              </w:tr>
              <w:tr w:rsidR="00445FF4" w:rsidRPr="0077017C" w:rsidTr="00445FF4">
                <w:trPr>
                  <w:trHeight w:val="284"/>
                </w:trPr>
                <w:sdt>
                  <w:sdtPr>
                    <w:rPr>
                      <w:sz w:val="18"/>
                      <w:szCs w:val="18"/>
                    </w:rPr>
                    <w:tag w:val="_PLD_c277ba23e9be48f9afe16ca166021c01"/>
                    <w:id w:val="10886603"/>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ind w:firstLineChars="100" w:firstLine="180"/>
                          <w:jc w:val="both"/>
                          <w:rPr>
                            <w:sz w:val="18"/>
                            <w:szCs w:val="18"/>
                          </w:rPr>
                        </w:pPr>
                        <w:r w:rsidRPr="009055B9">
                          <w:rPr>
                            <w:rFonts w:hint="eastAsia"/>
                            <w:sz w:val="18"/>
                            <w:szCs w:val="18"/>
                          </w:rPr>
                          <w:t>加：期初现金及现金等价物余额</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jc w:val="right"/>
                      <w:rPr>
                        <w:sz w:val="18"/>
                        <w:szCs w:val="18"/>
                      </w:rPr>
                    </w:pPr>
                    <w:r w:rsidRPr="009055B9">
                      <w:rPr>
                        <w:color w:val="auto"/>
                        <w:sz w:val="18"/>
                        <w:szCs w:val="18"/>
                      </w:rPr>
                      <w:t>86,258,279.23</w:t>
                    </w:r>
                  </w:p>
                </w:tc>
                <w:tc>
                  <w:tcPr>
                    <w:tcW w:w="1181"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jc w:val="right"/>
                      <w:rPr>
                        <w:sz w:val="18"/>
                        <w:szCs w:val="18"/>
                      </w:rPr>
                    </w:pPr>
                    <w:r w:rsidRPr="009055B9">
                      <w:rPr>
                        <w:sz w:val="18"/>
                        <w:szCs w:val="18"/>
                      </w:rPr>
                      <w:t>95,284,049.48</w:t>
                    </w:r>
                  </w:p>
                </w:tc>
              </w:tr>
              <w:tr w:rsidR="00445FF4" w:rsidRPr="0077017C" w:rsidTr="00445FF4">
                <w:trPr>
                  <w:trHeight w:val="284"/>
                </w:trPr>
                <w:sdt>
                  <w:sdtPr>
                    <w:rPr>
                      <w:sz w:val="18"/>
                      <w:szCs w:val="18"/>
                    </w:rPr>
                    <w:tag w:val="_PLD_e4f488ecbb264c3e959bfaeb5791ef62"/>
                    <w:id w:val="10886604"/>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jc w:val="both"/>
                          <w:rPr>
                            <w:sz w:val="18"/>
                            <w:szCs w:val="18"/>
                          </w:rPr>
                        </w:pPr>
                        <w:r w:rsidRPr="009055B9">
                          <w:rPr>
                            <w:rFonts w:hint="eastAsia"/>
                            <w:b/>
                            <w:bCs/>
                            <w:sz w:val="18"/>
                            <w:szCs w:val="18"/>
                          </w:rPr>
                          <w:t>六、期末现金及现金等价物余额</w:t>
                        </w:r>
                      </w:p>
                    </w:tc>
                  </w:sdtContent>
                </w:sdt>
                <w:tc>
                  <w:tcPr>
                    <w:tcW w:w="1253"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jc w:val="right"/>
                      <w:rPr>
                        <w:sz w:val="18"/>
                        <w:szCs w:val="18"/>
                      </w:rPr>
                    </w:pPr>
                    <w:r w:rsidRPr="009055B9">
                      <w:rPr>
                        <w:color w:val="auto"/>
                        <w:sz w:val="18"/>
                        <w:szCs w:val="18"/>
                      </w:rPr>
                      <w:t>2,288,746.24</w:t>
                    </w:r>
                  </w:p>
                </w:tc>
                <w:tc>
                  <w:tcPr>
                    <w:tcW w:w="1181" w:type="pct"/>
                    <w:tcBorders>
                      <w:top w:val="outset" w:sz="6" w:space="0" w:color="auto"/>
                      <w:left w:val="outset" w:sz="6" w:space="0" w:color="auto"/>
                      <w:bottom w:val="outset" w:sz="6" w:space="0" w:color="auto"/>
                      <w:right w:val="outset" w:sz="6" w:space="0" w:color="auto"/>
                    </w:tcBorders>
                    <w:vAlign w:val="center"/>
                  </w:tcPr>
                  <w:p w:rsidR="00445FF4" w:rsidRPr="009055B9" w:rsidRDefault="00445FF4" w:rsidP="00445FF4">
                    <w:pPr>
                      <w:spacing w:line="220" w:lineRule="exact"/>
                      <w:jc w:val="right"/>
                      <w:rPr>
                        <w:sz w:val="18"/>
                        <w:szCs w:val="18"/>
                      </w:rPr>
                    </w:pPr>
                    <w:r w:rsidRPr="009055B9">
                      <w:rPr>
                        <w:sz w:val="18"/>
                        <w:szCs w:val="18"/>
                      </w:rPr>
                      <w:t>85,808,907.95</w:t>
                    </w:r>
                  </w:p>
                </w:tc>
              </w:tr>
            </w:tbl>
            <w:p w:rsidR="00445FF4" w:rsidRDefault="00445FF4"/>
            <w:p w:rsidR="00BC35B6" w:rsidRDefault="00BC35B6" w:rsidP="00964FB8">
              <w:r>
                <w:t>法定代表人</w:t>
              </w:r>
              <w:r>
                <w:rPr>
                  <w:rFonts w:hint="eastAsia"/>
                </w:rPr>
                <w:t>：</w:t>
              </w:r>
              <w:sdt>
                <w:sdtPr>
                  <w:rPr>
                    <w:rFonts w:hint="eastAsia"/>
                  </w:rPr>
                  <w:alias w:val="公司法定代表人"/>
                  <w:tag w:val="_GBC_a7032800d00744f781e3bf0d54454f34"/>
                  <w:id w:val="436252727"/>
                  <w:lock w:val="sdtLocked"/>
                  <w:dataBinding w:prefixMappings="xmlns:clcid-cgi='clcid-cgi'" w:xpath="/*/clcid-cgi:GongSiFaDingDaiBiaoRen[not(@periodRef)]" w:storeItemID="{42DEBF9A-6816-48AE-BADD-E3125C474CD9}"/>
                  <w:text/>
                </w:sdtPr>
                <w:sdtContent>
                  <w:r>
                    <w:rPr>
                      <w:rFonts w:hint="eastAsia"/>
                    </w:rPr>
                    <w:t>张骏</w:t>
                  </w:r>
                </w:sdtContent>
              </w:sdt>
              <w:r w:rsidR="00DD21FE">
                <w:rPr>
                  <w:rFonts w:hint="eastAsia"/>
                </w:rPr>
                <w:t xml:space="preserve">          主</w:t>
              </w:r>
              <w:r>
                <w:t>管会计工作负责人</w:t>
              </w:r>
              <w:r>
                <w:rPr>
                  <w:rFonts w:hint="eastAsia"/>
                </w:rPr>
                <w:t>：</w:t>
              </w:r>
              <w:sdt>
                <w:sdtPr>
                  <w:rPr>
                    <w:rFonts w:hint="eastAsia"/>
                  </w:rPr>
                  <w:alias w:val="主管会计工作负责人姓名"/>
                  <w:tag w:val="_GBC_22967ae122924c1e801b11ddf55d0569"/>
                  <w:id w:val="-595633385"/>
                  <w:lock w:val="sdtLocked"/>
                  <w:dataBinding w:prefixMappings="xmlns:clcid-mr='clcid-mr'" w:xpath="/*/clcid-mr:ZhuGuanKuaiJiGongZuoFuZeRenXingMing[not(@periodRef)]" w:storeItemID="{42DEBF9A-6816-48AE-BADD-E3125C474CD9}"/>
                  <w:text/>
                </w:sdtPr>
                <w:sdtContent>
                  <w:r>
                    <w:rPr>
                      <w:rFonts w:hint="eastAsia"/>
                    </w:rPr>
                    <w:t>潘炳信</w:t>
                  </w:r>
                </w:sdtContent>
              </w:sdt>
              <w:r w:rsidR="00DD21FE">
                <w:rPr>
                  <w:rFonts w:hint="eastAsia"/>
                </w:rPr>
                <w:t xml:space="preserve">          会</w:t>
              </w:r>
              <w:r>
                <w:t>计机构负责人</w:t>
              </w:r>
              <w:r>
                <w:rPr>
                  <w:rFonts w:hint="eastAsia"/>
                </w:rPr>
                <w:t>：</w:t>
              </w:r>
              <w:sdt>
                <w:sdtPr>
                  <w:rPr>
                    <w:rFonts w:hint="eastAsia"/>
                  </w:rPr>
                  <w:alias w:val="会计机构负责人姓名"/>
                  <w:tag w:val="_GBC_d37de4a5478448a3bc08d3d69640730c"/>
                  <w:id w:val="1519425308"/>
                  <w:lock w:val="sdtLocked"/>
                  <w:dataBinding w:prefixMappings="xmlns:clcid-mr='clcid-mr'" w:xpath="/*/clcid-mr:KuaiJiJiGouFuZeRenXingMing[not(@periodRef)]" w:storeItemID="{42DEBF9A-6816-48AE-BADD-E3125C474CD9}"/>
                  <w:text/>
                </w:sdtPr>
                <w:sdtContent>
                  <w:r>
                    <w:rPr>
                      <w:rFonts w:hint="eastAsia"/>
                    </w:rPr>
                    <w:t>张荔平</w:t>
                  </w:r>
                </w:sdtContent>
              </w:sdt>
            </w:p>
          </w:sdtContent>
        </w:sdt>
        <w:p w:rsidR="0085526D" w:rsidRPr="00BC35B6" w:rsidRDefault="00F94CAC" w:rsidP="00BC35B6"/>
      </w:sdtContent>
    </w:sdt>
    <w:bookmarkStart w:id="11" w:name="_Hlk10465969" w:displacedByCustomXml="prev"/>
    <w:sdt>
      <w:sdtPr>
        <w:rPr>
          <w:rFonts w:hint="eastAsia"/>
          <w:szCs w:val="20"/>
        </w:rPr>
        <w:alias w:val="选项模块:首次执行新金融工具准则、新收入准则、新租赁准则调整首次执行当..."/>
        <w:tag w:val="_SEC_b19e8b6195a3428593e9501d44ed3ada"/>
        <w:id w:val="-2030635915"/>
        <w:lock w:val="sdtLocked"/>
        <w:placeholder>
          <w:docPart w:val="GBC22222222222222222222222222222"/>
        </w:placeholder>
      </w:sdtPr>
      <w:sdtEndPr>
        <w:rPr>
          <w:rFonts w:hint="default"/>
        </w:rPr>
      </w:sdtEndPr>
      <w:sdtContent>
        <w:p w:rsidR="0085526D" w:rsidRDefault="00247893">
          <w:pPr>
            <w:pStyle w:val="2"/>
            <w:numPr>
              <w:ilvl w:val="0"/>
              <w:numId w:val="4"/>
            </w:numPr>
          </w:pPr>
          <w:r>
            <w:rPr>
              <w:rFonts w:hint="eastAsia"/>
            </w:rPr>
            <w:t>首次执行新金融工具准则、新收入准则、新租赁准则调整首次执行当年年初财务报表相关项目情况</w:t>
          </w:r>
        </w:p>
        <w:sdt>
          <w:sdtPr>
            <w:rPr>
              <w:rFonts w:hint="eastAsia"/>
            </w:rPr>
            <w:alias w:val="是否适用：首次执行新金融工具准则或新收入准则调整首次执行当年年初财务报表相关项目情况[双击切换]"/>
            <w:tag w:val="_GBC_ebd51d4c6b20498aa2331d13a465a274"/>
            <w:id w:val="1529222755"/>
            <w:lock w:val="sdtContentLocked"/>
            <w:placeholder>
              <w:docPart w:val="GBC22222222222222222222222222222"/>
            </w:placeholder>
          </w:sdtPr>
          <w:sdtContent>
            <w:p w:rsidR="0085526D" w:rsidRDefault="00F94CAC">
              <w:r>
                <w:fldChar w:fldCharType="begin"/>
              </w:r>
              <w:r w:rsidR="00C03E19">
                <w:instrText>MACROBUTTON  SnrToggleCheckbox √适用</w:instrText>
              </w:r>
              <w:r>
                <w:fldChar w:fldCharType="end"/>
              </w:r>
              <w:r w:rsidR="00C03E19">
                <w:rPr>
                  <w:rFonts w:hint="eastAsia"/>
                </w:rPr>
                <w:t xml:space="preserve"> </w:t>
              </w:r>
              <w:r>
                <w:fldChar w:fldCharType="begin"/>
              </w:r>
              <w:r w:rsidR="00C03E19">
                <w:instrText xml:space="preserve"> MACROBUTTON  SnrToggleCheckbox □不适用 </w:instrText>
              </w:r>
              <w:r>
                <w:fldChar w:fldCharType="end"/>
              </w:r>
            </w:p>
          </w:sdtContent>
        </w:sdt>
        <w:sdt>
          <w:sdtPr>
            <w:rPr>
              <w:rFonts w:hint="eastAsia"/>
            </w:rPr>
            <w:tag w:val="_SEC_49e79b58f5c54e28a89e28ae23fee368"/>
            <w:id w:val="1907794696"/>
            <w:lock w:val="sdtLocked"/>
            <w:placeholder>
              <w:docPart w:val="GBC22222222222222222222222222222"/>
            </w:placeholder>
          </w:sdtPr>
          <w:sdtEndPr>
            <w:rPr>
              <w:rFonts w:hint="default"/>
              <w:b/>
              <w:bCs/>
              <w:color w:val="008000"/>
              <w:szCs w:val="21"/>
              <w:u w:val="single"/>
            </w:rPr>
          </w:sdtEndPr>
          <w:sdtContent>
            <w:p w:rsidR="0085526D" w:rsidRDefault="00247893">
              <w:pPr>
                <w:jc w:val="center"/>
              </w:pPr>
              <w:r>
                <w:rPr>
                  <w:rFonts w:hint="eastAsia"/>
                </w:rPr>
                <w:t>合并资产负债表</w:t>
              </w:r>
            </w:p>
            <w:p w:rsidR="0085526D" w:rsidRDefault="00247893">
              <w:pPr>
                <w:jc w:val="right"/>
                <w:rPr>
                  <w:szCs w:val="21"/>
                </w:rPr>
              </w:pPr>
              <w:r>
                <w:rPr>
                  <w:szCs w:val="21"/>
                </w:rPr>
                <w:t>单位:</w:t>
              </w:r>
              <w:sdt>
                <w:sdtPr>
                  <w:rPr>
                    <w:szCs w:val="21"/>
                  </w:rPr>
                  <w:alias w:val="单位_资产负债表"/>
                  <w:tag w:val="_GBC_9978eb8effdb497f9fdefb20290c8de4"/>
                  <w:id w:val="137094574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szCs w:val="21"/>
                    </w:rPr>
                    <w:t>元</w:t>
                  </w:r>
                </w:sdtContent>
              </w:sdt>
              <w:r>
                <w:rPr>
                  <w:szCs w:val="21"/>
                </w:rPr>
                <w:t xml:space="preserve">  币种:</w:t>
              </w:r>
              <w:sdt>
                <w:sdtPr>
                  <w:rPr>
                    <w:szCs w:val="21"/>
                  </w:rPr>
                  <w:alias w:val="币种_资产负债表"/>
                  <w:tag w:val="_GBC_cba494cee3e7440da7985dd421092704"/>
                  <w:id w:val="3420557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W w:w="4994" w:type="pct"/>
                <w:tblBorders>
                  <w:top w:val="single" w:sz="4" w:space="0" w:color="auto"/>
                  <w:left w:val="single" w:sz="4" w:space="0" w:color="auto"/>
                  <w:bottom w:val="single" w:sz="4" w:space="0" w:color="auto"/>
                  <w:right w:val="single" w:sz="4" w:space="0" w:color="auto"/>
                </w:tblBorders>
                <w:tblLook w:val="0000"/>
              </w:tblPr>
              <w:tblGrid>
                <w:gridCol w:w="3935"/>
                <w:gridCol w:w="1746"/>
                <w:gridCol w:w="1804"/>
                <w:gridCol w:w="1553"/>
              </w:tblGrid>
              <w:tr w:rsidR="00755132" w:rsidRPr="00755132" w:rsidTr="009A3ED7">
                <w:trPr>
                  <w:trHeight w:hRule="exact" w:val="312"/>
                </w:trPr>
                <w:sdt>
                  <w:sdtPr>
                    <w:rPr>
                      <w:b/>
                      <w:sz w:val="18"/>
                      <w:szCs w:val="18"/>
                    </w:rPr>
                    <w:tag w:val="_PLD_68bf0bd42c7347da9e06087a559022fd"/>
                    <w:id w:val="4082742"/>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center"/>
                          <w:rPr>
                            <w:b/>
                            <w:sz w:val="18"/>
                            <w:szCs w:val="18"/>
                          </w:rPr>
                        </w:pPr>
                        <w:r w:rsidRPr="00755132">
                          <w:rPr>
                            <w:b/>
                            <w:sz w:val="18"/>
                            <w:szCs w:val="18"/>
                          </w:rPr>
                          <w:t>项目</w:t>
                        </w:r>
                      </w:p>
                    </w:tc>
                  </w:sdtContent>
                </w:sdt>
                <w:sdt>
                  <w:sdtPr>
                    <w:rPr>
                      <w:b/>
                      <w:sz w:val="18"/>
                      <w:szCs w:val="18"/>
                    </w:rPr>
                    <w:tag w:val="_PLD_617d6b37f1c4417cb289d34840b5d71c"/>
                    <w:id w:val="4082743"/>
                    <w:lock w:val="sdtLocked"/>
                  </w:sdtPr>
                  <w:sdtContent>
                    <w:tc>
                      <w:tcPr>
                        <w:tcW w:w="966"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center"/>
                          <w:rPr>
                            <w:b/>
                            <w:sz w:val="18"/>
                            <w:szCs w:val="18"/>
                          </w:rPr>
                        </w:pPr>
                        <w:r w:rsidRPr="00755132">
                          <w:rPr>
                            <w:rFonts w:hint="eastAsia"/>
                            <w:b/>
                            <w:sz w:val="18"/>
                            <w:szCs w:val="18"/>
                          </w:rPr>
                          <w:t>2018年12月31日</w:t>
                        </w:r>
                      </w:p>
                    </w:tc>
                  </w:sdtContent>
                </w:sdt>
                <w:sdt>
                  <w:sdtPr>
                    <w:rPr>
                      <w:b/>
                      <w:sz w:val="18"/>
                      <w:szCs w:val="18"/>
                    </w:rPr>
                    <w:tag w:val="_PLD_5f1ac16eb1c44384bc8df9f4b77ffa74"/>
                    <w:id w:val="4082744"/>
                    <w:lock w:val="sdtLocked"/>
                  </w:sdtPr>
                  <w:sdtContent>
                    <w:tc>
                      <w:tcPr>
                        <w:tcW w:w="99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center"/>
                          <w:rPr>
                            <w:b/>
                            <w:sz w:val="18"/>
                            <w:szCs w:val="18"/>
                          </w:rPr>
                        </w:pPr>
                        <w:r w:rsidRPr="00755132">
                          <w:rPr>
                            <w:rFonts w:hint="eastAsia"/>
                            <w:b/>
                            <w:sz w:val="18"/>
                            <w:szCs w:val="18"/>
                          </w:rPr>
                          <w:t>2019年1月1日</w:t>
                        </w:r>
                      </w:p>
                    </w:tc>
                  </w:sdtContent>
                </w:sdt>
                <w:sdt>
                  <w:sdtPr>
                    <w:rPr>
                      <w:sz w:val="18"/>
                      <w:szCs w:val="18"/>
                    </w:rPr>
                    <w:tag w:val="_PLD_8dd11408dad942c59ab6c5da7bac84f0"/>
                    <w:id w:val="4082745"/>
                    <w:lock w:val="sdtLocked"/>
                  </w:sdtPr>
                  <w:sdtContent>
                    <w:tc>
                      <w:tcPr>
                        <w:tcW w:w="859"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center"/>
                          <w:rPr>
                            <w:b/>
                            <w:sz w:val="18"/>
                            <w:szCs w:val="18"/>
                          </w:rPr>
                        </w:pPr>
                        <w:r w:rsidRPr="00755132">
                          <w:rPr>
                            <w:rFonts w:hint="eastAsia"/>
                            <w:b/>
                            <w:sz w:val="18"/>
                            <w:szCs w:val="18"/>
                          </w:rPr>
                          <w:t>调整数</w:t>
                        </w:r>
                      </w:p>
                    </w:tc>
                  </w:sdtContent>
                </w:sdt>
              </w:tr>
              <w:tr w:rsidR="00755132" w:rsidRPr="00755132" w:rsidTr="009A3ED7">
                <w:trPr>
                  <w:trHeight w:hRule="exact" w:val="312"/>
                </w:trPr>
                <w:sdt>
                  <w:sdtPr>
                    <w:rPr>
                      <w:sz w:val="18"/>
                      <w:szCs w:val="18"/>
                    </w:rPr>
                    <w:tag w:val="_PLD_9f395e89d8c04020912590b21727bb82"/>
                    <w:id w:val="4082746"/>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rPr>
                            <w:b/>
                            <w:sz w:val="18"/>
                            <w:szCs w:val="18"/>
                          </w:rPr>
                        </w:pPr>
                        <w:r w:rsidRPr="00755132">
                          <w:rPr>
                            <w:rFonts w:hint="eastAsia"/>
                            <w:b/>
                            <w:sz w:val="18"/>
                            <w:szCs w:val="18"/>
                          </w:rPr>
                          <w:t>流动</w:t>
                        </w:r>
                        <w:r w:rsidRPr="00755132">
                          <w:rPr>
                            <w:b/>
                            <w:sz w:val="18"/>
                            <w:szCs w:val="18"/>
                          </w:rPr>
                          <w:t>资产：</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center"/>
                      <w:rPr>
                        <w:b/>
                        <w:sz w:val="18"/>
                        <w:szCs w:val="18"/>
                      </w:rPr>
                    </w:pPr>
                  </w:p>
                </w:tc>
                <w:tc>
                  <w:tcPr>
                    <w:tcW w:w="99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center"/>
                      <w:rPr>
                        <w:b/>
                        <w:sz w:val="18"/>
                        <w:szCs w:val="18"/>
                      </w:rPr>
                    </w:pPr>
                  </w:p>
                </w:tc>
                <w:tc>
                  <w:tcPr>
                    <w:tcW w:w="859" w:type="pct"/>
                    <w:tcBorders>
                      <w:top w:val="outset" w:sz="4" w:space="0" w:color="auto"/>
                      <w:left w:val="outset" w:sz="4" w:space="0" w:color="auto"/>
                      <w:bottom w:val="outset" w:sz="4" w:space="0" w:color="auto"/>
                      <w:right w:val="outset" w:sz="4" w:space="0" w:color="auto"/>
                    </w:tcBorders>
                  </w:tcPr>
                  <w:p w:rsidR="00755132" w:rsidRPr="00755132" w:rsidRDefault="00755132" w:rsidP="009A3ED7">
                    <w:pPr>
                      <w:spacing w:line="280" w:lineRule="exact"/>
                      <w:jc w:val="center"/>
                      <w:rPr>
                        <w:b/>
                        <w:sz w:val="18"/>
                        <w:szCs w:val="18"/>
                      </w:rPr>
                    </w:pPr>
                  </w:p>
                </w:tc>
              </w:tr>
              <w:tr w:rsidR="00755132" w:rsidRPr="00755132" w:rsidTr="009A3ED7">
                <w:trPr>
                  <w:trHeight w:hRule="exact" w:val="312"/>
                </w:trPr>
                <w:sdt>
                  <w:sdtPr>
                    <w:rPr>
                      <w:sz w:val="18"/>
                      <w:szCs w:val="18"/>
                    </w:rPr>
                    <w:tag w:val="_PLD_517a06d7d6bc495da71c0afea7717eaf"/>
                    <w:id w:val="4082747"/>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ind w:firstLineChars="100" w:firstLine="180"/>
                          <w:rPr>
                            <w:sz w:val="18"/>
                            <w:szCs w:val="18"/>
                          </w:rPr>
                        </w:pPr>
                        <w:r w:rsidRPr="00755132">
                          <w:rPr>
                            <w:rFonts w:hint="eastAsia"/>
                            <w:sz w:val="18"/>
                            <w:szCs w:val="18"/>
                          </w:rPr>
                          <w:t>货币资金</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r w:rsidRPr="00755132">
                      <w:rPr>
                        <w:sz w:val="18"/>
                        <w:szCs w:val="18"/>
                      </w:rPr>
                      <w:t>246,176,205.05</w:t>
                    </w:r>
                  </w:p>
                </w:tc>
                <w:tc>
                  <w:tcPr>
                    <w:tcW w:w="99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r w:rsidRPr="00755132">
                      <w:rPr>
                        <w:sz w:val="18"/>
                        <w:szCs w:val="18"/>
                      </w:rPr>
                      <w:t>246,176,205.05</w:t>
                    </w:r>
                  </w:p>
                </w:tc>
                <w:tc>
                  <w:tcPr>
                    <w:tcW w:w="859"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r>
              <w:tr w:rsidR="00755132" w:rsidRPr="00755132" w:rsidTr="009A3ED7">
                <w:trPr>
                  <w:trHeight w:hRule="exact" w:val="312"/>
                </w:trPr>
                <w:sdt>
                  <w:sdtPr>
                    <w:rPr>
                      <w:sz w:val="18"/>
                      <w:szCs w:val="18"/>
                    </w:rPr>
                    <w:tag w:val="_PLD_1b775216aa9942378c6ac2d8fb9e1b8a"/>
                    <w:id w:val="4082748"/>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ind w:firstLineChars="100" w:firstLine="180"/>
                          <w:rPr>
                            <w:sz w:val="18"/>
                            <w:szCs w:val="18"/>
                          </w:rPr>
                        </w:pPr>
                        <w:r w:rsidRPr="00755132">
                          <w:rPr>
                            <w:rFonts w:hint="eastAsia"/>
                            <w:sz w:val="18"/>
                            <w:szCs w:val="18"/>
                          </w:rPr>
                          <w:t>结算备付金</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99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859"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r>
              <w:tr w:rsidR="00755132" w:rsidRPr="00755132" w:rsidTr="009A3ED7">
                <w:trPr>
                  <w:trHeight w:hRule="exact" w:val="312"/>
                </w:trPr>
                <w:sdt>
                  <w:sdtPr>
                    <w:rPr>
                      <w:sz w:val="18"/>
                      <w:szCs w:val="18"/>
                    </w:rPr>
                    <w:tag w:val="_PLD_d03a990bb01b4544974af61f6bb6d435"/>
                    <w:id w:val="4082749"/>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ind w:firstLineChars="100" w:firstLine="180"/>
                          <w:rPr>
                            <w:sz w:val="18"/>
                            <w:szCs w:val="18"/>
                          </w:rPr>
                        </w:pPr>
                        <w:r w:rsidRPr="00755132">
                          <w:rPr>
                            <w:rFonts w:hint="eastAsia"/>
                            <w:sz w:val="18"/>
                            <w:szCs w:val="18"/>
                          </w:rPr>
                          <w:t>拆出资金</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99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859"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r>
              <w:tr w:rsidR="00755132" w:rsidRPr="00755132" w:rsidTr="009A3ED7">
                <w:trPr>
                  <w:trHeight w:hRule="exact" w:val="312"/>
                </w:trPr>
                <w:tc>
                  <w:tcPr>
                    <w:tcW w:w="2177"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175d56b9270b4d268a03557f2aebb0cb"/>
                      <w:id w:val="4082750"/>
                      <w:lock w:val="sdtLocked"/>
                    </w:sdtPr>
                    <w:sdtContent>
                      <w:p w:rsidR="00755132" w:rsidRPr="00755132" w:rsidRDefault="00755132" w:rsidP="009A3ED7">
                        <w:pPr>
                          <w:spacing w:line="280" w:lineRule="exact"/>
                          <w:ind w:firstLineChars="100" w:firstLine="180"/>
                          <w:rPr>
                            <w:sz w:val="18"/>
                            <w:szCs w:val="18"/>
                          </w:rPr>
                        </w:pPr>
                        <w:r w:rsidRPr="00755132">
                          <w:rPr>
                            <w:rFonts w:hint="eastAsia"/>
                            <w:sz w:val="18"/>
                            <w:szCs w:val="18"/>
                          </w:rPr>
                          <w:t>交易性金融资产</w:t>
                        </w:r>
                      </w:p>
                    </w:sdtContent>
                  </w:sdt>
                </w:tc>
                <w:tc>
                  <w:tcPr>
                    <w:tcW w:w="966"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99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859"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r>
              <w:tr w:rsidR="00755132" w:rsidRPr="00755132" w:rsidTr="009A3ED7">
                <w:trPr>
                  <w:trHeight w:hRule="exact" w:val="312"/>
                </w:trPr>
                <w:sdt>
                  <w:sdtPr>
                    <w:rPr>
                      <w:sz w:val="18"/>
                      <w:szCs w:val="18"/>
                    </w:rPr>
                    <w:tag w:val="_PLD_000b20c7f6c54dd48f8328e8510e5ee0"/>
                    <w:id w:val="4082751"/>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ind w:firstLineChars="100" w:firstLine="180"/>
                          <w:rPr>
                            <w:sz w:val="18"/>
                            <w:szCs w:val="18"/>
                          </w:rPr>
                        </w:pPr>
                        <w:r w:rsidRPr="00755132">
                          <w:rPr>
                            <w:rFonts w:hint="eastAsia"/>
                            <w:sz w:val="18"/>
                            <w:szCs w:val="18"/>
                          </w:rPr>
                          <w:t>以公允价值计量且其变动计入当期损益的金融资产</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99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859"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r>
              <w:tr w:rsidR="00755132" w:rsidRPr="00755132" w:rsidTr="009A3ED7">
                <w:trPr>
                  <w:trHeight w:hRule="exact" w:val="312"/>
                </w:trPr>
                <w:sdt>
                  <w:sdtPr>
                    <w:rPr>
                      <w:sz w:val="18"/>
                      <w:szCs w:val="18"/>
                    </w:rPr>
                    <w:tag w:val="_PLD_280155f7fd9d4b5b9905af4589f95cd3"/>
                    <w:id w:val="4082752"/>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ind w:firstLineChars="100" w:firstLine="180"/>
                          <w:rPr>
                            <w:sz w:val="18"/>
                            <w:szCs w:val="18"/>
                          </w:rPr>
                        </w:pPr>
                        <w:r w:rsidRPr="00755132">
                          <w:rPr>
                            <w:rFonts w:hint="eastAsia"/>
                            <w:sz w:val="18"/>
                            <w:szCs w:val="18"/>
                          </w:rPr>
                          <w:t>衍生金融资产</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99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859"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r>
              <w:tr w:rsidR="00755132" w:rsidRPr="00755132" w:rsidTr="009A3ED7">
                <w:trPr>
                  <w:trHeight w:hRule="exact" w:val="312"/>
                </w:trPr>
                <w:sdt>
                  <w:sdtPr>
                    <w:rPr>
                      <w:sz w:val="18"/>
                      <w:szCs w:val="18"/>
                    </w:rPr>
                    <w:tag w:val="_PLD_1a167db70a684468ac7fb5879d17932b"/>
                    <w:id w:val="4082753"/>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ind w:firstLineChars="100" w:firstLine="180"/>
                          <w:rPr>
                            <w:sz w:val="18"/>
                            <w:szCs w:val="18"/>
                          </w:rPr>
                        </w:pPr>
                        <w:r w:rsidRPr="00755132">
                          <w:rPr>
                            <w:rFonts w:hint="eastAsia"/>
                            <w:sz w:val="18"/>
                            <w:szCs w:val="18"/>
                          </w:rPr>
                          <w:t>应收票据</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99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859"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r>
              <w:tr w:rsidR="00755132" w:rsidRPr="00755132" w:rsidTr="009A3ED7">
                <w:trPr>
                  <w:trHeight w:hRule="exact" w:val="312"/>
                </w:trPr>
                <w:sdt>
                  <w:sdtPr>
                    <w:rPr>
                      <w:sz w:val="18"/>
                      <w:szCs w:val="18"/>
                    </w:rPr>
                    <w:tag w:val="_PLD_74ed901b1cc54d858fe608fade5d442f"/>
                    <w:id w:val="4082754"/>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ind w:firstLineChars="100" w:firstLine="180"/>
                          <w:rPr>
                            <w:sz w:val="18"/>
                            <w:szCs w:val="18"/>
                          </w:rPr>
                        </w:pPr>
                        <w:r w:rsidRPr="00755132">
                          <w:rPr>
                            <w:rFonts w:hint="eastAsia"/>
                            <w:sz w:val="18"/>
                            <w:szCs w:val="18"/>
                          </w:rPr>
                          <w:t>应收账款</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r w:rsidRPr="00755132">
                      <w:rPr>
                        <w:sz w:val="18"/>
                        <w:szCs w:val="18"/>
                      </w:rPr>
                      <w:t>422,610,598.16</w:t>
                    </w:r>
                  </w:p>
                </w:tc>
                <w:tc>
                  <w:tcPr>
                    <w:tcW w:w="99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r w:rsidRPr="00755132">
                      <w:rPr>
                        <w:sz w:val="18"/>
                        <w:szCs w:val="18"/>
                      </w:rPr>
                      <w:t>406,229,938.94</w:t>
                    </w:r>
                  </w:p>
                </w:tc>
                <w:tc>
                  <w:tcPr>
                    <w:tcW w:w="859"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r w:rsidRPr="00755132">
                      <w:rPr>
                        <w:sz w:val="18"/>
                        <w:szCs w:val="18"/>
                      </w:rPr>
                      <w:t>-16,380,659.22</w:t>
                    </w:r>
                  </w:p>
                </w:tc>
              </w:tr>
              <w:tr w:rsidR="00755132" w:rsidRPr="00755132" w:rsidTr="009A3ED7">
                <w:trPr>
                  <w:trHeight w:hRule="exact" w:val="312"/>
                </w:trPr>
                <w:tc>
                  <w:tcPr>
                    <w:tcW w:w="2177"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c9478fc58ee3457380652f458d127ded"/>
                      <w:id w:val="4082755"/>
                      <w:lock w:val="sdtLocked"/>
                    </w:sdtPr>
                    <w:sdtContent>
                      <w:p w:rsidR="00755132" w:rsidRPr="00755132" w:rsidRDefault="00755132" w:rsidP="009A3ED7">
                        <w:pPr>
                          <w:spacing w:line="280" w:lineRule="exact"/>
                          <w:ind w:firstLineChars="100" w:firstLine="180"/>
                          <w:rPr>
                            <w:sz w:val="18"/>
                            <w:szCs w:val="18"/>
                          </w:rPr>
                        </w:pPr>
                        <w:r w:rsidRPr="00755132">
                          <w:rPr>
                            <w:rFonts w:hint="eastAsia"/>
                            <w:sz w:val="18"/>
                            <w:szCs w:val="18"/>
                          </w:rPr>
                          <w:t>应收款项融资</w:t>
                        </w:r>
                      </w:p>
                    </w:sdtContent>
                  </w:sdt>
                </w:tc>
                <w:tc>
                  <w:tcPr>
                    <w:tcW w:w="966"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99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859"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r>
              <w:tr w:rsidR="00755132" w:rsidRPr="00755132" w:rsidTr="009A3ED7">
                <w:trPr>
                  <w:trHeight w:hRule="exact" w:val="312"/>
                </w:trPr>
                <w:sdt>
                  <w:sdtPr>
                    <w:rPr>
                      <w:sz w:val="18"/>
                      <w:szCs w:val="18"/>
                    </w:rPr>
                    <w:tag w:val="_PLD_e94129276619486a8b02c7a4d67797df"/>
                    <w:id w:val="4082756"/>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ind w:firstLineChars="100" w:firstLine="180"/>
                          <w:rPr>
                            <w:sz w:val="18"/>
                            <w:szCs w:val="18"/>
                          </w:rPr>
                        </w:pPr>
                        <w:r w:rsidRPr="00755132">
                          <w:rPr>
                            <w:rFonts w:hint="eastAsia"/>
                            <w:sz w:val="18"/>
                            <w:szCs w:val="18"/>
                          </w:rPr>
                          <w:t>预付款项</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r w:rsidRPr="00755132">
                      <w:rPr>
                        <w:sz w:val="18"/>
                        <w:szCs w:val="18"/>
                      </w:rPr>
                      <w:t>2,669,113.80</w:t>
                    </w:r>
                  </w:p>
                </w:tc>
                <w:tc>
                  <w:tcPr>
                    <w:tcW w:w="99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r w:rsidRPr="00755132">
                      <w:rPr>
                        <w:sz w:val="18"/>
                        <w:szCs w:val="18"/>
                      </w:rPr>
                      <w:t>2,669,113.80</w:t>
                    </w:r>
                  </w:p>
                </w:tc>
                <w:tc>
                  <w:tcPr>
                    <w:tcW w:w="859"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r>
              <w:tr w:rsidR="00755132" w:rsidRPr="00755132" w:rsidTr="009A3ED7">
                <w:trPr>
                  <w:trHeight w:hRule="exact" w:val="312"/>
                </w:trPr>
                <w:sdt>
                  <w:sdtPr>
                    <w:rPr>
                      <w:sz w:val="18"/>
                      <w:szCs w:val="18"/>
                    </w:rPr>
                    <w:tag w:val="_PLD_73a7c2cedd8c49b2be0f5e857e7bc340"/>
                    <w:id w:val="4082757"/>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ind w:firstLineChars="100" w:firstLine="180"/>
                          <w:rPr>
                            <w:sz w:val="18"/>
                            <w:szCs w:val="18"/>
                          </w:rPr>
                        </w:pPr>
                        <w:r w:rsidRPr="00755132">
                          <w:rPr>
                            <w:rFonts w:hint="eastAsia"/>
                            <w:sz w:val="18"/>
                            <w:szCs w:val="18"/>
                          </w:rPr>
                          <w:t>应收保费</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99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859"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r>
              <w:tr w:rsidR="00755132" w:rsidRPr="00755132" w:rsidTr="009A3ED7">
                <w:trPr>
                  <w:trHeight w:hRule="exact" w:val="312"/>
                </w:trPr>
                <w:sdt>
                  <w:sdtPr>
                    <w:rPr>
                      <w:sz w:val="18"/>
                      <w:szCs w:val="18"/>
                    </w:rPr>
                    <w:tag w:val="_PLD_e6d746414e5e4f98926cb46cdcdca319"/>
                    <w:id w:val="4082758"/>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ind w:firstLineChars="100" w:firstLine="180"/>
                          <w:rPr>
                            <w:sz w:val="18"/>
                            <w:szCs w:val="18"/>
                          </w:rPr>
                        </w:pPr>
                        <w:r w:rsidRPr="00755132">
                          <w:rPr>
                            <w:rFonts w:hint="eastAsia"/>
                            <w:sz w:val="18"/>
                            <w:szCs w:val="18"/>
                          </w:rPr>
                          <w:t>应收分保账款</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99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859"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r>
              <w:tr w:rsidR="00755132" w:rsidRPr="00755132" w:rsidTr="009A3ED7">
                <w:trPr>
                  <w:trHeight w:hRule="exact" w:val="312"/>
                </w:trPr>
                <w:sdt>
                  <w:sdtPr>
                    <w:rPr>
                      <w:sz w:val="18"/>
                      <w:szCs w:val="18"/>
                    </w:rPr>
                    <w:tag w:val="_PLD_a74e0662a86e4cacb7d174943e92c004"/>
                    <w:id w:val="4082759"/>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ind w:firstLineChars="100" w:firstLine="180"/>
                          <w:rPr>
                            <w:sz w:val="18"/>
                            <w:szCs w:val="18"/>
                          </w:rPr>
                        </w:pPr>
                        <w:r w:rsidRPr="00755132">
                          <w:rPr>
                            <w:rFonts w:hint="eastAsia"/>
                            <w:sz w:val="18"/>
                            <w:szCs w:val="18"/>
                          </w:rPr>
                          <w:t>应收分保合同准备金</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99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859"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r>
              <w:tr w:rsidR="00755132" w:rsidRPr="00755132" w:rsidTr="009A3ED7">
                <w:trPr>
                  <w:trHeight w:hRule="exact" w:val="312"/>
                </w:trPr>
                <w:sdt>
                  <w:sdtPr>
                    <w:rPr>
                      <w:sz w:val="18"/>
                      <w:szCs w:val="18"/>
                    </w:rPr>
                    <w:tag w:val="_PLD_60f40755ded44629a1837d11e148c363"/>
                    <w:id w:val="4082760"/>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ind w:firstLineChars="100" w:firstLine="180"/>
                          <w:rPr>
                            <w:sz w:val="18"/>
                            <w:szCs w:val="18"/>
                          </w:rPr>
                        </w:pPr>
                        <w:r w:rsidRPr="00755132">
                          <w:rPr>
                            <w:rFonts w:hint="eastAsia"/>
                            <w:sz w:val="18"/>
                            <w:szCs w:val="18"/>
                          </w:rPr>
                          <w:t>其他应收款</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r w:rsidRPr="00755132">
                      <w:rPr>
                        <w:sz w:val="18"/>
                        <w:szCs w:val="18"/>
                      </w:rPr>
                      <w:t>19,488,114.65</w:t>
                    </w:r>
                  </w:p>
                </w:tc>
                <w:tc>
                  <w:tcPr>
                    <w:tcW w:w="99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r w:rsidRPr="00755132">
                      <w:rPr>
                        <w:sz w:val="18"/>
                        <w:szCs w:val="18"/>
                      </w:rPr>
                      <w:t>16,393,947.17</w:t>
                    </w:r>
                  </w:p>
                </w:tc>
                <w:tc>
                  <w:tcPr>
                    <w:tcW w:w="859"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r w:rsidRPr="00755132">
                      <w:rPr>
                        <w:sz w:val="18"/>
                        <w:szCs w:val="18"/>
                      </w:rPr>
                      <w:t>-3,094,167.48</w:t>
                    </w:r>
                  </w:p>
                </w:tc>
              </w:tr>
              <w:tr w:rsidR="00755132" w:rsidRPr="00755132" w:rsidTr="009A3ED7">
                <w:trPr>
                  <w:trHeight w:hRule="exact" w:val="312"/>
                </w:trPr>
                <w:sdt>
                  <w:sdtPr>
                    <w:rPr>
                      <w:sz w:val="18"/>
                      <w:szCs w:val="18"/>
                    </w:rPr>
                    <w:tag w:val="_PLD_701e9bfde7874da5ace71441eaa893fc"/>
                    <w:id w:val="4082761"/>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ind w:firstLineChars="100" w:firstLine="180"/>
                          <w:rPr>
                            <w:sz w:val="18"/>
                            <w:szCs w:val="18"/>
                          </w:rPr>
                        </w:pPr>
                        <w:r w:rsidRPr="00755132">
                          <w:rPr>
                            <w:rFonts w:hint="eastAsia"/>
                            <w:sz w:val="18"/>
                            <w:szCs w:val="18"/>
                          </w:rPr>
                          <w:t>其中：应收利息</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99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859"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r>
              <w:tr w:rsidR="00755132" w:rsidRPr="00755132" w:rsidTr="009A3ED7">
                <w:trPr>
                  <w:trHeight w:hRule="exact" w:val="312"/>
                </w:trPr>
                <w:sdt>
                  <w:sdtPr>
                    <w:rPr>
                      <w:sz w:val="18"/>
                      <w:szCs w:val="18"/>
                    </w:rPr>
                    <w:tag w:val="_PLD_44263693bb5b4c89a88204f149f54ab7"/>
                    <w:id w:val="4082762"/>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ind w:firstLineChars="400" w:firstLine="720"/>
                          <w:rPr>
                            <w:sz w:val="18"/>
                            <w:szCs w:val="18"/>
                          </w:rPr>
                        </w:pPr>
                        <w:r w:rsidRPr="00755132">
                          <w:rPr>
                            <w:rFonts w:hint="eastAsia"/>
                            <w:sz w:val="18"/>
                            <w:szCs w:val="18"/>
                          </w:rPr>
                          <w:t>应收股利</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99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859"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r>
              <w:tr w:rsidR="00755132" w:rsidRPr="00755132" w:rsidTr="009A3ED7">
                <w:trPr>
                  <w:trHeight w:hRule="exact" w:val="312"/>
                </w:trPr>
                <w:sdt>
                  <w:sdtPr>
                    <w:rPr>
                      <w:sz w:val="18"/>
                      <w:szCs w:val="18"/>
                    </w:rPr>
                    <w:tag w:val="_PLD_60e3eefbaaa8454a8cb48df6a7d91b29"/>
                    <w:id w:val="4082763"/>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ind w:firstLineChars="100" w:firstLine="180"/>
                          <w:rPr>
                            <w:sz w:val="18"/>
                            <w:szCs w:val="18"/>
                          </w:rPr>
                        </w:pPr>
                        <w:r w:rsidRPr="00755132">
                          <w:rPr>
                            <w:rFonts w:hint="eastAsia"/>
                            <w:sz w:val="18"/>
                            <w:szCs w:val="18"/>
                          </w:rPr>
                          <w:t>买入返售金融资产</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99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859"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r>
              <w:tr w:rsidR="00755132" w:rsidRPr="00755132" w:rsidTr="009A3ED7">
                <w:trPr>
                  <w:trHeight w:hRule="exact" w:val="312"/>
                </w:trPr>
                <w:sdt>
                  <w:sdtPr>
                    <w:rPr>
                      <w:sz w:val="18"/>
                      <w:szCs w:val="18"/>
                    </w:rPr>
                    <w:tag w:val="_PLD_87f11591ca824bd5869985635f97c731"/>
                    <w:id w:val="4082764"/>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ind w:firstLineChars="100" w:firstLine="180"/>
                          <w:rPr>
                            <w:sz w:val="18"/>
                            <w:szCs w:val="18"/>
                          </w:rPr>
                        </w:pPr>
                        <w:r w:rsidRPr="00755132">
                          <w:rPr>
                            <w:rFonts w:hint="eastAsia"/>
                            <w:sz w:val="18"/>
                            <w:szCs w:val="18"/>
                          </w:rPr>
                          <w:t>存货</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r w:rsidRPr="00755132">
                      <w:rPr>
                        <w:sz w:val="18"/>
                        <w:szCs w:val="18"/>
                      </w:rPr>
                      <w:t>18,051,766.53</w:t>
                    </w:r>
                  </w:p>
                </w:tc>
                <w:tc>
                  <w:tcPr>
                    <w:tcW w:w="99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r w:rsidRPr="00755132">
                      <w:rPr>
                        <w:sz w:val="18"/>
                        <w:szCs w:val="18"/>
                      </w:rPr>
                      <w:t>18,051,766.53</w:t>
                    </w:r>
                  </w:p>
                </w:tc>
                <w:tc>
                  <w:tcPr>
                    <w:tcW w:w="859"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r>
              <w:tr w:rsidR="00755132" w:rsidRPr="00755132" w:rsidTr="009A3ED7">
                <w:trPr>
                  <w:trHeight w:hRule="exact" w:val="312"/>
                </w:trPr>
                <w:sdt>
                  <w:sdtPr>
                    <w:rPr>
                      <w:sz w:val="18"/>
                      <w:szCs w:val="18"/>
                    </w:rPr>
                    <w:tag w:val="_PLD_9ccc8d37b62e4c86b934e9b3f42270b1"/>
                    <w:id w:val="4082765"/>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ind w:firstLineChars="100" w:firstLine="180"/>
                          <w:rPr>
                            <w:sz w:val="18"/>
                            <w:szCs w:val="18"/>
                          </w:rPr>
                        </w:pPr>
                        <w:r w:rsidRPr="00755132">
                          <w:rPr>
                            <w:rFonts w:hint="eastAsia"/>
                            <w:sz w:val="18"/>
                            <w:szCs w:val="18"/>
                          </w:rPr>
                          <w:t>持有待售资产</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99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859"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r>
              <w:tr w:rsidR="00755132" w:rsidRPr="00755132" w:rsidTr="009A3ED7">
                <w:trPr>
                  <w:trHeight w:hRule="exact" w:val="312"/>
                </w:trPr>
                <w:sdt>
                  <w:sdtPr>
                    <w:rPr>
                      <w:sz w:val="18"/>
                      <w:szCs w:val="18"/>
                    </w:rPr>
                    <w:tag w:val="_PLD_27222080bbb845caaa642b49db880956"/>
                    <w:id w:val="4082766"/>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ind w:firstLineChars="100" w:firstLine="180"/>
                          <w:rPr>
                            <w:sz w:val="18"/>
                            <w:szCs w:val="18"/>
                          </w:rPr>
                        </w:pPr>
                        <w:r w:rsidRPr="00755132">
                          <w:rPr>
                            <w:rFonts w:hint="eastAsia"/>
                            <w:sz w:val="18"/>
                            <w:szCs w:val="18"/>
                          </w:rPr>
                          <w:t>一年内到期的非流动资产</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99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859"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r>
              <w:tr w:rsidR="00755132" w:rsidRPr="00755132" w:rsidTr="009A3ED7">
                <w:trPr>
                  <w:trHeight w:hRule="exact" w:val="312"/>
                </w:trPr>
                <w:sdt>
                  <w:sdtPr>
                    <w:rPr>
                      <w:sz w:val="18"/>
                      <w:szCs w:val="18"/>
                    </w:rPr>
                    <w:tag w:val="_PLD_42a2e2b392c247c8b17c0a84059b0d37"/>
                    <w:id w:val="4082767"/>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ind w:firstLineChars="100" w:firstLine="180"/>
                          <w:rPr>
                            <w:sz w:val="18"/>
                            <w:szCs w:val="18"/>
                          </w:rPr>
                        </w:pPr>
                        <w:r w:rsidRPr="00755132">
                          <w:rPr>
                            <w:rFonts w:hint="eastAsia"/>
                            <w:sz w:val="18"/>
                            <w:szCs w:val="18"/>
                          </w:rPr>
                          <w:t>其他流动资产</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r w:rsidRPr="00755132">
                      <w:rPr>
                        <w:sz w:val="18"/>
                        <w:szCs w:val="18"/>
                      </w:rPr>
                      <w:t>55,000,836.07</w:t>
                    </w:r>
                  </w:p>
                </w:tc>
                <w:tc>
                  <w:tcPr>
                    <w:tcW w:w="99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r w:rsidRPr="00755132">
                      <w:rPr>
                        <w:sz w:val="18"/>
                        <w:szCs w:val="18"/>
                      </w:rPr>
                      <w:t>55,000,836.07</w:t>
                    </w:r>
                  </w:p>
                </w:tc>
                <w:tc>
                  <w:tcPr>
                    <w:tcW w:w="859"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r>
              <w:tr w:rsidR="00755132" w:rsidRPr="00755132" w:rsidTr="009A3ED7">
                <w:trPr>
                  <w:trHeight w:hRule="exact" w:val="312"/>
                </w:trPr>
                <w:sdt>
                  <w:sdtPr>
                    <w:rPr>
                      <w:sz w:val="18"/>
                      <w:szCs w:val="18"/>
                    </w:rPr>
                    <w:tag w:val="_PLD_4a3ff8a6cf24463581c9a9ea6125f6fc"/>
                    <w:id w:val="4082768"/>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ind w:firstLineChars="200" w:firstLine="360"/>
                          <w:rPr>
                            <w:sz w:val="18"/>
                            <w:szCs w:val="18"/>
                          </w:rPr>
                        </w:pPr>
                        <w:r w:rsidRPr="00755132">
                          <w:rPr>
                            <w:rFonts w:hint="eastAsia"/>
                            <w:sz w:val="18"/>
                            <w:szCs w:val="18"/>
                          </w:rPr>
                          <w:t>流动资产合计</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r w:rsidRPr="00755132">
                      <w:rPr>
                        <w:sz w:val="18"/>
                        <w:szCs w:val="18"/>
                      </w:rPr>
                      <w:t>763,996,634.26</w:t>
                    </w:r>
                  </w:p>
                </w:tc>
                <w:tc>
                  <w:tcPr>
                    <w:tcW w:w="99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r w:rsidRPr="00755132">
                      <w:rPr>
                        <w:sz w:val="18"/>
                        <w:szCs w:val="18"/>
                      </w:rPr>
                      <w:t>744,521,807.56</w:t>
                    </w:r>
                  </w:p>
                </w:tc>
                <w:tc>
                  <w:tcPr>
                    <w:tcW w:w="859"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r w:rsidRPr="00755132">
                      <w:rPr>
                        <w:sz w:val="18"/>
                        <w:szCs w:val="18"/>
                      </w:rPr>
                      <w:t>-19,474,826.70</w:t>
                    </w:r>
                  </w:p>
                </w:tc>
              </w:tr>
              <w:tr w:rsidR="00755132" w:rsidRPr="00755132" w:rsidTr="009A3ED7">
                <w:trPr>
                  <w:trHeight w:hRule="exact" w:val="312"/>
                </w:trPr>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sz w:val="18"/>
                        <w:szCs w:val="18"/>
                      </w:rPr>
                      <w:tag w:val="_PLD_80318990bdf54937b5b19f298a63dfa0"/>
                      <w:id w:val="4082769"/>
                      <w:lock w:val="sdtLocked"/>
                    </w:sdtPr>
                    <w:sdtContent>
                      <w:p w:rsidR="00755132" w:rsidRPr="00755132" w:rsidRDefault="00755132" w:rsidP="009A3ED7">
                        <w:pPr>
                          <w:spacing w:line="280" w:lineRule="exact"/>
                          <w:rPr>
                            <w:sz w:val="18"/>
                            <w:szCs w:val="18"/>
                          </w:rPr>
                        </w:pPr>
                        <w:r w:rsidRPr="00755132">
                          <w:rPr>
                            <w:rFonts w:hint="eastAsia"/>
                            <w:b/>
                            <w:sz w:val="18"/>
                            <w:szCs w:val="18"/>
                          </w:rPr>
                          <w:t>非流动资产：</w:t>
                        </w:r>
                      </w:p>
                    </w:sdtContent>
                  </w:sdt>
                </w:tc>
              </w:tr>
              <w:tr w:rsidR="00755132" w:rsidRPr="00755132" w:rsidTr="009A3ED7">
                <w:trPr>
                  <w:trHeight w:hRule="exact" w:val="312"/>
                </w:trPr>
                <w:sdt>
                  <w:sdtPr>
                    <w:rPr>
                      <w:sz w:val="18"/>
                      <w:szCs w:val="18"/>
                    </w:rPr>
                    <w:tag w:val="_PLD_8fc927e422064d5e8bfcb57d5319dc53"/>
                    <w:id w:val="4082770"/>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ind w:firstLineChars="100" w:firstLine="180"/>
                          <w:rPr>
                            <w:sz w:val="18"/>
                            <w:szCs w:val="18"/>
                          </w:rPr>
                        </w:pPr>
                        <w:r w:rsidRPr="00755132">
                          <w:rPr>
                            <w:rFonts w:hint="eastAsia"/>
                            <w:sz w:val="18"/>
                            <w:szCs w:val="18"/>
                          </w:rPr>
                          <w:t>发放贷款和垫款</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99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859"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r>
              <w:tr w:rsidR="00755132" w:rsidRPr="00755132" w:rsidTr="009A3ED7">
                <w:trPr>
                  <w:trHeight w:hRule="exact" w:val="312"/>
                </w:trPr>
                <w:tc>
                  <w:tcPr>
                    <w:tcW w:w="2177"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c218d088623b431b8ec0fab33542a1c6"/>
                      <w:id w:val="4082771"/>
                      <w:lock w:val="sdtLocked"/>
                    </w:sdtPr>
                    <w:sdtContent>
                      <w:p w:rsidR="00755132" w:rsidRPr="00755132" w:rsidRDefault="00755132" w:rsidP="009A3ED7">
                        <w:pPr>
                          <w:spacing w:line="280" w:lineRule="exact"/>
                          <w:ind w:firstLineChars="100" w:firstLine="180"/>
                          <w:rPr>
                            <w:sz w:val="18"/>
                            <w:szCs w:val="18"/>
                          </w:rPr>
                        </w:pPr>
                        <w:r w:rsidRPr="00755132">
                          <w:rPr>
                            <w:rFonts w:hint="eastAsia"/>
                            <w:sz w:val="18"/>
                            <w:szCs w:val="18"/>
                          </w:rPr>
                          <w:t>债权投资</w:t>
                        </w:r>
                      </w:p>
                    </w:sdtContent>
                  </w:sdt>
                </w:tc>
                <w:tc>
                  <w:tcPr>
                    <w:tcW w:w="966"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99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859"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r>
              <w:tr w:rsidR="00755132" w:rsidRPr="00755132" w:rsidTr="009A3ED7">
                <w:trPr>
                  <w:trHeight w:hRule="exact" w:val="312"/>
                </w:trPr>
                <w:sdt>
                  <w:sdtPr>
                    <w:rPr>
                      <w:sz w:val="18"/>
                      <w:szCs w:val="18"/>
                    </w:rPr>
                    <w:tag w:val="_PLD_66e667e6f6584c768812edd0b61b6b7f"/>
                    <w:id w:val="4082772"/>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ind w:firstLineChars="100" w:firstLine="180"/>
                          <w:rPr>
                            <w:sz w:val="18"/>
                            <w:szCs w:val="18"/>
                          </w:rPr>
                        </w:pPr>
                        <w:r w:rsidRPr="00755132">
                          <w:rPr>
                            <w:rFonts w:hint="eastAsia"/>
                            <w:sz w:val="18"/>
                            <w:szCs w:val="18"/>
                          </w:rPr>
                          <w:t>可供出售金融资产</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99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859"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r>
              <w:tr w:rsidR="00755132" w:rsidRPr="00755132" w:rsidTr="009A3ED7">
                <w:trPr>
                  <w:trHeight w:hRule="exact" w:val="312"/>
                </w:trPr>
                <w:tc>
                  <w:tcPr>
                    <w:tcW w:w="2177"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4e14825eb73849c699f005c93ece1e02"/>
                      <w:id w:val="4082773"/>
                      <w:lock w:val="sdtLocked"/>
                    </w:sdtPr>
                    <w:sdtContent>
                      <w:p w:rsidR="00755132" w:rsidRPr="00755132" w:rsidRDefault="00755132" w:rsidP="009A3ED7">
                        <w:pPr>
                          <w:spacing w:line="280" w:lineRule="exact"/>
                          <w:ind w:firstLineChars="100" w:firstLine="180"/>
                          <w:rPr>
                            <w:sz w:val="18"/>
                            <w:szCs w:val="18"/>
                          </w:rPr>
                        </w:pPr>
                        <w:r w:rsidRPr="00755132">
                          <w:rPr>
                            <w:rFonts w:hint="eastAsia"/>
                            <w:sz w:val="18"/>
                            <w:szCs w:val="18"/>
                          </w:rPr>
                          <w:t>其他债权投资</w:t>
                        </w:r>
                      </w:p>
                    </w:sdtContent>
                  </w:sdt>
                </w:tc>
                <w:tc>
                  <w:tcPr>
                    <w:tcW w:w="966"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99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859"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r>
              <w:tr w:rsidR="00755132" w:rsidRPr="00755132" w:rsidTr="009A3ED7">
                <w:trPr>
                  <w:trHeight w:hRule="exact" w:val="312"/>
                </w:trPr>
                <w:sdt>
                  <w:sdtPr>
                    <w:rPr>
                      <w:sz w:val="18"/>
                      <w:szCs w:val="18"/>
                    </w:rPr>
                    <w:tag w:val="_PLD_dd1189c887c0405d9399686156b7639f"/>
                    <w:id w:val="4082774"/>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ind w:firstLineChars="100" w:firstLine="180"/>
                          <w:rPr>
                            <w:sz w:val="18"/>
                            <w:szCs w:val="18"/>
                          </w:rPr>
                        </w:pPr>
                        <w:r w:rsidRPr="00755132">
                          <w:rPr>
                            <w:rFonts w:hint="eastAsia"/>
                            <w:sz w:val="18"/>
                            <w:szCs w:val="18"/>
                          </w:rPr>
                          <w:t>持有至到期投资</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99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859"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r>
              <w:tr w:rsidR="00755132" w:rsidRPr="00755132" w:rsidTr="009A3ED7">
                <w:trPr>
                  <w:trHeight w:hRule="exact" w:val="312"/>
                </w:trPr>
                <w:sdt>
                  <w:sdtPr>
                    <w:rPr>
                      <w:sz w:val="18"/>
                      <w:szCs w:val="18"/>
                    </w:rPr>
                    <w:tag w:val="_PLD_2b2a7dcfa49146069c5fa03359066db3"/>
                    <w:id w:val="4082775"/>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ind w:firstLineChars="100" w:firstLine="180"/>
                          <w:rPr>
                            <w:sz w:val="18"/>
                            <w:szCs w:val="18"/>
                          </w:rPr>
                        </w:pPr>
                        <w:r w:rsidRPr="00755132">
                          <w:rPr>
                            <w:rFonts w:hint="eastAsia"/>
                            <w:sz w:val="18"/>
                            <w:szCs w:val="18"/>
                          </w:rPr>
                          <w:t>长期应收款</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99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859"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r>
              <w:tr w:rsidR="00755132" w:rsidRPr="00755132" w:rsidTr="009A3ED7">
                <w:trPr>
                  <w:trHeight w:hRule="exact" w:val="312"/>
                </w:trPr>
                <w:sdt>
                  <w:sdtPr>
                    <w:rPr>
                      <w:sz w:val="18"/>
                      <w:szCs w:val="18"/>
                    </w:rPr>
                    <w:tag w:val="_PLD_1525a17651284709816256e782a4d1b3"/>
                    <w:id w:val="4082776"/>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ind w:firstLineChars="100" w:firstLine="180"/>
                          <w:rPr>
                            <w:sz w:val="18"/>
                            <w:szCs w:val="18"/>
                          </w:rPr>
                        </w:pPr>
                        <w:r w:rsidRPr="00755132">
                          <w:rPr>
                            <w:rFonts w:hint="eastAsia"/>
                            <w:sz w:val="18"/>
                            <w:szCs w:val="18"/>
                          </w:rPr>
                          <w:t>长期股权投资</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99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859"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r>
              <w:tr w:rsidR="00755132" w:rsidRPr="00755132" w:rsidTr="009A3ED7">
                <w:trPr>
                  <w:trHeight w:hRule="exact" w:val="312"/>
                </w:trPr>
                <w:tc>
                  <w:tcPr>
                    <w:tcW w:w="2177"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3f94ad935ed94d5fa0ca3c90c4101ba6"/>
                      <w:id w:val="4082777"/>
                      <w:lock w:val="sdtLocked"/>
                    </w:sdtPr>
                    <w:sdtContent>
                      <w:p w:rsidR="00755132" w:rsidRPr="00755132" w:rsidRDefault="00755132" w:rsidP="009A3ED7">
                        <w:pPr>
                          <w:spacing w:line="280" w:lineRule="exact"/>
                          <w:ind w:firstLineChars="100" w:firstLine="180"/>
                          <w:rPr>
                            <w:sz w:val="18"/>
                            <w:szCs w:val="18"/>
                          </w:rPr>
                        </w:pPr>
                        <w:r w:rsidRPr="00755132">
                          <w:rPr>
                            <w:rFonts w:hint="eastAsia"/>
                            <w:sz w:val="18"/>
                            <w:szCs w:val="18"/>
                          </w:rPr>
                          <w:t>其他权益工具投资</w:t>
                        </w:r>
                      </w:p>
                    </w:sdtContent>
                  </w:sdt>
                </w:tc>
                <w:tc>
                  <w:tcPr>
                    <w:tcW w:w="966"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99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859"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r>
              <w:tr w:rsidR="00755132" w:rsidRPr="00755132" w:rsidTr="009A3ED7">
                <w:trPr>
                  <w:trHeight w:hRule="exact" w:val="312"/>
                </w:trPr>
                <w:tc>
                  <w:tcPr>
                    <w:tcW w:w="2177"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97bf09c0606c488abf9ad621c62c13a1"/>
                      <w:id w:val="4082778"/>
                      <w:lock w:val="sdtLocked"/>
                    </w:sdtPr>
                    <w:sdtContent>
                      <w:p w:rsidR="00755132" w:rsidRPr="00755132" w:rsidRDefault="00755132" w:rsidP="009A3ED7">
                        <w:pPr>
                          <w:spacing w:line="280" w:lineRule="exact"/>
                          <w:ind w:firstLineChars="100" w:firstLine="180"/>
                          <w:rPr>
                            <w:sz w:val="18"/>
                            <w:szCs w:val="18"/>
                          </w:rPr>
                        </w:pPr>
                        <w:r w:rsidRPr="00755132">
                          <w:rPr>
                            <w:rFonts w:hint="eastAsia"/>
                            <w:sz w:val="18"/>
                            <w:szCs w:val="18"/>
                          </w:rPr>
                          <w:t>其他非流动金融资产</w:t>
                        </w:r>
                      </w:p>
                    </w:sdtContent>
                  </w:sdt>
                </w:tc>
                <w:tc>
                  <w:tcPr>
                    <w:tcW w:w="966"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99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859"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r>
              <w:tr w:rsidR="00755132" w:rsidRPr="00755132" w:rsidTr="009A3ED7">
                <w:trPr>
                  <w:trHeight w:hRule="exact" w:val="312"/>
                </w:trPr>
                <w:sdt>
                  <w:sdtPr>
                    <w:rPr>
                      <w:sz w:val="18"/>
                      <w:szCs w:val="18"/>
                    </w:rPr>
                    <w:tag w:val="_PLD_20ddce823d89492aaf36eb0024c4de74"/>
                    <w:id w:val="4082779"/>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ind w:firstLineChars="100" w:firstLine="180"/>
                          <w:rPr>
                            <w:sz w:val="18"/>
                            <w:szCs w:val="18"/>
                          </w:rPr>
                        </w:pPr>
                        <w:r w:rsidRPr="00755132">
                          <w:rPr>
                            <w:rFonts w:hint="eastAsia"/>
                            <w:sz w:val="18"/>
                            <w:szCs w:val="18"/>
                          </w:rPr>
                          <w:t>投资性房地产</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99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859"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r>
              <w:tr w:rsidR="00755132" w:rsidRPr="00755132" w:rsidTr="009A3ED7">
                <w:trPr>
                  <w:trHeight w:hRule="exact" w:val="312"/>
                </w:trPr>
                <w:sdt>
                  <w:sdtPr>
                    <w:rPr>
                      <w:sz w:val="18"/>
                      <w:szCs w:val="18"/>
                    </w:rPr>
                    <w:tag w:val="_PLD_b17dca01f7504bc59f5fba44f6e0c013"/>
                    <w:id w:val="4082780"/>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ind w:firstLineChars="100" w:firstLine="180"/>
                          <w:rPr>
                            <w:sz w:val="18"/>
                            <w:szCs w:val="18"/>
                          </w:rPr>
                        </w:pPr>
                        <w:r w:rsidRPr="00755132">
                          <w:rPr>
                            <w:rFonts w:hint="eastAsia"/>
                            <w:sz w:val="18"/>
                            <w:szCs w:val="18"/>
                          </w:rPr>
                          <w:t>固定资产</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r w:rsidRPr="00755132">
                      <w:rPr>
                        <w:sz w:val="18"/>
                        <w:szCs w:val="18"/>
                      </w:rPr>
                      <w:t>2,382,014,909.50</w:t>
                    </w:r>
                  </w:p>
                </w:tc>
                <w:tc>
                  <w:tcPr>
                    <w:tcW w:w="99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r w:rsidRPr="00755132">
                      <w:rPr>
                        <w:sz w:val="18"/>
                        <w:szCs w:val="18"/>
                      </w:rPr>
                      <w:t>2,382,014,909.50</w:t>
                    </w:r>
                  </w:p>
                </w:tc>
                <w:tc>
                  <w:tcPr>
                    <w:tcW w:w="859"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r>
              <w:tr w:rsidR="00755132" w:rsidRPr="00755132" w:rsidTr="009A3ED7">
                <w:trPr>
                  <w:trHeight w:hRule="exact" w:val="312"/>
                </w:trPr>
                <w:sdt>
                  <w:sdtPr>
                    <w:rPr>
                      <w:sz w:val="18"/>
                      <w:szCs w:val="18"/>
                    </w:rPr>
                    <w:tag w:val="_PLD_bbc86db6b89f45a484f111424b52f6c2"/>
                    <w:id w:val="4082781"/>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ind w:firstLineChars="100" w:firstLine="180"/>
                          <w:rPr>
                            <w:sz w:val="18"/>
                            <w:szCs w:val="18"/>
                          </w:rPr>
                        </w:pPr>
                        <w:r w:rsidRPr="00755132">
                          <w:rPr>
                            <w:rFonts w:hint="eastAsia"/>
                            <w:sz w:val="18"/>
                            <w:szCs w:val="18"/>
                          </w:rPr>
                          <w:t>在建工程</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r w:rsidRPr="00755132">
                      <w:rPr>
                        <w:sz w:val="18"/>
                        <w:szCs w:val="18"/>
                      </w:rPr>
                      <w:t>518,789,485.16</w:t>
                    </w:r>
                  </w:p>
                </w:tc>
                <w:tc>
                  <w:tcPr>
                    <w:tcW w:w="99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r w:rsidRPr="00755132">
                      <w:rPr>
                        <w:sz w:val="18"/>
                        <w:szCs w:val="18"/>
                      </w:rPr>
                      <w:t>518,789,485.16</w:t>
                    </w:r>
                  </w:p>
                </w:tc>
                <w:tc>
                  <w:tcPr>
                    <w:tcW w:w="859"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r>
              <w:tr w:rsidR="00755132" w:rsidRPr="00755132" w:rsidTr="009A3ED7">
                <w:trPr>
                  <w:trHeight w:hRule="exact" w:val="312"/>
                </w:trPr>
                <w:sdt>
                  <w:sdtPr>
                    <w:rPr>
                      <w:sz w:val="18"/>
                      <w:szCs w:val="18"/>
                    </w:rPr>
                    <w:tag w:val="_PLD_77703f0b1b8241d39fcf12710d91c963"/>
                    <w:id w:val="4082782"/>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ind w:firstLineChars="100" w:firstLine="180"/>
                          <w:rPr>
                            <w:sz w:val="18"/>
                            <w:szCs w:val="18"/>
                          </w:rPr>
                        </w:pPr>
                        <w:r w:rsidRPr="00755132">
                          <w:rPr>
                            <w:rFonts w:hint="eastAsia"/>
                            <w:sz w:val="18"/>
                            <w:szCs w:val="18"/>
                          </w:rPr>
                          <w:t>生产性生物资产</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99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859"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r>
              <w:tr w:rsidR="00755132" w:rsidRPr="00755132" w:rsidTr="009A3ED7">
                <w:trPr>
                  <w:trHeight w:hRule="exact" w:val="312"/>
                </w:trPr>
                <w:sdt>
                  <w:sdtPr>
                    <w:rPr>
                      <w:sz w:val="18"/>
                      <w:szCs w:val="18"/>
                    </w:rPr>
                    <w:tag w:val="_PLD_30125c9fb0c2403297be23db5f9bfe2a"/>
                    <w:id w:val="4082783"/>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ind w:firstLineChars="100" w:firstLine="180"/>
                          <w:rPr>
                            <w:sz w:val="18"/>
                            <w:szCs w:val="18"/>
                          </w:rPr>
                        </w:pPr>
                        <w:r w:rsidRPr="00755132">
                          <w:rPr>
                            <w:rFonts w:hint="eastAsia"/>
                            <w:sz w:val="18"/>
                            <w:szCs w:val="18"/>
                          </w:rPr>
                          <w:t>油气资产</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99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859"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r>
              <w:tr w:rsidR="00755132" w:rsidRPr="00755132" w:rsidTr="009A3ED7">
                <w:trPr>
                  <w:trHeight w:hRule="exact" w:val="312"/>
                </w:trPr>
                <w:tc>
                  <w:tcPr>
                    <w:tcW w:w="2177"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bc4a0b7b5edb47cabc209ae969adb2cf"/>
                      <w:id w:val="4082784"/>
                      <w:lock w:val="sdtLocked"/>
                    </w:sdtPr>
                    <w:sdtContent>
                      <w:p w:rsidR="00755132" w:rsidRPr="00755132" w:rsidRDefault="00755132" w:rsidP="009A3ED7">
                        <w:pPr>
                          <w:spacing w:line="280" w:lineRule="exact"/>
                          <w:ind w:firstLineChars="100" w:firstLine="180"/>
                          <w:rPr>
                            <w:sz w:val="18"/>
                            <w:szCs w:val="18"/>
                          </w:rPr>
                        </w:pPr>
                        <w:r w:rsidRPr="00755132">
                          <w:rPr>
                            <w:rFonts w:hint="eastAsia"/>
                            <w:sz w:val="18"/>
                            <w:szCs w:val="18"/>
                          </w:rPr>
                          <w:t>使用权资产</w:t>
                        </w:r>
                      </w:p>
                    </w:sdtContent>
                  </w:sdt>
                </w:tc>
                <w:tc>
                  <w:tcPr>
                    <w:tcW w:w="966"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99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859"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r>
              <w:tr w:rsidR="00755132" w:rsidRPr="00755132" w:rsidTr="009A3ED7">
                <w:trPr>
                  <w:trHeight w:hRule="exact" w:val="312"/>
                </w:trPr>
                <w:sdt>
                  <w:sdtPr>
                    <w:rPr>
                      <w:sz w:val="18"/>
                      <w:szCs w:val="18"/>
                    </w:rPr>
                    <w:tag w:val="_PLD_95b15b295f174f18bd21456479d02718"/>
                    <w:id w:val="4082785"/>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ind w:firstLineChars="100" w:firstLine="180"/>
                          <w:rPr>
                            <w:sz w:val="18"/>
                            <w:szCs w:val="18"/>
                          </w:rPr>
                        </w:pPr>
                        <w:r w:rsidRPr="00755132">
                          <w:rPr>
                            <w:rFonts w:hint="eastAsia"/>
                            <w:sz w:val="18"/>
                            <w:szCs w:val="18"/>
                          </w:rPr>
                          <w:t>无形资产</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r w:rsidRPr="00755132">
                      <w:rPr>
                        <w:sz w:val="18"/>
                        <w:szCs w:val="18"/>
                      </w:rPr>
                      <w:t>121,070,487.80</w:t>
                    </w:r>
                  </w:p>
                </w:tc>
                <w:tc>
                  <w:tcPr>
                    <w:tcW w:w="99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r w:rsidRPr="00755132">
                      <w:rPr>
                        <w:sz w:val="18"/>
                        <w:szCs w:val="18"/>
                      </w:rPr>
                      <w:t>121,070,487.80</w:t>
                    </w:r>
                  </w:p>
                </w:tc>
                <w:tc>
                  <w:tcPr>
                    <w:tcW w:w="859"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r>
              <w:tr w:rsidR="00755132" w:rsidRPr="00755132" w:rsidTr="009A3ED7">
                <w:trPr>
                  <w:trHeight w:hRule="exact" w:val="312"/>
                </w:trPr>
                <w:sdt>
                  <w:sdtPr>
                    <w:rPr>
                      <w:sz w:val="18"/>
                      <w:szCs w:val="18"/>
                    </w:rPr>
                    <w:tag w:val="_PLD_35a4db0027c5404cb1f03c8c2ab45f30"/>
                    <w:id w:val="4082786"/>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ind w:firstLineChars="100" w:firstLine="180"/>
                          <w:rPr>
                            <w:sz w:val="18"/>
                            <w:szCs w:val="18"/>
                          </w:rPr>
                        </w:pPr>
                        <w:r w:rsidRPr="00755132">
                          <w:rPr>
                            <w:rFonts w:hint="eastAsia"/>
                            <w:sz w:val="18"/>
                            <w:szCs w:val="18"/>
                          </w:rPr>
                          <w:t>开发支出</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99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859"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r>
              <w:tr w:rsidR="00755132" w:rsidRPr="00755132" w:rsidTr="009A3ED7">
                <w:trPr>
                  <w:trHeight w:hRule="exact" w:val="312"/>
                </w:trPr>
                <w:sdt>
                  <w:sdtPr>
                    <w:rPr>
                      <w:sz w:val="18"/>
                      <w:szCs w:val="18"/>
                    </w:rPr>
                    <w:tag w:val="_PLD_6809e62919f34975b9e1194a57ae81c6"/>
                    <w:id w:val="4082787"/>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ind w:firstLineChars="100" w:firstLine="180"/>
                          <w:rPr>
                            <w:sz w:val="18"/>
                            <w:szCs w:val="18"/>
                          </w:rPr>
                        </w:pPr>
                        <w:r w:rsidRPr="00755132">
                          <w:rPr>
                            <w:rFonts w:hint="eastAsia"/>
                            <w:sz w:val="18"/>
                            <w:szCs w:val="18"/>
                          </w:rPr>
                          <w:t>商誉</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99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859"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r>
              <w:tr w:rsidR="00755132" w:rsidRPr="00755132" w:rsidTr="009A3ED7">
                <w:trPr>
                  <w:trHeight w:hRule="exact" w:val="312"/>
                </w:trPr>
                <w:sdt>
                  <w:sdtPr>
                    <w:rPr>
                      <w:sz w:val="18"/>
                      <w:szCs w:val="18"/>
                    </w:rPr>
                    <w:tag w:val="_PLD_ccbe6f08a1fb48c6983b9f263ff853ee"/>
                    <w:id w:val="4082788"/>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ind w:firstLineChars="100" w:firstLine="180"/>
                          <w:rPr>
                            <w:sz w:val="18"/>
                            <w:szCs w:val="18"/>
                          </w:rPr>
                        </w:pPr>
                        <w:r w:rsidRPr="00755132">
                          <w:rPr>
                            <w:rFonts w:hint="eastAsia"/>
                            <w:sz w:val="18"/>
                            <w:szCs w:val="18"/>
                          </w:rPr>
                          <w:t>长期待摊费用</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r w:rsidRPr="00755132">
                      <w:rPr>
                        <w:sz w:val="18"/>
                        <w:szCs w:val="18"/>
                      </w:rPr>
                      <w:t>8,645,678.01</w:t>
                    </w:r>
                  </w:p>
                </w:tc>
                <w:tc>
                  <w:tcPr>
                    <w:tcW w:w="99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r w:rsidRPr="00755132">
                      <w:rPr>
                        <w:sz w:val="18"/>
                        <w:szCs w:val="18"/>
                      </w:rPr>
                      <w:t>8,645,678.01</w:t>
                    </w:r>
                  </w:p>
                </w:tc>
                <w:tc>
                  <w:tcPr>
                    <w:tcW w:w="859"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r>
              <w:tr w:rsidR="00755132" w:rsidRPr="00755132" w:rsidTr="009A3ED7">
                <w:trPr>
                  <w:trHeight w:hRule="exact" w:val="312"/>
                </w:trPr>
                <w:sdt>
                  <w:sdtPr>
                    <w:rPr>
                      <w:sz w:val="18"/>
                      <w:szCs w:val="18"/>
                    </w:rPr>
                    <w:tag w:val="_PLD_16ce27ebbc5f4ce4981a8f1e9dae599e"/>
                    <w:id w:val="4082789"/>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ind w:firstLineChars="100" w:firstLine="180"/>
                          <w:rPr>
                            <w:sz w:val="18"/>
                            <w:szCs w:val="18"/>
                          </w:rPr>
                        </w:pPr>
                        <w:r w:rsidRPr="00755132">
                          <w:rPr>
                            <w:rFonts w:hint="eastAsia"/>
                            <w:sz w:val="18"/>
                            <w:szCs w:val="18"/>
                          </w:rPr>
                          <w:t>递延所得税资产</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r w:rsidRPr="00755132">
                      <w:rPr>
                        <w:sz w:val="18"/>
                        <w:szCs w:val="18"/>
                      </w:rPr>
                      <w:t>994,364.09</w:t>
                    </w:r>
                  </w:p>
                </w:tc>
                <w:tc>
                  <w:tcPr>
                    <w:tcW w:w="99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r w:rsidRPr="00755132">
                      <w:rPr>
                        <w:sz w:val="18"/>
                        <w:szCs w:val="18"/>
                      </w:rPr>
                      <w:t>5,282,008.16</w:t>
                    </w:r>
                  </w:p>
                </w:tc>
                <w:tc>
                  <w:tcPr>
                    <w:tcW w:w="859"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r w:rsidRPr="00755132">
                      <w:rPr>
                        <w:sz w:val="18"/>
                        <w:szCs w:val="18"/>
                      </w:rPr>
                      <w:t>4,287,644.07</w:t>
                    </w:r>
                  </w:p>
                </w:tc>
              </w:tr>
              <w:tr w:rsidR="00755132" w:rsidRPr="00755132" w:rsidTr="009A3ED7">
                <w:trPr>
                  <w:trHeight w:hRule="exact" w:val="312"/>
                </w:trPr>
                <w:sdt>
                  <w:sdtPr>
                    <w:rPr>
                      <w:sz w:val="18"/>
                      <w:szCs w:val="18"/>
                    </w:rPr>
                    <w:tag w:val="_PLD_1db9d5d9b9d048feafd9da730b909195"/>
                    <w:id w:val="4082790"/>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ind w:firstLineChars="100" w:firstLine="180"/>
                          <w:rPr>
                            <w:sz w:val="18"/>
                            <w:szCs w:val="18"/>
                          </w:rPr>
                        </w:pPr>
                        <w:r w:rsidRPr="00755132">
                          <w:rPr>
                            <w:rFonts w:hint="eastAsia"/>
                            <w:sz w:val="18"/>
                            <w:szCs w:val="18"/>
                          </w:rPr>
                          <w:t>其他非流动资产</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r w:rsidRPr="00755132">
                      <w:rPr>
                        <w:sz w:val="18"/>
                        <w:szCs w:val="18"/>
                      </w:rPr>
                      <w:t>183,010,727.24</w:t>
                    </w:r>
                  </w:p>
                </w:tc>
                <w:tc>
                  <w:tcPr>
                    <w:tcW w:w="99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r w:rsidRPr="00755132">
                      <w:rPr>
                        <w:sz w:val="18"/>
                        <w:szCs w:val="18"/>
                      </w:rPr>
                      <w:t>183,010,727.24</w:t>
                    </w:r>
                  </w:p>
                </w:tc>
                <w:tc>
                  <w:tcPr>
                    <w:tcW w:w="859"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r>
              <w:tr w:rsidR="00755132" w:rsidRPr="00755132" w:rsidTr="009A3ED7">
                <w:trPr>
                  <w:trHeight w:hRule="exact" w:val="312"/>
                </w:trPr>
                <w:sdt>
                  <w:sdtPr>
                    <w:rPr>
                      <w:sz w:val="18"/>
                      <w:szCs w:val="18"/>
                    </w:rPr>
                    <w:tag w:val="_PLD_e5d38fbb66b047bd8100e5b4a488c5dd"/>
                    <w:id w:val="4082791"/>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ind w:firstLineChars="200" w:firstLine="360"/>
                          <w:rPr>
                            <w:sz w:val="18"/>
                            <w:szCs w:val="18"/>
                          </w:rPr>
                        </w:pPr>
                        <w:r w:rsidRPr="00755132">
                          <w:rPr>
                            <w:rFonts w:hint="eastAsia"/>
                            <w:sz w:val="18"/>
                            <w:szCs w:val="18"/>
                          </w:rPr>
                          <w:t>非流动资产合计</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r w:rsidRPr="00755132">
                      <w:rPr>
                        <w:sz w:val="18"/>
                        <w:szCs w:val="18"/>
                      </w:rPr>
                      <w:t>3,214,525,651.80</w:t>
                    </w:r>
                  </w:p>
                </w:tc>
                <w:tc>
                  <w:tcPr>
                    <w:tcW w:w="99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r w:rsidRPr="00755132">
                      <w:rPr>
                        <w:sz w:val="18"/>
                        <w:szCs w:val="18"/>
                      </w:rPr>
                      <w:t>3,218,813,295.87</w:t>
                    </w:r>
                  </w:p>
                </w:tc>
                <w:tc>
                  <w:tcPr>
                    <w:tcW w:w="859"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r w:rsidRPr="00755132">
                      <w:rPr>
                        <w:sz w:val="18"/>
                        <w:szCs w:val="18"/>
                      </w:rPr>
                      <w:t>4,287,644.07</w:t>
                    </w:r>
                  </w:p>
                </w:tc>
              </w:tr>
              <w:tr w:rsidR="00755132" w:rsidRPr="00755132" w:rsidTr="009A3ED7">
                <w:trPr>
                  <w:trHeight w:hRule="exact" w:val="312"/>
                </w:trPr>
                <w:sdt>
                  <w:sdtPr>
                    <w:rPr>
                      <w:sz w:val="18"/>
                      <w:szCs w:val="18"/>
                    </w:rPr>
                    <w:tag w:val="_PLD_0aed56677de844739e7331e148f8e35e"/>
                    <w:id w:val="4082792"/>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ind w:firstLineChars="300" w:firstLine="540"/>
                          <w:rPr>
                            <w:sz w:val="18"/>
                            <w:szCs w:val="18"/>
                          </w:rPr>
                        </w:pPr>
                        <w:r w:rsidRPr="00755132">
                          <w:rPr>
                            <w:rFonts w:hint="eastAsia"/>
                            <w:sz w:val="18"/>
                            <w:szCs w:val="18"/>
                          </w:rPr>
                          <w:t>资产总计</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r w:rsidRPr="00755132">
                      <w:rPr>
                        <w:sz w:val="18"/>
                        <w:szCs w:val="18"/>
                      </w:rPr>
                      <w:t>3,978,522,286.06</w:t>
                    </w:r>
                  </w:p>
                </w:tc>
                <w:tc>
                  <w:tcPr>
                    <w:tcW w:w="99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r w:rsidRPr="00755132">
                      <w:rPr>
                        <w:sz w:val="18"/>
                        <w:szCs w:val="18"/>
                      </w:rPr>
                      <w:t>3,963,335,103.43</w:t>
                    </w:r>
                  </w:p>
                </w:tc>
                <w:tc>
                  <w:tcPr>
                    <w:tcW w:w="859"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r w:rsidRPr="00755132">
                      <w:rPr>
                        <w:sz w:val="18"/>
                        <w:szCs w:val="18"/>
                      </w:rPr>
                      <w:t>-15,187,182.63</w:t>
                    </w:r>
                  </w:p>
                </w:tc>
              </w:tr>
              <w:tr w:rsidR="00755132" w:rsidRPr="00755132" w:rsidTr="009A3ED7">
                <w:trPr>
                  <w:trHeight w:hRule="exact" w:val="312"/>
                </w:trPr>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sz w:val="18"/>
                        <w:szCs w:val="18"/>
                      </w:rPr>
                      <w:tag w:val="_PLD_c7166731dad04a1d9d6edbf6b6c7c6ec"/>
                      <w:id w:val="4082793"/>
                      <w:lock w:val="sdtLocked"/>
                    </w:sdtPr>
                    <w:sdtContent>
                      <w:p w:rsidR="00755132" w:rsidRPr="00755132" w:rsidRDefault="00755132" w:rsidP="009A3ED7">
                        <w:pPr>
                          <w:spacing w:line="280" w:lineRule="exact"/>
                          <w:rPr>
                            <w:sz w:val="18"/>
                            <w:szCs w:val="18"/>
                          </w:rPr>
                        </w:pPr>
                        <w:r w:rsidRPr="00755132">
                          <w:rPr>
                            <w:rFonts w:hint="eastAsia"/>
                            <w:b/>
                            <w:sz w:val="18"/>
                            <w:szCs w:val="18"/>
                          </w:rPr>
                          <w:t>流动负债：</w:t>
                        </w:r>
                      </w:p>
                    </w:sdtContent>
                  </w:sdt>
                </w:tc>
              </w:tr>
              <w:tr w:rsidR="00755132" w:rsidRPr="00755132" w:rsidTr="009A3ED7">
                <w:trPr>
                  <w:trHeight w:hRule="exact" w:val="312"/>
                </w:trPr>
                <w:sdt>
                  <w:sdtPr>
                    <w:rPr>
                      <w:sz w:val="18"/>
                      <w:szCs w:val="18"/>
                    </w:rPr>
                    <w:tag w:val="_PLD_7d1e0026372d468ea8ab12bf6ed9f3cc"/>
                    <w:id w:val="4082794"/>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ind w:firstLineChars="100" w:firstLine="180"/>
                          <w:rPr>
                            <w:sz w:val="18"/>
                            <w:szCs w:val="18"/>
                          </w:rPr>
                        </w:pPr>
                        <w:r w:rsidRPr="00755132">
                          <w:rPr>
                            <w:rFonts w:hint="eastAsia"/>
                            <w:sz w:val="18"/>
                            <w:szCs w:val="18"/>
                          </w:rPr>
                          <w:t>短期借款</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r w:rsidRPr="00755132">
                      <w:rPr>
                        <w:sz w:val="18"/>
                        <w:szCs w:val="18"/>
                      </w:rPr>
                      <w:t>260,000,000.00</w:t>
                    </w:r>
                  </w:p>
                </w:tc>
                <w:tc>
                  <w:tcPr>
                    <w:tcW w:w="99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r w:rsidRPr="00755132">
                      <w:rPr>
                        <w:sz w:val="18"/>
                        <w:szCs w:val="18"/>
                      </w:rPr>
                      <w:t>260,000,000.00</w:t>
                    </w:r>
                  </w:p>
                </w:tc>
                <w:tc>
                  <w:tcPr>
                    <w:tcW w:w="859"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r>
              <w:tr w:rsidR="00755132" w:rsidRPr="00755132" w:rsidTr="009A3ED7">
                <w:trPr>
                  <w:trHeight w:hRule="exact" w:val="312"/>
                </w:trPr>
                <w:sdt>
                  <w:sdtPr>
                    <w:rPr>
                      <w:sz w:val="18"/>
                      <w:szCs w:val="18"/>
                    </w:rPr>
                    <w:tag w:val="_PLD_79beab4a2f0d4cda92f7f332f23d2448"/>
                    <w:id w:val="4082795"/>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ind w:firstLineChars="100" w:firstLine="180"/>
                          <w:rPr>
                            <w:sz w:val="18"/>
                            <w:szCs w:val="18"/>
                          </w:rPr>
                        </w:pPr>
                        <w:r w:rsidRPr="00755132">
                          <w:rPr>
                            <w:rFonts w:hint="eastAsia"/>
                            <w:sz w:val="18"/>
                            <w:szCs w:val="18"/>
                          </w:rPr>
                          <w:t>向中央银行借款</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99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859"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r>
              <w:tr w:rsidR="00755132" w:rsidRPr="00755132" w:rsidTr="009A3ED7">
                <w:trPr>
                  <w:trHeight w:hRule="exact" w:val="312"/>
                </w:trPr>
                <w:sdt>
                  <w:sdtPr>
                    <w:rPr>
                      <w:sz w:val="18"/>
                      <w:szCs w:val="18"/>
                    </w:rPr>
                    <w:tag w:val="_PLD_8e9da2efb9514c47847c2917987b7d69"/>
                    <w:id w:val="4082796"/>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ind w:firstLineChars="100" w:firstLine="180"/>
                          <w:rPr>
                            <w:sz w:val="18"/>
                            <w:szCs w:val="18"/>
                          </w:rPr>
                        </w:pPr>
                        <w:r w:rsidRPr="00755132">
                          <w:rPr>
                            <w:rFonts w:hint="eastAsia"/>
                            <w:sz w:val="18"/>
                            <w:szCs w:val="18"/>
                          </w:rPr>
                          <w:t>拆入资金</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99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859"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r>
              <w:tr w:rsidR="00755132" w:rsidRPr="00755132" w:rsidTr="009A3ED7">
                <w:trPr>
                  <w:trHeight w:hRule="exact" w:val="312"/>
                </w:trPr>
                <w:tc>
                  <w:tcPr>
                    <w:tcW w:w="2177"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0c79b8e9ccea4048bd57d275e942432c"/>
                      <w:id w:val="4082797"/>
                      <w:lock w:val="sdtLocked"/>
                    </w:sdtPr>
                    <w:sdtContent>
                      <w:p w:rsidR="00755132" w:rsidRPr="00755132" w:rsidRDefault="00755132" w:rsidP="009A3ED7">
                        <w:pPr>
                          <w:spacing w:line="280" w:lineRule="exact"/>
                          <w:ind w:firstLineChars="100" w:firstLine="180"/>
                          <w:rPr>
                            <w:sz w:val="18"/>
                            <w:szCs w:val="18"/>
                          </w:rPr>
                        </w:pPr>
                        <w:r w:rsidRPr="00755132">
                          <w:rPr>
                            <w:rFonts w:hint="eastAsia"/>
                            <w:sz w:val="18"/>
                            <w:szCs w:val="18"/>
                          </w:rPr>
                          <w:t>交易性金融负债</w:t>
                        </w:r>
                      </w:p>
                    </w:sdtContent>
                  </w:sdt>
                </w:tc>
                <w:tc>
                  <w:tcPr>
                    <w:tcW w:w="966"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99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859"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r>
              <w:tr w:rsidR="00755132" w:rsidRPr="00755132" w:rsidTr="009A3ED7">
                <w:trPr>
                  <w:trHeight w:hRule="exact" w:val="312"/>
                </w:trPr>
                <w:sdt>
                  <w:sdtPr>
                    <w:rPr>
                      <w:sz w:val="18"/>
                      <w:szCs w:val="18"/>
                    </w:rPr>
                    <w:tag w:val="_PLD_996e38a58ddb4f64b4e24d226b865913"/>
                    <w:id w:val="4082798"/>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ind w:firstLineChars="100" w:firstLine="180"/>
                          <w:rPr>
                            <w:sz w:val="18"/>
                            <w:szCs w:val="18"/>
                          </w:rPr>
                        </w:pPr>
                        <w:r w:rsidRPr="00755132">
                          <w:rPr>
                            <w:rFonts w:hint="eastAsia"/>
                            <w:sz w:val="18"/>
                            <w:szCs w:val="18"/>
                          </w:rPr>
                          <w:t>以公允价值计量且其变动计入当期损益的金融负债</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99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859"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r>
              <w:tr w:rsidR="00755132" w:rsidRPr="00755132" w:rsidTr="009A3ED7">
                <w:trPr>
                  <w:trHeight w:hRule="exact" w:val="312"/>
                </w:trPr>
                <w:sdt>
                  <w:sdtPr>
                    <w:rPr>
                      <w:sz w:val="18"/>
                      <w:szCs w:val="18"/>
                    </w:rPr>
                    <w:tag w:val="_PLD_4d80fa4b654d41feb657c1bc71ec7ab3"/>
                    <w:id w:val="4082799"/>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ind w:firstLineChars="100" w:firstLine="180"/>
                          <w:rPr>
                            <w:sz w:val="18"/>
                            <w:szCs w:val="18"/>
                          </w:rPr>
                        </w:pPr>
                        <w:r w:rsidRPr="00755132">
                          <w:rPr>
                            <w:rFonts w:hint="eastAsia"/>
                            <w:sz w:val="18"/>
                            <w:szCs w:val="18"/>
                          </w:rPr>
                          <w:t>衍生金融负债</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99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859"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r>
              <w:tr w:rsidR="00755132" w:rsidRPr="00755132" w:rsidTr="009A3ED7">
                <w:trPr>
                  <w:trHeight w:hRule="exact" w:val="312"/>
                </w:trPr>
                <w:tc>
                  <w:tcPr>
                    <w:tcW w:w="2177"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e5b45b565d2d4633af91df427db378e4"/>
                      <w:id w:val="4082800"/>
                      <w:lock w:val="sdtLocked"/>
                    </w:sdtPr>
                    <w:sdtContent>
                      <w:p w:rsidR="00755132" w:rsidRPr="00755132" w:rsidRDefault="00755132" w:rsidP="009A3ED7">
                        <w:pPr>
                          <w:spacing w:line="280" w:lineRule="exact"/>
                          <w:ind w:firstLineChars="100" w:firstLine="180"/>
                          <w:rPr>
                            <w:sz w:val="18"/>
                            <w:szCs w:val="18"/>
                          </w:rPr>
                        </w:pPr>
                        <w:r w:rsidRPr="00755132">
                          <w:rPr>
                            <w:rFonts w:hint="eastAsia"/>
                            <w:sz w:val="18"/>
                            <w:szCs w:val="18"/>
                          </w:rPr>
                          <w:t>应付票据</w:t>
                        </w:r>
                      </w:p>
                    </w:sdtContent>
                  </w:sdt>
                </w:tc>
                <w:tc>
                  <w:tcPr>
                    <w:tcW w:w="966"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99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859"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r>
              <w:tr w:rsidR="00755132" w:rsidRPr="00755132" w:rsidTr="009A3ED7">
                <w:trPr>
                  <w:trHeight w:hRule="exact" w:val="312"/>
                </w:trPr>
                <w:tc>
                  <w:tcPr>
                    <w:tcW w:w="2177"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808cc56c957c41ad8eee2328723db21f"/>
                      <w:id w:val="4082801"/>
                      <w:lock w:val="sdtLocked"/>
                    </w:sdtPr>
                    <w:sdtContent>
                      <w:p w:rsidR="00755132" w:rsidRPr="00755132" w:rsidRDefault="00755132" w:rsidP="009A3ED7">
                        <w:pPr>
                          <w:spacing w:line="280" w:lineRule="exact"/>
                          <w:ind w:firstLineChars="100" w:firstLine="180"/>
                          <w:rPr>
                            <w:sz w:val="18"/>
                            <w:szCs w:val="18"/>
                          </w:rPr>
                        </w:pPr>
                        <w:r w:rsidRPr="00755132">
                          <w:rPr>
                            <w:rFonts w:hint="eastAsia"/>
                            <w:sz w:val="18"/>
                            <w:szCs w:val="18"/>
                          </w:rPr>
                          <w:t>应付账款</w:t>
                        </w:r>
                      </w:p>
                    </w:sdtContent>
                  </w:sdt>
                </w:tc>
                <w:tc>
                  <w:tcPr>
                    <w:tcW w:w="966"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r w:rsidRPr="00755132">
                      <w:rPr>
                        <w:sz w:val="18"/>
                        <w:szCs w:val="18"/>
                      </w:rPr>
                      <w:t>152,091,006.04</w:t>
                    </w:r>
                  </w:p>
                </w:tc>
                <w:tc>
                  <w:tcPr>
                    <w:tcW w:w="99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r w:rsidRPr="00755132">
                      <w:rPr>
                        <w:sz w:val="18"/>
                        <w:szCs w:val="18"/>
                      </w:rPr>
                      <w:t>152,091,006.04</w:t>
                    </w:r>
                  </w:p>
                </w:tc>
                <w:tc>
                  <w:tcPr>
                    <w:tcW w:w="859"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r>
              <w:tr w:rsidR="00755132" w:rsidRPr="00755132" w:rsidTr="009A3ED7">
                <w:trPr>
                  <w:trHeight w:hRule="exact" w:val="312"/>
                </w:trPr>
                <w:sdt>
                  <w:sdtPr>
                    <w:rPr>
                      <w:sz w:val="18"/>
                      <w:szCs w:val="18"/>
                    </w:rPr>
                    <w:tag w:val="_PLD_ab23cd84def44d70b26283c90447e1b2"/>
                    <w:id w:val="4082802"/>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ind w:firstLineChars="100" w:firstLine="180"/>
                          <w:rPr>
                            <w:sz w:val="18"/>
                            <w:szCs w:val="18"/>
                          </w:rPr>
                        </w:pPr>
                        <w:r w:rsidRPr="00755132">
                          <w:rPr>
                            <w:rFonts w:hint="eastAsia"/>
                            <w:sz w:val="18"/>
                            <w:szCs w:val="18"/>
                          </w:rPr>
                          <w:t>预收款项</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99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859"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r>
              <w:tr w:rsidR="00755132" w:rsidRPr="00755132" w:rsidTr="009A3ED7">
                <w:trPr>
                  <w:trHeight w:hRule="exact" w:val="312"/>
                </w:trPr>
                <w:sdt>
                  <w:sdtPr>
                    <w:rPr>
                      <w:sz w:val="18"/>
                      <w:szCs w:val="18"/>
                    </w:rPr>
                    <w:tag w:val="_PLD_0c392fb611544601a625ac34daac738e"/>
                    <w:id w:val="4082803"/>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ind w:firstLineChars="100" w:firstLine="180"/>
                          <w:rPr>
                            <w:sz w:val="18"/>
                            <w:szCs w:val="18"/>
                          </w:rPr>
                        </w:pPr>
                        <w:r w:rsidRPr="00755132">
                          <w:rPr>
                            <w:rFonts w:hint="eastAsia"/>
                            <w:sz w:val="18"/>
                            <w:szCs w:val="18"/>
                          </w:rPr>
                          <w:t>卖出回购金融资产款</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99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859"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r>
              <w:tr w:rsidR="00755132" w:rsidRPr="00755132" w:rsidTr="009A3ED7">
                <w:trPr>
                  <w:trHeight w:hRule="exact" w:val="312"/>
                </w:trPr>
                <w:tc>
                  <w:tcPr>
                    <w:tcW w:w="2177"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d3316bfd323b45679f73b245a1b521ba"/>
                      <w:id w:val="4082804"/>
                      <w:lock w:val="sdtLocked"/>
                    </w:sdtPr>
                    <w:sdtContent>
                      <w:p w:rsidR="00755132" w:rsidRPr="00755132" w:rsidRDefault="00755132" w:rsidP="009A3ED7">
                        <w:pPr>
                          <w:spacing w:line="280" w:lineRule="exact"/>
                          <w:ind w:firstLineChars="100" w:firstLine="180"/>
                          <w:rPr>
                            <w:sz w:val="18"/>
                            <w:szCs w:val="18"/>
                          </w:rPr>
                        </w:pPr>
                        <w:r w:rsidRPr="00755132">
                          <w:rPr>
                            <w:rFonts w:hint="eastAsia"/>
                            <w:sz w:val="18"/>
                            <w:szCs w:val="18"/>
                          </w:rPr>
                          <w:t>吸收存款及同业存放</w:t>
                        </w:r>
                      </w:p>
                    </w:sdtContent>
                  </w:sdt>
                </w:tc>
                <w:tc>
                  <w:tcPr>
                    <w:tcW w:w="966"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99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859"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r>
              <w:tr w:rsidR="00755132" w:rsidRPr="00755132" w:rsidTr="009A3ED7">
                <w:trPr>
                  <w:trHeight w:hRule="exact" w:val="312"/>
                </w:trPr>
                <w:sdt>
                  <w:sdtPr>
                    <w:rPr>
                      <w:sz w:val="18"/>
                      <w:szCs w:val="18"/>
                    </w:rPr>
                    <w:tag w:val="_PLD_ba794bb1f5ef461380464fe0aa440e01"/>
                    <w:id w:val="4082805"/>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ind w:firstLineChars="100" w:firstLine="180"/>
                          <w:rPr>
                            <w:sz w:val="18"/>
                            <w:szCs w:val="18"/>
                          </w:rPr>
                        </w:pPr>
                        <w:r w:rsidRPr="00755132">
                          <w:rPr>
                            <w:rFonts w:hint="eastAsia"/>
                            <w:sz w:val="18"/>
                            <w:szCs w:val="18"/>
                          </w:rPr>
                          <w:t>代理买卖证券款</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99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859"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r>
              <w:tr w:rsidR="00755132" w:rsidRPr="00755132" w:rsidTr="009A3ED7">
                <w:trPr>
                  <w:trHeight w:hRule="exact" w:val="312"/>
                </w:trPr>
                <w:sdt>
                  <w:sdtPr>
                    <w:rPr>
                      <w:sz w:val="18"/>
                      <w:szCs w:val="18"/>
                    </w:rPr>
                    <w:tag w:val="_PLD_2664b32f17154ed8ba406e7d70317279"/>
                    <w:id w:val="4082806"/>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ind w:firstLineChars="100" w:firstLine="180"/>
                          <w:rPr>
                            <w:sz w:val="18"/>
                            <w:szCs w:val="18"/>
                          </w:rPr>
                        </w:pPr>
                        <w:r w:rsidRPr="00755132">
                          <w:rPr>
                            <w:rFonts w:hint="eastAsia"/>
                            <w:sz w:val="18"/>
                            <w:szCs w:val="18"/>
                          </w:rPr>
                          <w:t>代理承销证券款</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99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859"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r>
              <w:tr w:rsidR="00755132" w:rsidRPr="00755132" w:rsidTr="009A3ED7">
                <w:trPr>
                  <w:trHeight w:hRule="exact" w:val="312"/>
                </w:trPr>
                <w:sdt>
                  <w:sdtPr>
                    <w:rPr>
                      <w:sz w:val="18"/>
                      <w:szCs w:val="18"/>
                    </w:rPr>
                    <w:tag w:val="_PLD_86d51782bbe6410d912194de2927989f"/>
                    <w:id w:val="4082807"/>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ind w:firstLineChars="100" w:firstLine="180"/>
                          <w:rPr>
                            <w:sz w:val="18"/>
                            <w:szCs w:val="18"/>
                          </w:rPr>
                        </w:pPr>
                        <w:r w:rsidRPr="00755132">
                          <w:rPr>
                            <w:rFonts w:hint="eastAsia"/>
                            <w:sz w:val="18"/>
                            <w:szCs w:val="18"/>
                          </w:rPr>
                          <w:t>应付职工薪酬</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r w:rsidRPr="00755132">
                      <w:rPr>
                        <w:sz w:val="18"/>
                        <w:szCs w:val="18"/>
                      </w:rPr>
                      <w:t>13,854,038.86</w:t>
                    </w:r>
                  </w:p>
                </w:tc>
                <w:tc>
                  <w:tcPr>
                    <w:tcW w:w="99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r w:rsidRPr="00755132">
                      <w:rPr>
                        <w:sz w:val="18"/>
                        <w:szCs w:val="18"/>
                      </w:rPr>
                      <w:t>13,854,038.86</w:t>
                    </w:r>
                  </w:p>
                </w:tc>
                <w:tc>
                  <w:tcPr>
                    <w:tcW w:w="859"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r>
              <w:tr w:rsidR="00755132" w:rsidRPr="00755132" w:rsidTr="009A3ED7">
                <w:trPr>
                  <w:trHeight w:hRule="exact" w:val="312"/>
                </w:trPr>
                <w:sdt>
                  <w:sdtPr>
                    <w:rPr>
                      <w:sz w:val="18"/>
                      <w:szCs w:val="18"/>
                    </w:rPr>
                    <w:tag w:val="_PLD_3487750535e846be976462bf2929f3cc"/>
                    <w:id w:val="4082808"/>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ind w:firstLineChars="100" w:firstLine="180"/>
                          <w:rPr>
                            <w:sz w:val="18"/>
                            <w:szCs w:val="18"/>
                          </w:rPr>
                        </w:pPr>
                        <w:r w:rsidRPr="00755132">
                          <w:rPr>
                            <w:rFonts w:hint="eastAsia"/>
                            <w:sz w:val="18"/>
                            <w:szCs w:val="18"/>
                          </w:rPr>
                          <w:t>应交税费</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r w:rsidRPr="00755132">
                      <w:rPr>
                        <w:sz w:val="18"/>
                        <w:szCs w:val="18"/>
                      </w:rPr>
                      <w:t>17,060,394.51</w:t>
                    </w:r>
                  </w:p>
                </w:tc>
                <w:tc>
                  <w:tcPr>
                    <w:tcW w:w="99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r w:rsidRPr="00755132">
                      <w:rPr>
                        <w:sz w:val="18"/>
                        <w:szCs w:val="18"/>
                      </w:rPr>
                      <w:t>17,060,394.51</w:t>
                    </w:r>
                  </w:p>
                </w:tc>
                <w:tc>
                  <w:tcPr>
                    <w:tcW w:w="859"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r>
              <w:tr w:rsidR="00755132" w:rsidRPr="00755132" w:rsidTr="009A3ED7">
                <w:trPr>
                  <w:trHeight w:hRule="exact" w:val="312"/>
                </w:trPr>
                <w:sdt>
                  <w:sdtPr>
                    <w:rPr>
                      <w:sz w:val="18"/>
                      <w:szCs w:val="18"/>
                    </w:rPr>
                    <w:tag w:val="_PLD_8475f13470d54802adca20d4fc01b122"/>
                    <w:id w:val="4082809"/>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ind w:firstLineChars="100" w:firstLine="180"/>
                          <w:rPr>
                            <w:sz w:val="18"/>
                            <w:szCs w:val="18"/>
                          </w:rPr>
                        </w:pPr>
                        <w:r w:rsidRPr="00755132">
                          <w:rPr>
                            <w:rFonts w:hint="eastAsia"/>
                            <w:sz w:val="18"/>
                            <w:szCs w:val="18"/>
                          </w:rPr>
                          <w:t>其他应付款</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r w:rsidRPr="00755132">
                      <w:rPr>
                        <w:sz w:val="18"/>
                        <w:szCs w:val="18"/>
                      </w:rPr>
                      <w:t>4,274,772.04</w:t>
                    </w:r>
                  </w:p>
                </w:tc>
                <w:tc>
                  <w:tcPr>
                    <w:tcW w:w="99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r w:rsidRPr="00755132">
                      <w:rPr>
                        <w:sz w:val="18"/>
                        <w:szCs w:val="18"/>
                      </w:rPr>
                      <w:t>4,274,772.04</w:t>
                    </w:r>
                  </w:p>
                </w:tc>
                <w:tc>
                  <w:tcPr>
                    <w:tcW w:w="859"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r>
              <w:tr w:rsidR="00755132" w:rsidRPr="00755132" w:rsidTr="009A3ED7">
                <w:trPr>
                  <w:trHeight w:hRule="exact" w:val="312"/>
                </w:trPr>
                <w:sdt>
                  <w:sdtPr>
                    <w:rPr>
                      <w:sz w:val="18"/>
                      <w:szCs w:val="18"/>
                    </w:rPr>
                    <w:tag w:val="_PLD_afd1e91ee38145f0ba3c06ca1e3ffe04"/>
                    <w:id w:val="4082810"/>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ind w:firstLineChars="100" w:firstLine="180"/>
                          <w:rPr>
                            <w:sz w:val="18"/>
                            <w:szCs w:val="18"/>
                          </w:rPr>
                        </w:pPr>
                        <w:r w:rsidRPr="00755132">
                          <w:rPr>
                            <w:rFonts w:hint="eastAsia"/>
                            <w:sz w:val="18"/>
                            <w:szCs w:val="18"/>
                          </w:rPr>
                          <w:t>其中：应付利息</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r w:rsidRPr="00755132">
                      <w:rPr>
                        <w:sz w:val="18"/>
                        <w:szCs w:val="18"/>
                      </w:rPr>
                      <w:t>2,463,120.15</w:t>
                    </w:r>
                  </w:p>
                </w:tc>
                <w:tc>
                  <w:tcPr>
                    <w:tcW w:w="99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r w:rsidRPr="00755132">
                      <w:rPr>
                        <w:sz w:val="18"/>
                        <w:szCs w:val="18"/>
                      </w:rPr>
                      <w:t>2,463,120.15</w:t>
                    </w:r>
                  </w:p>
                </w:tc>
                <w:tc>
                  <w:tcPr>
                    <w:tcW w:w="859"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r>
              <w:tr w:rsidR="00755132" w:rsidRPr="00755132" w:rsidTr="009A3ED7">
                <w:trPr>
                  <w:trHeight w:hRule="exact" w:val="312"/>
                </w:trPr>
                <w:sdt>
                  <w:sdtPr>
                    <w:rPr>
                      <w:sz w:val="18"/>
                      <w:szCs w:val="18"/>
                    </w:rPr>
                    <w:tag w:val="_PLD_b9afd9034c894c2386cb50b3035d3070"/>
                    <w:id w:val="4082811"/>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ind w:firstLineChars="400" w:firstLine="720"/>
                          <w:rPr>
                            <w:sz w:val="18"/>
                            <w:szCs w:val="18"/>
                          </w:rPr>
                        </w:pPr>
                        <w:r w:rsidRPr="00755132">
                          <w:rPr>
                            <w:rFonts w:hint="eastAsia"/>
                            <w:sz w:val="18"/>
                            <w:szCs w:val="18"/>
                          </w:rPr>
                          <w:t>应付股利</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99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859"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r>
              <w:tr w:rsidR="00755132" w:rsidRPr="00755132" w:rsidTr="009A3ED7">
                <w:trPr>
                  <w:trHeight w:hRule="exact" w:val="312"/>
                </w:trPr>
                <w:sdt>
                  <w:sdtPr>
                    <w:rPr>
                      <w:sz w:val="18"/>
                      <w:szCs w:val="18"/>
                    </w:rPr>
                    <w:tag w:val="_PLD_d8032370d202478fb8f232d309250434"/>
                    <w:id w:val="4082812"/>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ind w:firstLineChars="100" w:firstLine="180"/>
                          <w:rPr>
                            <w:sz w:val="18"/>
                            <w:szCs w:val="18"/>
                          </w:rPr>
                        </w:pPr>
                        <w:r w:rsidRPr="00755132">
                          <w:rPr>
                            <w:rFonts w:hint="eastAsia"/>
                            <w:sz w:val="18"/>
                            <w:szCs w:val="18"/>
                          </w:rPr>
                          <w:t>应付手续费及佣金</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99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859"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r>
              <w:tr w:rsidR="00755132" w:rsidRPr="00755132" w:rsidTr="009A3ED7">
                <w:trPr>
                  <w:trHeight w:hRule="exact" w:val="312"/>
                </w:trPr>
                <w:sdt>
                  <w:sdtPr>
                    <w:rPr>
                      <w:sz w:val="18"/>
                      <w:szCs w:val="18"/>
                    </w:rPr>
                    <w:tag w:val="_PLD_c927fc1b5f9045a6b457bce26f43e222"/>
                    <w:id w:val="4082813"/>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ind w:firstLineChars="100" w:firstLine="180"/>
                          <w:rPr>
                            <w:sz w:val="18"/>
                            <w:szCs w:val="18"/>
                          </w:rPr>
                        </w:pPr>
                        <w:r w:rsidRPr="00755132">
                          <w:rPr>
                            <w:rFonts w:hint="eastAsia"/>
                            <w:sz w:val="18"/>
                            <w:szCs w:val="18"/>
                          </w:rPr>
                          <w:t>应付分保账款</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99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859"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r>
              <w:tr w:rsidR="00755132" w:rsidRPr="00755132" w:rsidTr="009A3ED7">
                <w:trPr>
                  <w:trHeight w:hRule="exact" w:val="312"/>
                </w:trPr>
                <w:sdt>
                  <w:sdtPr>
                    <w:rPr>
                      <w:sz w:val="18"/>
                      <w:szCs w:val="18"/>
                    </w:rPr>
                    <w:tag w:val="_PLD_0e24d8508e244f80816d6214cae3c740"/>
                    <w:id w:val="4082814"/>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ind w:firstLineChars="100" w:firstLine="180"/>
                          <w:rPr>
                            <w:sz w:val="18"/>
                            <w:szCs w:val="18"/>
                          </w:rPr>
                        </w:pPr>
                        <w:r w:rsidRPr="00755132">
                          <w:rPr>
                            <w:rFonts w:hint="eastAsia"/>
                            <w:sz w:val="18"/>
                            <w:szCs w:val="18"/>
                          </w:rPr>
                          <w:t>持有待售负债</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99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859"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r>
              <w:tr w:rsidR="00755132" w:rsidRPr="00755132" w:rsidTr="009A3ED7">
                <w:trPr>
                  <w:trHeight w:hRule="exact" w:val="312"/>
                </w:trPr>
                <w:sdt>
                  <w:sdtPr>
                    <w:rPr>
                      <w:sz w:val="18"/>
                      <w:szCs w:val="18"/>
                    </w:rPr>
                    <w:tag w:val="_PLD_be194a63c3d24c8895436ea76b01b879"/>
                    <w:id w:val="4082815"/>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ind w:firstLineChars="100" w:firstLine="180"/>
                          <w:rPr>
                            <w:sz w:val="18"/>
                            <w:szCs w:val="18"/>
                          </w:rPr>
                        </w:pPr>
                        <w:r w:rsidRPr="00755132">
                          <w:rPr>
                            <w:rFonts w:hint="eastAsia"/>
                            <w:sz w:val="18"/>
                            <w:szCs w:val="18"/>
                          </w:rPr>
                          <w:t>一年内到期的非流动负债</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r w:rsidRPr="00755132">
                      <w:rPr>
                        <w:sz w:val="18"/>
                        <w:szCs w:val="18"/>
                      </w:rPr>
                      <w:t>255,169,053.00</w:t>
                    </w:r>
                  </w:p>
                </w:tc>
                <w:tc>
                  <w:tcPr>
                    <w:tcW w:w="99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r w:rsidRPr="00755132">
                      <w:rPr>
                        <w:sz w:val="18"/>
                        <w:szCs w:val="18"/>
                      </w:rPr>
                      <w:t>255,169,053.00</w:t>
                    </w:r>
                  </w:p>
                </w:tc>
                <w:tc>
                  <w:tcPr>
                    <w:tcW w:w="859"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r>
              <w:tr w:rsidR="00755132" w:rsidRPr="00755132" w:rsidTr="009A3ED7">
                <w:trPr>
                  <w:trHeight w:hRule="exact" w:val="312"/>
                </w:trPr>
                <w:sdt>
                  <w:sdtPr>
                    <w:rPr>
                      <w:sz w:val="18"/>
                      <w:szCs w:val="18"/>
                    </w:rPr>
                    <w:tag w:val="_PLD_e3a37239299f48d0a4bfe076e6fb0382"/>
                    <w:id w:val="4082816"/>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ind w:firstLineChars="100" w:firstLine="180"/>
                          <w:rPr>
                            <w:sz w:val="18"/>
                            <w:szCs w:val="18"/>
                          </w:rPr>
                        </w:pPr>
                        <w:r w:rsidRPr="00755132">
                          <w:rPr>
                            <w:rFonts w:hint="eastAsia"/>
                            <w:sz w:val="18"/>
                            <w:szCs w:val="18"/>
                          </w:rPr>
                          <w:t>其他流动负债</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99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859"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r>
              <w:tr w:rsidR="00755132" w:rsidRPr="00755132" w:rsidTr="009A3ED7">
                <w:trPr>
                  <w:trHeight w:hRule="exact" w:val="312"/>
                </w:trPr>
                <w:sdt>
                  <w:sdtPr>
                    <w:rPr>
                      <w:sz w:val="18"/>
                      <w:szCs w:val="18"/>
                    </w:rPr>
                    <w:tag w:val="_PLD_c44018a7efc047198962e2d93245a9c7"/>
                    <w:id w:val="4082817"/>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ind w:firstLineChars="200" w:firstLine="360"/>
                          <w:rPr>
                            <w:sz w:val="18"/>
                            <w:szCs w:val="18"/>
                          </w:rPr>
                        </w:pPr>
                        <w:r w:rsidRPr="00755132">
                          <w:rPr>
                            <w:rFonts w:hint="eastAsia"/>
                            <w:sz w:val="18"/>
                            <w:szCs w:val="18"/>
                          </w:rPr>
                          <w:t>流动负债合计</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r w:rsidRPr="00755132">
                      <w:rPr>
                        <w:sz w:val="18"/>
                        <w:szCs w:val="18"/>
                      </w:rPr>
                      <w:t>702,449,264.45</w:t>
                    </w:r>
                  </w:p>
                </w:tc>
                <w:tc>
                  <w:tcPr>
                    <w:tcW w:w="99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r w:rsidRPr="00755132">
                      <w:rPr>
                        <w:sz w:val="18"/>
                        <w:szCs w:val="18"/>
                      </w:rPr>
                      <w:t>702,449,264.45</w:t>
                    </w:r>
                  </w:p>
                </w:tc>
                <w:tc>
                  <w:tcPr>
                    <w:tcW w:w="859"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r>
              <w:tr w:rsidR="00755132" w:rsidRPr="00755132" w:rsidTr="009A3ED7">
                <w:trPr>
                  <w:trHeight w:hRule="exact" w:val="312"/>
                </w:trPr>
                <w:sdt>
                  <w:sdtPr>
                    <w:rPr>
                      <w:sz w:val="18"/>
                      <w:szCs w:val="18"/>
                    </w:rPr>
                    <w:tag w:val="_PLD_1275783339b24e4fa01c82dfa0378544"/>
                    <w:id w:val="4082818"/>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both"/>
                          <w:rPr>
                            <w:color w:val="008000"/>
                            <w:sz w:val="18"/>
                            <w:szCs w:val="18"/>
                          </w:rPr>
                        </w:pPr>
                        <w:r w:rsidRPr="00755132">
                          <w:rPr>
                            <w:rFonts w:hint="eastAsia"/>
                            <w:b/>
                            <w:bCs/>
                            <w:sz w:val="18"/>
                            <w:szCs w:val="18"/>
                          </w:rPr>
                          <w:t>非流动负债：</w:t>
                        </w:r>
                      </w:p>
                    </w:tc>
                  </w:sdtContent>
                </w:sdt>
              </w:tr>
              <w:tr w:rsidR="00755132" w:rsidRPr="00755132" w:rsidTr="009A3ED7">
                <w:trPr>
                  <w:trHeight w:hRule="exact" w:val="312"/>
                </w:trPr>
                <w:sdt>
                  <w:sdtPr>
                    <w:rPr>
                      <w:sz w:val="18"/>
                      <w:szCs w:val="18"/>
                    </w:rPr>
                    <w:tag w:val="_PLD_11a6b6c4e6ce40e9bc82db4291412c59"/>
                    <w:id w:val="4082819"/>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ind w:firstLineChars="100" w:firstLine="180"/>
                          <w:rPr>
                            <w:sz w:val="18"/>
                            <w:szCs w:val="18"/>
                          </w:rPr>
                        </w:pPr>
                        <w:r w:rsidRPr="00755132">
                          <w:rPr>
                            <w:rFonts w:hint="eastAsia"/>
                            <w:sz w:val="18"/>
                            <w:szCs w:val="18"/>
                          </w:rPr>
                          <w:t>保险合同准备金</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99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859"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r>
              <w:tr w:rsidR="00755132" w:rsidRPr="00755132" w:rsidTr="009A3ED7">
                <w:trPr>
                  <w:trHeight w:hRule="exact" w:val="312"/>
                </w:trPr>
                <w:sdt>
                  <w:sdtPr>
                    <w:rPr>
                      <w:sz w:val="18"/>
                      <w:szCs w:val="18"/>
                    </w:rPr>
                    <w:tag w:val="_PLD_15c774e5db6d4848a5dccadd59851cec"/>
                    <w:id w:val="4082820"/>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ind w:firstLineChars="100" w:firstLine="180"/>
                          <w:rPr>
                            <w:sz w:val="18"/>
                            <w:szCs w:val="18"/>
                          </w:rPr>
                        </w:pPr>
                        <w:r w:rsidRPr="00755132">
                          <w:rPr>
                            <w:rFonts w:hint="eastAsia"/>
                            <w:sz w:val="18"/>
                            <w:szCs w:val="18"/>
                          </w:rPr>
                          <w:t>长期借款</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r w:rsidRPr="00755132">
                      <w:rPr>
                        <w:sz w:val="18"/>
                        <w:szCs w:val="18"/>
                      </w:rPr>
                      <w:t>1,298,972,214.98</w:t>
                    </w:r>
                  </w:p>
                </w:tc>
                <w:tc>
                  <w:tcPr>
                    <w:tcW w:w="99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r w:rsidRPr="00755132">
                      <w:rPr>
                        <w:sz w:val="18"/>
                        <w:szCs w:val="18"/>
                      </w:rPr>
                      <w:t>1,298,972,214.98</w:t>
                    </w:r>
                  </w:p>
                </w:tc>
                <w:tc>
                  <w:tcPr>
                    <w:tcW w:w="859"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r>
              <w:tr w:rsidR="00755132" w:rsidRPr="00755132" w:rsidTr="009A3ED7">
                <w:trPr>
                  <w:trHeight w:hRule="exact" w:val="312"/>
                </w:trPr>
                <w:sdt>
                  <w:sdtPr>
                    <w:rPr>
                      <w:sz w:val="18"/>
                      <w:szCs w:val="18"/>
                    </w:rPr>
                    <w:tag w:val="_PLD_2302ee24f05d48de921b04250595156f"/>
                    <w:id w:val="4082821"/>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ind w:firstLineChars="100" w:firstLine="180"/>
                          <w:rPr>
                            <w:sz w:val="18"/>
                            <w:szCs w:val="18"/>
                          </w:rPr>
                        </w:pPr>
                        <w:r w:rsidRPr="00755132">
                          <w:rPr>
                            <w:rFonts w:hint="eastAsia"/>
                            <w:sz w:val="18"/>
                            <w:szCs w:val="18"/>
                          </w:rPr>
                          <w:t>应付债券</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99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859"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r>
              <w:tr w:rsidR="00755132" w:rsidRPr="00755132" w:rsidTr="009A3ED7">
                <w:trPr>
                  <w:trHeight w:hRule="exact" w:val="312"/>
                </w:trPr>
                <w:sdt>
                  <w:sdtPr>
                    <w:rPr>
                      <w:sz w:val="18"/>
                      <w:szCs w:val="18"/>
                    </w:rPr>
                    <w:tag w:val="_PLD_1e9f06b4dd884d7d8f5df8ec1151a4b7"/>
                    <w:id w:val="4082822"/>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ind w:firstLineChars="100" w:firstLine="180"/>
                          <w:rPr>
                            <w:sz w:val="18"/>
                            <w:szCs w:val="18"/>
                          </w:rPr>
                        </w:pPr>
                        <w:r w:rsidRPr="00755132">
                          <w:rPr>
                            <w:rFonts w:hint="eastAsia"/>
                            <w:sz w:val="18"/>
                            <w:szCs w:val="18"/>
                          </w:rPr>
                          <w:t>其中：优先股</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99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859"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r>
              <w:tr w:rsidR="00755132" w:rsidRPr="00755132" w:rsidTr="009A3ED7">
                <w:trPr>
                  <w:trHeight w:hRule="exact" w:val="312"/>
                </w:trPr>
                <w:sdt>
                  <w:sdtPr>
                    <w:rPr>
                      <w:sz w:val="18"/>
                      <w:szCs w:val="18"/>
                    </w:rPr>
                    <w:tag w:val="_PLD_9950c8703c0a4f2caa50016d97eed7b0"/>
                    <w:id w:val="4082823"/>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ind w:leftChars="300" w:left="630" w:firstLineChars="100" w:firstLine="180"/>
                          <w:rPr>
                            <w:sz w:val="18"/>
                            <w:szCs w:val="18"/>
                          </w:rPr>
                        </w:pPr>
                        <w:r w:rsidRPr="00755132">
                          <w:rPr>
                            <w:rFonts w:hint="eastAsia"/>
                            <w:sz w:val="18"/>
                            <w:szCs w:val="18"/>
                          </w:rPr>
                          <w:t>永续债</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99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859"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r>
              <w:tr w:rsidR="00755132" w:rsidRPr="00755132" w:rsidTr="009A3ED7">
                <w:trPr>
                  <w:trHeight w:hRule="exact" w:val="312"/>
                </w:trPr>
                <w:tc>
                  <w:tcPr>
                    <w:tcW w:w="2177"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191a8d143e624cbca51d527a838dcd52"/>
                      <w:id w:val="4082824"/>
                      <w:lock w:val="sdtLocked"/>
                    </w:sdtPr>
                    <w:sdtContent>
                      <w:p w:rsidR="00755132" w:rsidRPr="00755132" w:rsidRDefault="00755132" w:rsidP="009A3ED7">
                        <w:pPr>
                          <w:spacing w:line="280" w:lineRule="exact"/>
                          <w:ind w:firstLineChars="100" w:firstLine="180"/>
                          <w:rPr>
                            <w:sz w:val="18"/>
                            <w:szCs w:val="18"/>
                          </w:rPr>
                        </w:pPr>
                        <w:r w:rsidRPr="00755132">
                          <w:rPr>
                            <w:rFonts w:hint="eastAsia"/>
                            <w:sz w:val="18"/>
                            <w:szCs w:val="18"/>
                          </w:rPr>
                          <w:t>租赁负债</w:t>
                        </w:r>
                      </w:p>
                    </w:sdtContent>
                  </w:sdt>
                </w:tc>
                <w:tc>
                  <w:tcPr>
                    <w:tcW w:w="966"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99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859"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r>
              <w:tr w:rsidR="00755132" w:rsidRPr="00755132" w:rsidTr="009A3ED7">
                <w:trPr>
                  <w:trHeight w:hRule="exact" w:val="312"/>
                </w:trPr>
                <w:sdt>
                  <w:sdtPr>
                    <w:rPr>
                      <w:sz w:val="18"/>
                      <w:szCs w:val="18"/>
                    </w:rPr>
                    <w:tag w:val="_PLD_6580efbdd259476f9091bf5a37d5475f"/>
                    <w:id w:val="4082825"/>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ind w:firstLineChars="100" w:firstLine="180"/>
                          <w:rPr>
                            <w:sz w:val="18"/>
                            <w:szCs w:val="18"/>
                          </w:rPr>
                        </w:pPr>
                        <w:r w:rsidRPr="00755132">
                          <w:rPr>
                            <w:rFonts w:hint="eastAsia"/>
                            <w:sz w:val="18"/>
                            <w:szCs w:val="18"/>
                          </w:rPr>
                          <w:t>长期应付款</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99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859"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r>
              <w:tr w:rsidR="00755132" w:rsidRPr="00755132" w:rsidTr="009A3ED7">
                <w:trPr>
                  <w:trHeight w:hRule="exact" w:val="312"/>
                </w:trPr>
                <w:sdt>
                  <w:sdtPr>
                    <w:rPr>
                      <w:sz w:val="18"/>
                      <w:szCs w:val="18"/>
                    </w:rPr>
                    <w:tag w:val="_PLD_c1f6ff24072a49a2912781019777f9fc"/>
                    <w:id w:val="4082826"/>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ind w:firstLineChars="100" w:firstLine="180"/>
                          <w:rPr>
                            <w:sz w:val="18"/>
                            <w:szCs w:val="18"/>
                          </w:rPr>
                        </w:pPr>
                        <w:r w:rsidRPr="00755132">
                          <w:rPr>
                            <w:rFonts w:hint="eastAsia"/>
                            <w:sz w:val="18"/>
                            <w:szCs w:val="18"/>
                          </w:rPr>
                          <w:t>长期应付职工薪酬</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99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859"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r>
              <w:tr w:rsidR="00755132" w:rsidRPr="00755132" w:rsidTr="009A3ED7">
                <w:trPr>
                  <w:trHeight w:hRule="exact" w:val="312"/>
                </w:trPr>
                <w:sdt>
                  <w:sdtPr>
                    <w:rPr>
                      <w:sz w:val="18"/>
                      <w:szCs w:val="18"/>
                    </w:rPr>
                    <w:tag w:val="_PLD_d2e0ef16cd96497fb63e679fc0559230"/>
                    <w:id w:val="4082827"/>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ind w:firstLineChars="100" w:firstLine="180"/>
                          <w:rPr>
                            <w:sz w:val="18"/>
                            <w:szCs w:val="18"/>
                          </w:rPr>
                        </w:pPr>
                        <w:r w:rsidRPr="00755132">
                          <w:rPr>
                            <w:rFonts w:hint="eastAsia"/>
                            <w:sz w:val="18"/>
                            <w:szCs w:val="18"/>
                          </w:rPr>
                          <w:t>预计负债</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99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859"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r>
              <w:tr w:rsidR="00755132" w:rsidRPr="00755132" w:rsidTr="009A3ED7">
                <w:trPr>
                  <w:trHeight w:hRule="exact" w:val="312"/>
                </w:trPr>
                <w:sdt>
                  <w:sdtPr>
                    <w:rPr>
                      <w:sz w:val="18"/>
                      <w:szCs w:val="18"/>
                    </w:rPr>
                    <w:tag w:val="_PLD_461d935ec54b48b480dd8f61d6bab9fa"/>
                    <w:id w:val="4082828"/>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ind w:firstLineChars="100" w:firstLine="180"/>
                          <w:rPr>
                            <w:sz w:val="18"/>
                            <w:szCs w:val="18"/>
                          </w:rPr>
                        </w:pPr>
                        <w:r w:rsidRPr="00755132">
                          <w:rPr>
                            <w:rFonts w:hint="eastAsia"/>
                            <w:sz w:val="18"/>
                            <w:szCs w:val="18"/>
                          </w:rPr>
                          <w:t>递延收益</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99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859"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r>
              <w:tr w:rsidR="00755132" w:rsidRPr="00755132" w:rsidTr="009A3ED7">
                <w:trPr>
                  <w:trHeight w:hRule="exact" w:val="312"/>
                </w:trPr>
                <w:sdt>
                  <w:sdtPr>
                    <w:rPr>
                      <w:sz w:val="18"/>
                      <w:szCs w:val="18"/>
                    </w:rPr>
                    <w:tag w:val="_PLD_548d953465e143a794b2f81df6782e5a"/>
                    <w:id w:val="4082829"/>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ind w:firstLineChars="100" w:firstLine="180"/>
                          <w:rPr>
                            <w:sz w:val="18"/>
                            <w:szCs w:val="18"/>
                          </w:rPr>
                        </w:pPr>
                        <w:r w:rsidRPr="00755132">
                          <w:rPr>
                            <w:rFonts w:hint="eastAsia"/>
                            <w:sz w:val="18"/>
                            <w:szCs w:val="18"/>
                          </w:rPr>
                          <w:t>递延所得税负债</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r w:rsidRPr="00755132">
                      <w:rPr>
                        <w:sz w:val="18"/>
                        <w:szCs w:val="18"/>
                      </w:rPr>
                      <w:t>24,168,073.41</w:t>
                    </w:r>
                  </w:p>
                </w:tc>
                <w:tc>
                  <w:tcPr>
                    <w:tcW w:w="99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r w:rsidRPr="00755132">
                      <w:rPr>
                        <w:sz w:val="18"/>
                        <w:szCs w:val="18"/>
                      </w:rPr>
                      <w:t>24,168,073.41</w:t>
                    </w:r>
                  </w:p>
                </w:tc>
                <w:tc>
                  <w:tcPr>
                    <w:tcW w:w="859"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r>
              <w:tr w:rsidR="00755132" w:rsidRPr="00755132" w:rsidTr="009A3ED7">
                <w:trPr>
                  <w:trHeight w:hRule="exact" w:val="312"/>
                </w:trPr>
                <w:sdt>
                  <w:sdtPr>
                    <w:rPr>
                      <w:sz w:val="18"/>
                      <w:szCs w:val="18"/>
                    </w:rPr>
                    <w:tag w:val="_PLD_cd9a820928204eeb993029e29c513f8f"/>
                    <w:id w:val="4082830"/>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ind w:firstLineChars="100" w:firstLine="180"/>
                          <w:rPr>
                            <w:sz w:val="18"/>
                            <w:szCs w:val="18"/>
                          </w:rPr>
                        </w:pPr>
                        <w:r w:rsidRPr="00755132">
                          <w:rPr>
                            <w:rFonts w:hint="eastAsia"/>
                            <w:sz w:val="18"/>
                            <w:szCs w:val="18"/>
                          </w:rPr>
                          <w:t>其他非流动负债</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99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859"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r>
              <w:tr w:rsidR="00755132" w:rsidRPr="00755132" w:rsidTr="009A3ED7">
                <w:trPr>
                  <w:trHeight w:hRule="exact" w:val="312"/>
                </w:trPr>
                <w:sdt>
                  <w:sdtPr>
                    <w:rPr>
                      <w:sz w:val="18"/>
                      <w:szCs w:val="18"/>
                    </w:rPr>
                    <w:tag w:val="_PLD_d8e284ac1bd94208996e7cbc7413fd24"/>
                    <w:id w:val="4082831"/>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ind w:firstLineChars="200" w:firstLine="360"/>
                          <w:rPr>
                            <w:sz w:val="18"/>
                            <w:szCs w:val="18"/>
                          </w:rPr>
                        </w:pPr>
                        <w:r w:rsidRPr="00755132">
                          <w:rPr>
                            <w:rFonts w:hint="eastAsia"/>
                            <w:sz w:val="18"/>
                            <w:szCs w:val="18"/>
                          </w:rPr>
                          <w:t>非流动负债合计</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r w:rsidRPr="00755132">
                      <w:rPr>
                        <w:sz w:val="18"/>
                        <w:szCs w:val="18"/>
                      </w:rPr>
                      <w:t>1,323,140,288.39</w:t>
                    </w:r>
                  </w:p>
                </w:tc>
                <w:tc>
                  <w:tcPr>
                    <w:tcW w:w="99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r w:rsidRPr="00755132">
                      <w:rPr>
                        <w:sz w:val="18"/>
                        <w:szCs w:val="18"/>
                      </w:rPr>
                      <w:t>1,323,140,288.39</w:t>
                    </w:r>
                  </w:p>
                </w:tc>
                <w:tc>
                  <w:tcPr>
                    <w:tcW w:w="859"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r>
              <w:tr w:rsidR="00755132" w:rsidRPr="00755132" w:rsidTr="009A3ED7">
                <w:trPr>
                  <w:trHeight w:hRule="exact" w:val="312"/>
                </w:trPr>
                <w:sdt>
                  <w:sdtPr>
                    <w:rPr>
                      <w:sz w:val="18"/>
                      <w:szCs w:val="18"/>
                    </w:rPr>
                    <w:tag w:val="_PLD_09bd58bca99f44b4bb69c40116ed3158"/>
                    <w:id w:val="4082832"/>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ind w:firstLineChars="300" w:firstLine="540"/>
                          <w:rPr>
                            <w:sz w:val="18"/>
                            <w:szCs w:val="18"/>
                          </w:rPr>
                        </w:pPr>
                        <w:r w:rsidRPr="00755132">
                          <w:rPr>
                            <w:rFonts w:hint="eastAsia"/>
                            <w:sz w:val="18"/>
                            <w:szCs w:val="18"/>
                          </w:rPr>
                          <w:t>负债合计</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r w:rsidRPr="00755132">
                      <w:rPr>
                        <w:sz w:val="18"/>
                        <w:szCs w:val="18"/>
                      </w:rPr>
                      <w:t>2,025,589,552.84</w:t>
                    </w:r>
                  </w:p>
                </w:tc>
                <w:tc>
                  <w:tcPr>
                    <w:tcW w:w="99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r w:rsidRPr="00755132">
                      <w:rPr>
                        <w:sz w:val="18"/>
                        <w:szCs w:val="18"/>
                      </w:rPr>
                      <w:t>2,025,589,552.84</w:t>
                    </w:r>
                  </w:p>
                </w:tc>
                <w:tc>
                  <w:tcPr>
                    <w:tcW w:w="859"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r>
              <w:tr w:rsidR="00755132" w:rsidRPr="00755132" w:rsidTr="009A3ED7">
                <w:trPr>
                  <w:trHeight w:hRule="exact" w:val="312"/>
                </w:trPr>
                <w:sdt>
                  <w:sdtPr>
                    <w:rPr>
                      <w:sz w:val="18"/>
                      <w:szCs w:val="18"/>
                    </w:rPr>
                    <w:tag w:val="_PLD_642fd1562534455ba9fa265a0d14e950"/>
                    <w:id w:val="4082833"/>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rPr>
                            <w:sz w:val="18"/>
                            <w:szCs w:val="18"/>
                          </w:rPr>
                        </w:pPr>
                        <w:r w:rsidRPr="00755132">
                          <w:rPr>
                            <w:rFonts w:hint="eastAsia"/>
                            <w:b/>
                            <w:bCs/>
                            <w:sz w:val="18"/>
                            <w:szCs w:val="18"/>
                          </w:rPr>
                          <w:t>所有者权益（或股东权益）：</w:t>
                        </w:r>
                      </w:p>
                    </w:tc>
                  </w:sdtContent>
                </w:sdt>
              </w:tr>
              <w:tr w:rsidR="00755132" w:rsidRPr="00755132" w:rsidTr="009A3ED7">
                <w:trPr>
                  <w:trHeight w:hRule="exact" w:val="312"/>
                </w:trPr>
                <w:sdt>
                  <w:sdtPr>
                    <w:rPr>
                      <w:sz w:val="18"/>
                      <w:szCs w:val="18"/>
                    </w:rPr>
                    <w:tag w:val="_PLD_09c4a78b1427458983f3faee3a9eb1f9"/>
                    <w:id w:val="4082834"/>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ind w:firstLineChars="100" w:firstLine="180"/>
                          <w:rPr>
                            <w:sz w:val="18"/>
                            <w:szCs w:val="18"/>
                          </w:rPr>
                        </w:pPr>
                        <w:r w:rsidRPr="00755132">
                          <w:rPr>
                            <w:rFonts w:hint="eastAsia"/>
                            <w:sz w:val="18"/>
                            <w:szCs w:val="18"/>
                          </w:rPr>
                          <w:t>实收资本（或股本）</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r w:rsidRPr="00755132">
                      <w:rPr>
                        <w:sz w:val="18"/>
                        <w:szCs w:val="18"/>
                      </w:rPr>
                      <w:t>999,465,230.00</w:t>
                    </w:r>
                  </w:p>
                </w:tc>
                <w:tc>
                  <w:tcPr>
                    <w:tcW w:w="99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r w:rsidRPr="00755132">
                      <w:rPr>
                        <w:sz w:val="18"/>
                        <w:szCs w:val="18"/>
                      </w:rPr>
                      <w:t>999,465,230.00</w:t>
                    </w:r>
                  </w:p>
                </w:tc>
                <w:tc>
                  <w:tcPr>
                    <w:tcW w:w="859"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r>
              <w:tr w:rsidR="00755132" w:rsidRPr="00755132" w:rsidTr="009A3ED7">
                <w:trPr>
                  <w:trHeight w:hRule="exact" w:val="312"/>
                </w:trPr>
                <w:sdt>
                  <w:sdtPr>
                    <w:rPr>
                      <w:sz w:val="18"/>
                      <w:szCs w:val="18"/>
                    </w:rPr>
                    <w:tag w:val="_PLD_27d2bf1433de476db14dffe635fbffbf"/>
                    <w:id w:val="4082835"/>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ind w:firstLineChars="100" w:firstLine="180"/>
                          <w:rPr>
                            <w:sz w:val="18"/>
                            <w:szCs w:val="18"/>
                          </w:rPr>
                        </w:pPr>
                        <w:r w:rsidRPr="00755132">
                          <w:rPr>
                            <w:rFonts w:hint="eastAsia"/>
                            <w:sz w:val="18"/>
                            <w:szCs w:val="18"/>
                          </w:rPr>
                          <w:t>其他权益工具</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99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859"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r>
              <w:tr w:rsidR="00755132" w:rsidRPr="00755132" w:rsidTr="009A3ED7">
                <w:trPr>
                  <w:trHeight w:hRule="exact" w:val="312"/>
                </w:trPr>
                <w:sdt>
                  <w:sdtPr>
                    <w:rPr>
                      <w:sz w:val="18"/>
                      <w:szCs w:val="18"/>
                    </w:rPr>
                    <w:tag w:val="_PLD_d07c9f8f2cc548b0b0dd48f159ac2eec"/>
                    <w:id w:val="4082836"/>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ind w:firstLineChars="100" w:firstLine="180"/>
                          <w:rPr>
                            <w:sz w:val="18"/>
                            <w:szCs w:val="18"/>
                          </w:rPr>
                        </w:pPr>
                        <w:r w:rsidRPr="00755132">
                          <w:rPr>
                            <w:rFonts w:hint="eastAsia"/>
                            <w:sz w:val="18"/>
                            <w:szCs w:val="18"/>
                          </w:rPr>
                          <w:t>其中：优先股</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99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859"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r>
              <w:tr w:rsidR="00755132" w:rsidRPr="00755132" w:rsidTr="009A3ED7">
                <w:trPr>
                  <w:trHeight w:hRule="exact" w:val="312"/>
                </w:trPr>
                <w:sdt>
                  <w:sdtPr>
                    <w:rPr>
                      <w:sz w:val="18"/>
                      <w:szCs w:val="18"/>
                    </w:rPr>
                    <w:tag w:val="_PLD_c27a525e07dc499b9ca1a35ea43a1be4"/>
                    <w:id w:val="4082837"/>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ind w:leftChars="300" w:left="630" w:firstLineChars="100" w:firstLine="180"/>
                          <w:rPr>
                            <w:sz w:val="18"/>
                            <w:szCs w:val="18"/>
                          </w:rPr>
                        </w:pPr>
                        <w:r w:rsidRPr="00755132">
                          <w:rPr>
                            <w:rFonts w:hint="eastAsia"/>
                            <w:sz w:val="18"/>
                            <w:szCs w:val="18"/>
                          </w:rPr>
                          <w:t>永续债</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99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859"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r>
              <w:tr w:rsidR="00755132" w:rsidRPr="00755132" w:rsidTr="009A3ED7">
                <w:trPr>
                  <w:trHeight w:hRule="exact" w:val="312"/>
                </w:trPr>
                <w:sdt>
                  <w:sdtPr>
                    <w:rPr>
                      <w:sz w:val="18"/>
                      <w:szCs w:val="18"/>
                    </w:rPr>
                    <w:tag w:val="_PLD_096729ec12e846edacdbb2087127e6d5"/>
                    <w:id w:val="4082838"/>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ind w:firstLineChars="100" w:firstLine="180"/>
                          <w:rPr>
                            <w:sz w:val="18"/>
                            <w:szCs w:val="18"/>
                          </w:rPr>
                        </w:pPr>
                        <w:r w:rsidRPr="00755132">
                          <w:rPr>
                            <w:rFonts w:hint="eastAsia"/>
                            <w:sz w:val="18"/>
                            <w:szCs w:val="18"/>
                          </w:rPr>
                          <w:t>资本公积</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r w:rsidRPr="00755132">
                      <w:rPr>
                        <w:sz w:val="18"/>
                        <w:szCs w:val="18"/>
                      </w:rPr>
                      <w:t>2,091,744,182.89</w:t>
                    </w:r>
                  </w:p>
                </w:tc>
                <w:tc>
                  <w:tcPr>
                    <w:tcW w:w="99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r w:rsidRPr="00755132">
                      <w:rPr>
                        <w:sz w:val="18"/>
                        <w:szCs w:val="18"/>
                      </w:rPr>
                      <w:t>2,091,744,182.89</w:t>
                    </w:r>
                  </w:p>
                </w:tc>
                <w:tc>
                  <w:tcPr>
                    <w:tcW w:w="859"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r>
              <w:tr w:rsidR="00755132" w:rsidRPr="00755132" w:rsidTr="009A3ED7">
                <w:trPr>
                  <w:trHeight w:hRule="exact" w:val="312"/>
                </w:trPr>
                <w:sdt>
                  <w:sdtPr>
                    <w:rPr>
                      <w:sz w:val="18"/>
                      <w:szCs w:val="18"/>
                    </w:rPr>
                    <w:tag w:val="_PLD_cdfc4adc7715473c9ec5da61a2a57d45"/>
                    <w:id w:val="4082839"/>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ind w:firstLineChars="100" w:firstLine="180"/>
                          <w:rPr>
                            <w:sz w:val="18"/>
                            <w:szCs w:val="18"/>
                          </w:rPr>
                        </w:pPr>
                        <w:r w:rsidRPr="00755132">
                          <w:rPr>
                            <w:rFonts w:hint="eastAsia"/>
                            <w:sz w:val="18"/>
                            <w:szCs w:val="18"/>
                          </w:rPr>
                          <w:t>减：库存股</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99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859"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r>
              <w:tr w:rsidR="00755132" w:rsidRPr="00755132" w:rsidTr="009A3ED7">
                <w:trPr>
                  <w:trHeight w:hRule="exact" w:val="312"/>
                </w:trPr>
                <w:sdt>
                  <w:sdtPr>
                    <w:rPr>
                      <w:sz w:val="18"/>
                      <w:szCs w:val="18"/>
                    </w:rPr>
                    <w:tag w:val="_PLD_ad3fb3785d954212acac575db5ca2092"/>
                    <w:id w:val="4082840"/>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ind w:firstLineChars="100" w:firstLine="180"/>
                          <w:rPr>
                            <w:sz w:val="18"/>
                            <w:szCs w:val="18"/>
                          </w:rPr>
                        </w:pPr>
                        <w:r w:rsidRPr="00755132">
                          <w:rPr>
                            <w:rFonts w:hint="eastAsia"/>
                            <w:sz w:val="18"/>
                            <w:szCs w:val="18"/>
                          </w:rPr>
                          <w:t>其他综合收益</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99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859"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r>
              <w:tr w:rsidR="00755132" w:rsidRPr="00755132" w:rsidTr="009A3ED7">
                <w:trPr>
                  <w:trHeight w:hRule="exact" w:val="312"/>
                </w:trPr>
                <w:sdt>
                  <w:sdtPr>
                    <w:rPr>
                      <w:sz w:val="18"/>
                      <w:szCs w:val="18"/>
                    </w:rPr>
                    <w:tag w:val="_PLD_ad96174474b04ffda69bc04d8e12d961"/>
                    <w:id w:val="4082841"/>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ind w:firstLineChars="100" w:firstLine="180"/>
                          <w:rPr>
                            <w:sz w:val="18"/>
                            <w:szCs w:val="18"/>
                          </w:rPr>
                        </w:pPr>
                        <w:r w:rsidRPr="00755132">
                          <w:rPr>
                            <w:rFonts w:hint="eastAsia"/>
                            <w:sz w:val="18"/>
                            <w:szCs w:val="18"/>
                          </w:rPr>
                          <w:t>专项储备</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99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859"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r>
              <w:tr w:rsidR="00755132" w:rsidRPr="00755132" w:rsidTr="009A3ED7">
                <w:trPr>
                  <w:trHeight w:hRule="exact" w:val="312"/>
                </w:trPr>
                <w:sdt>
                  <w:sdtPr>
                    <w:rPr>
                      <w:sz w:val="18"/>
                      <w:szCs w:val="18"/>
                    </w:rPr>
                    <w:tag w:val="_PLD_d3c9a5c4cd7543afacd2a9e53195bf36"/>
                    <w:id w:val="4082842"/>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ind w:firstLineChars="100" w:firstLine="180"/>
                          <w:rPr>
                            <w:sz w:val="18"/>
                            <w:szCs w:val="18"/>
                          </w:rPr>
                        </w:pPr>
                        <w:r w:rsidRPr="00755132">
                          <w:rPr>
                            <w:rFonts w:hint="eastAsia"/>
                            <w:sz w:val="18"/>
                            <w:szCs w:val="18"/>
                          </w:rPr>
                          <w:t>盈余公积</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r w:rsidRPr="00755132">
                      <w:rPr>
                        <w:sz w:val="18"/>
                        <w:szCs w:val="18"/>
                      </w:rPr>
                      <w:t>70,724,893.09</w:t>
                    </w:r>
                  </w:p>
                </w:tc>
                <w:tc>
                  <w:tcPr>
                    <w:tcW w:w="99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r w:rsidRPr="00755132">
                      <w:rPr>
                        <w:sz w:val="18"/>
                        <w:szCs w:val="18"/>
                      </w:rPr>
                      <w:t>70,724,893.09</w:t>
                    </w:r>
                  </w:p>
                </w:tc>
                <w:tc>
                  <w:tcPr>
                    <w:tcW w:w="859"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r>
              <w:tr w:rsidR="00755132" w:rsidRPr="00755132" w:rsidTr="009A3ED7">
                <w:trPr>
                  <w:trHeight w:hRule="exact" w:val="312"/>
                </w:trPr>
                <w:sdt>
                  <w:sdtPr>
                    <w:rPr>
                      <w:sz w:val="18"/>
                      <w:szCs w:val="18"/>
                    </w:rPr>
                    <w:tag w:val="_PLD_dcdc30a8758b40288be3fe50ada8af7f"/>
                    <w:id w:val="4082843"/>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ind w:firstLineChars="100" w:firstLine="180"/>
                          <w:rPr>
                            <w:sz w:val="18"/>
                            <w:szCs w:val="18"/>
                          </w:rPr>
                        </w:pPr>
                        <w:r w:rsidRPr="00755132">
                          <w:rPr>
                            <w:rFonts w:hint="eastAsia"/>
                            <w:sz w:val="18"/>
                            <w:szCs w:val="18"/>
                          </w:rPr>
                          <w:t>一般风险准备</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99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c>
                  <w:tcPr>
                    <w:tcW w:w="859"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p>
                </w:tc>
              </w:tr>
              <w:tr w:rsidR="00755132" w:rsidRPr="00755132" w:rsidTr="009A3ED7">
                <w:trPr>
                  <w:trHeight w:hRule="exact" w:val="312"/>
                </w:trPr>
                <w:sdt>
                  <w:sdtPr>
                    <w:rPr>
                      <w:sz w:val="18"/>
                      <w:szCs w:val="18"/>
                    </w:rPr>
                    <w:tag w:val="_PLD_7a618a501ce04c259019930cd1b5d983"/>
                    <w:id w:val="4082844"/>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ind w:firstLineChars="100" w:firstLine="180"/>
                          <w:rPr>
                            <w:sz w:val="18"/>
                            <w:szCs w:val="18"/>
                          </w:rPr>
                        </w:pPr>
                        <w:r w:rsidRPr="00755132">
                          <w:rPr>
                            <w:rFonts w:hint="eastAsia"/>
                            <w:sz w:val="18"/>
                            <w:szCs w:val="18"/>
                          </w:rPr>
                          <w:t>未分配利润</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r w:rsidRPr="00755132">
                      <w:rPr>
                        <w:sz w:val="18"/>
                        <w:szCs w:val="18"/>
                      </w:rPr>
                      <w:t>-1,297,750,648.51</w:t>
                    </w:r>
                  </w:p>
                </w:tc>
                <w:tc>
                  <w:tcPr>
                    <w:tcW w:w="99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r w:rsidRPr="00755132">
                      <w:rPr>
                        <w:sz w:val="18"/>
                        <w:szCs w:val="18"/>
                      </w:rPr>
                      <w:t>-1,312,067,237.48</w:t>
                    </w:r>
                  </w:p>
                </w:tc>
                <w:tc>
                  <w:tcPr>
                    <w:tcW w:w="859"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r w:rsidRPr="00755132">
                      <w:rPr>
                        <w:sz w:val="18"/>
                        <w:szCs w:val="18"/>
                      </w:rPr>
                      <w:t>-14,316,588.97</w:t>
                    </w:r>
                  </w:p>
                </w:tc>
              </w:tr>
              <w:tr w:rsidR="00755132" w:rsidRPr="00755132" w:rsidTr="009A3ED7">
                <w:trPr>
                  <w:trHeight w:hRule="exact" w:val="312"/>
                </w:trPr>
                <w:sdt>
                  <w:sdtPr>
                    <w:rPr>
                      <w:sz w:val="18"/>
                      <w:szCs w:val="18"/>
                    </w:rPr>
                    <w:tag w:val="_PLD_c04eed65ba394c63b5e31c852d51860f"/>
                    <w:id w:val="4082845"/>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ind w:firstLineChars="100" w:firstLine="180"/>
                          <w:rPr>
                            <w:sz w:val="18"/>
                            <w:szCs w:val="18"/>
                          </w:rPr>
                        </w:pPr>
                        <w:r w:rsidRPr="00755132">
                          <w:rPr>
                            <w:rFonts w:hint="eastAsia"/>
                            <w:sz w:val="18"/>
                            <w:szCs w:val="18"/>
                          </w:rPr>
                          <w:t>归属于母公司所有者权益（或股东权益）合计</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r w:rsidRPr="00755132">
                      <w:rPr>
                        <w:sz w:val="18"/>
                        <w:szCs w:val="18"/>
                      </w:rPr>
                      <w:t>1,864,183,657.47</w:t>
                    </w:r>
                  </w:p>
                </w:tc>
                <w:tc>
                  <w:tcPr>
                    <w:tcW w:w="99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r w:rsidRPr="00755132">
                      <w:rPr>
                        <w:sz w:val="18"/>
                        <w:szCs w:val="18"/>
                      </w:rPr>
                      <w:t>1,849,867,068.50</w:t>
                    </w:r>
                  </w:p>
                </w:tc>
                <w:tc>
                  <w:tcPr>
                    <w:tcW w:w="859"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r w:rsidRPr="00755132">
                      <w:rPr>
                        <w:sz w:val="18"/>
                        <w:szCs w:val="18"/>
                      </w:rPr>
                      <w:t>-14,316,588.97</w:t>
                    </w:r>
                  </w:p>
                </w:tc>
              </w:tr>
              <w:tr w:rsidR="00755132" w:rsidRPr="00755132" w:rsidTr="009A3ED7">
                <w:trPr>
                  <w:trHeight w:hRule="exact" w:val="312"/>
                </w:trPr>
                <w:sdt>
                  <w:sdtPr>
                    <w:rPr>
                      <w:sz w:val="18"/>
                      <w:szCs w:val="18"/>
                    </w:rPr>
                    <w:tag w:val="_PLD_8eef69aa72e84520b977c9114d8a2ee8"/>
                    <w:id w:val="4082846"/>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ind w:firstLineChars="100" w:firstLine="180"/>
                          <w:rPr>
                            <w:sz w:val="18"/>
                            <w:szCs w:val="18"/>
                          </w:rPr>
                        </w:pPr>
                        <w:r w:rsidRPr="00755132">
                          <w:rPr>
                            <w:rFonts w:hint="eastAsia"/>
                            <w:sz w:val="18"/>
                            <w:szCs w:val="18"/>
                          </w:rPr>
                          <w:t>少数股东权益</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r w:rsidRPr="00755132">
                      <w:rPr>
                        <w:sz w:val="18"/>
                        <w:szCs w:val="18"/>
                      </w:rPr>
                      <w:t>88,749,075.75</w:t>
                    </w:r>
                  </w:p>
                </w:tc>
                <w:tc>
                  <w:tcPr>
                    <w:tcW w:w="99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r w:rsidRPr="00755132">
                      <w:rPr>
                        <w:sz w:val="18"/>
                        <w:szCs w:val="18"/>
                      </w:rPr>
                      <w:t>87,878,482.09</w:t>
                    </w:r>
                  </w:p>
                </w:tc>
                <w:tc>
                  <w:tcPr>
                    <w:tcW w:w="859"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r w:rsidRPr="00755132">
                      <w:rPr>
                        <w:sz w:val="18"/>
                        <w:szCs w:val="18"/>
                      </w:rPr>
                      <w:t>-870,593.66</w:t>
                    </w:r>
                  </w:p>
                </w:tc>
              </w:tr>
              <w:tr w:rsidR="00755132" w:rsidRPr="00755132" w:rsidTr="009A3ED7">
                <w:trPr>
                  <w:trHeight w:hRule="exact" w:val="312"/>
                </w:trPr>
                <w:sdt>
                  <w:sdtPr>
                    <w:rPr>
                      <w:sz w:val="18"/>
                      <w:szCs w:val="18"/>
                    </w:rPr>
                    <w:tag w:val="_PLD_acb5c14f87af43c4903804cc9fa6545a"/>
                    <w:id w:val="4082847"/>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ind w:firstLineChars="200" w:firstLine="360"/>
                          <w:rPr>
                            <w:sz w:val="18"/>
                            <w:szCs w:val="18"/>
                          </w:rPr>
                        </w:pPr>
                        <w:r w:rsidRPr="00755132">
                          <w:rPr>
                            <w:rFonts w:hint="eastAsia"/>
                            <w:sz w:val="18"/>
                            <w:szCs w:val="18"/>
                          </w:rPr>
                          <w:t>所有者权益（或股东权益）合计</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r w:rsidRPr="00755132">
                      <w:rPr>
                        <w:sz w:val="18"/>
                        <w:szCs w:val="18"/>
                      </w:rPr>
                      <w:t>1,952,932,733.22</w:t>
                    </w:r>
                  </w:p>
                </w:tc>
                <w:tc>
                  <w:tcPr>
                    <w:tcW w:w="99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r w:rsidRPr="00755132">
                      <w:rPr>
                        <w:sz w:val="18"/>
                        <w:szCs w:val="18"/>
                      </w:rPr>
                      <w:t>1,937,745,550.59</w:t>
                    </w:r>
                  </w:p>
                </w:tc>
                <w:tc>
                  <w:tcPr>
                    <w:tcW w:w="859"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r w:rsidRPr="00755132">
                      <w:rPr>
                        <w:sz w:val="18"/>
                        <w:szCs w:val="18"/>
                      </w:rPr>
                      <w:t>-15,187,182.63</w:t>
                    </w:r>
                  </w:p>
                </w:tc>
              </w:tr>
              <w:tr w:rsidR="00755132" w:rsidRPr="00755132" w:rsidTr="009A3ED7">
                <w:trPr>
                  <w:trHeight w:hRule="exact" w:val="312"/>
                </w:trPr>
                <w:sdt>
                  <w:sdtPr>
                    <w:rPr>
                      <w:sz w:val="18"/>
                      <w:szCs w:val="18"/>
                    </w:rPr>
                    <w:tag w:val="_PLD_2463783681354e3f95c598b9dd7194f2"/>
                    <w:id w:val="4082848"/>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ind w:firstLineChars="300" w:firstLine="540"/>
                          <w:rPr>
                            <w:sz w:val="18"/>
                            <w:szCs w:val="18"/>
                          </w:rPr>
                        </w:pPr>
                        <w:r w:rsidRPr="00755132">
                          <w:rPr>
                            <w:rFonts w:hint="eastAsia"/>
                            <w:sz w:val="18"/>
                            <w:szCs w:val="18"/>
                          </w:rPr>
                          <w:t>负债和所有者权益（或股东权益）总计</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r w:rsidRPr="00755132">
                      <w:rPr>
                        <w:sz w:val="18"/>
                        <w:szCs w:val="18"/>
                      </w:rPr>
                      <w:t>3,978,522,286.06</w:t>
                    </w:r>
                  </w:p>
                </w:tc>
                <w:tc>
                  <w:tcPr>
                    <w:tcW w:w="99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r w:rsidRPr="00755132">
                      <w:rPr>
                        <w:sz w:val="18"/>
                        <w:szCs w:val="18"/>
                      </w:rPr>
                      <w:t>3,963,335,103.43</w:t>
                    </w:r>
                  </w:p>
                </w:tc>
                <w:tc>
                  <w:tcPr>
                    <w:tcW w:w="859"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9A3ED7">
                    <w:pPr>
                      <w:spacing w:line="280" w:lineRule="exact"/>
                      <w:jc w:val="right"/>
                      <w:rPr>
                        <w:sz w:val="18"/>
                        <w:szCs w:val="18"/>
                      </w:rPr>
                    </w:pPr>
                    <w:r w:rsidRPr="00755132">
                      <w:rPr>
                        <w:sz w:val="18"/>
                        <w:szCs w:val="18"/>
                      </w:rPr>
                      <w:t>-15,187,182.63</w:t>
                    </w:r>
                  </w:p>
                </w:tc>
              </w:tr>
            </w:tbl>
            <w:p w:rsidR="00755132" w:rsidRDefault="00755132"/>
            <w:p w:rsidR="0085526D" w:rsidRDefault="00247893">
              <w:pPr>
                <w:rPr>
                  <w:szCs w:val="21"/>
                </w:rPr>
              </w:pPr>
              <w:r>
                <w:rPr>
                  <w:rFonts w:hint="eastAsia"/>
                  <w:szCs w:val="21"/>
                </w:rPr>
                <w:t>各项目调整情况的说明：</w:t>
              </w:r>
            </w:p>
            <w:sdt>
              <w:sdtPr>
                <w:alias w:val="是否适用_合并资产负债表各项目调整情况的说明[双击切换]"/>
                <w:tag w:val="_GBC_84b7f2b4470c4d13834c22bd5be78c87"/>
                <w:id w:val="-557329981"/>
                <w:lock w:val="sdtContentLocked"/>
                <w:placeholder>
                  <w:docPart w:val="GBC22222222222222222222222222222"/>
                </w:placeholder>
              </w:sdtPr>
              <w:sdtContent>
                <w:p w:rsidR="0085526D" w:rsidRDefault="00F94CAC">
                  <w:r>
                    <w:fldChar w:fldCharType="begin"/>
                  </w:r>
                  <w:r w:rsidR="00755132">
                    <w:instrText xml:space="preserve"> MACROBUTTON  SnrToggleCheckbox √适用 </w:instrText>
                  </w:r>
                  <w:r>
                    <w:fldChar w:fldCharType="end"/>
                  </w:r>
                  <w:r>
                    <w:fldChar w:fldCharType="begin"/>
                  </w:r>
                  <w:r w:rsidR="00755132">
                    <w:instrText xml:space="preserve"> MACROBUTTON  SnrToggleCheckbox □不适用 </w:instrText>
                  </w:r>
                  <w:r>
                    <w:fldChar w:fldCharType="end"/>
                  </w:r>
                </w:p>
              </w:sdtContent>
            </w:sdt>
            <w:sdt>
              <w:sdtPr>
                <w:alias w:val="资产负债表各项目调整情况的说明"/>
                <w:tag w:val="_GBC_5c975892f0bc4f27a6d80db2350865d9"/>
                <w:id w:val="-889573773"/>
                <w:lock w:val="sdtLocked"/>
                <w:placeholder>
                  <w:docPart w:val="GBC22222222222222222222222222222"/>
                </w:placeholder>
              </w:sdtPr>
              <w:sdtContent>
                <w:p w:rsidR="00755132" w:rsidRDefault="00755132" w:rsidP="00755132">
                  <w:pPr>
                    <w:jc w:val="right"/>
                  </w:pPr>
                  <w:r w:rsidRPr="0090230D">
                    <w:rPr>
                      <w:rFonts w:hint="eastAsia"/>
                    </w:rPr>
                    <w:t>单位</w:t>
                  </w:r>
                  <w:r w:rsidRPr="0090230D">
                    <w:t>:元  币种:人民币</w:t>
                  </w:r>
                </w:p>
                <w:tbl>
                  <w:tblPr>
                    <w:tblW w:w="8946" w:type="dxa"/>
                    <w:tblInd w:w="93" w:type="dxa"/>
                    <w:tblLook w:val="04A0"/>
                  </w:tblPr>
                  <w:tblGrid>
                    <w:gridCol w:w="1575"/>
                    <w:gridCol w:w="1746"/>
                    <w:gridCol w:w="1746"/>
                    <w:gridCol w:w="1515"/>
                    <w:gridCol w:w="2364"/>
                  </w:tblGrid>
                  <w:tr w:rsidR="00755132" w:rsidRPr="00BB6E93" w:rsidTr="00CE1DD8">
                    <w:trPr>
                      <w:trHeight w:val="412"/>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132" w:rsidRPr="00BB6E93" w:rsidRDefault="00755132" w:rsidP="009A3ED7">
                        <w:pPr>
                          <w:spacing w:line="260" w:lineRule="exact"/>
                          <w:jc w:val="center"/>
                          <w:rPr>
                            <w:rFonts w:asciiTheme="minorEastAsia" w:hAnsiTheme="minorEastAsia"/>
                            <w:sz w:val="18"/>
                            <w:szCs w:val="18"/>
                          </w:rPr>
                        </w:pPr>
                        <w:r w:rsidRPr="00BB6E93">
                          <w:rPr>
                            <w:rFonts w:asciiTheme="minorEastAsia" w:hAnsiTheme="minorEastAsia" w:hint="eastAsia"/>
                            <w:sz w:val="18"/>
                            <w:szCs w:val="18"/>
                          </w:rPr>
                          <w:t>项目</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755132" w:rsidRPr="00BB6E93" w:rsidRDefault="00755132" w:rsidP="009A3ED7">
                        <w:pPr>
                          <w:spacing w:line="260" w:lineRule="exact"/>
                          <w:jc w:val="center"/>
                          <w:rPr>
                            <w:rFonts w:asciiTheme="minorEastAsia" w:hAnsiTheme="minorEastAsia"/>
                            <w:bCs/>
                            <w:sz w:val="18"/>
                            <w:szCs w:val="18"/>
                          </w:rPr>
                        </w:pPr>
                        <w:r w:rsidRPr="00BB6E93">
                          <w:rPr>
                            <w:rFonts w:asciiTheme="minorEastAsia" w:hAnsiTheme="minorEastAsia" w:hint="eastAsia"/>
                            <w:bCs/>
                            <w:sz w:val="18"/>
                            <w:szCs w:val="18"/>
                          </w:rPr>
                          <w:t>2018年12月31日</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755132" w:rsidRPr="00BB6E93" w:rsidRDefault="00755132" w:rsidP="009A3ED7">
                        <w:pPr>
                          <w:spacing w:line="260" w:lineRule="exact"/>
                          <w:jc w:val="center"/>
                          <w:rPr>
                            <w:rFonts w:asciiTheme="minorEastAsia" w:hAnsiTheme="minorEastAsia"/>
                            <w:bCs/>
                            <w:sz w:val="18"/>
                            <w:szCs w:val="18"/>
                          </w:rPr>
                        </w:pPr>
                        <w:r w:rsidRPr="00BB6E93">
                          <w:rPr>
                            <w:rFonts w:asciiTheme="minorEastAsia" w:hAnsiTheme="minorEastAsia" w:hint="eastAsia"/>
                            <w:bCs/>
                            <w:sz w:val="18"/>
                            <w:szCs w:val="18"/>
                          </w:rPr>
                          <w:t>2019年1月1日</w:t>
                        </w:r>
                      </w:p>
                    </w:tc>
                    <w:tc>
                      <w:tcPr>
                        <w:tcW w:w="1515" w:type="dxa"/>
                        <w:tcBorders>
                          <w:top w:val="single" w:sz="4" w:space="0" w:color="auto"/>
                          <w:left w:val="nil"/>
                          <w:bottom w:val="single" w:sz="4" w:space="0" w:color="auto"/>
                          <w:right w:val="single" w:sz="4" w:space="0" w:color="auto"/>
                        </w:tcBorders>
                        <w:shd w:val="clear" w:color="auto" w:fill="auto"/>
                        <w:vAlign w:val="center"/>
                        <w:hideMark/>
                      </w:tcPr>
                      <w:p w:rsidR="00755132" w:rsidRPr="00BB6E93" w:rsidRDefault="00755132" w:rsidP="009A3ED7">
                        <w:pPr>
                          <w:spacing w:line="260" w:lineRule="exact"/>
                          <w:jc w:val="center"/>
                          <w:rPr>
                            <w:rFonts w:asciiTheme="minorEastAsia" w:hAnsiTheme="minorEastAsia"/>
                            <w:bCs/>
                            <w:sz w:val="18"/>
                            <w:szCs w:val="18"/>
                          </w:rPr>
                        </w:pPr>
                        <w:r w:rsidRPr="00BB6E93">
                          <w:rPr>
                            <w:rFonts w:asciiTheme="minorEastAsia" w:hAnsiTheme="minorEastAsia" w:hint="eastAsia"/>
                            <w:bCs/>
                            <w:sz w:val="18"/>
                            <w:szCs w:val="18"/>
                          </w:rPr>
                          <w:t>调整数</w:t>
                        </w:r>
                      </w:p>
                    </w:tc>
                    <w:tc>
                      <w:tcPr>
                        <w:tcW w:w="2364" w:type="dxa"/>
                        <w:tcBorders>
                          <w:top w:val="single" w:sz="4" w:space="0" w:color="auto"/>
                          <w:left w:val="nil"/>
                          <w:bottom w:val="single" w:sz="4" w:space="0" w:color="auto"/>
                          <w:right w:val="single" w:sz="4" w:space="0" w:color="auto"/>
                        </w:tcBorders>
                        <w:shd w:val="clear" w:color="auto" w:fill="auto"/>
                        <w:vAlign w:val="center"/>
                        <w:hideMark/>
                      </w:tcPr>
                      <w:p w:rsidR="00755132" w:rsidRPr="00BB6E93" w:rsidRDefault="00755132" w:rsidP="009A3ED7">
                        <w:pPr>
                          <w:spacing w:line="260" w:lineRule="exact"/>
                          <w:jc w:val="center"/>
                          <w:rPr>
                            <w:rFonts w:asciiTheme="minorEastAsia" w:hAnsiTheme="minorEastAsia"/>
                            <w:bCs/>
                            <w:sz w:val="18"/>
                            <w:szCs w:val="18"/>
                          </w:rPr>
                        </w:pPr>
                        <w:r w:rsidRPr="00BB6E93">
                          <w:rPr>
                            <w:rFonts w:asciiTheme="minorEastAsia" w:hAnsiTheme="minorEastAsia" w:hint="eastAsia"/>
                            <w:bCs/>
                            <w:sz w:val="18"/>
                            <w:szCs w:val="18"/>
                          </w:rPr>
                          <w:t>说明</w:t>
                        </w:r>
                      </w:p>
                    </w:tc>
                  </w:tr>
                  <w:tr w:rsidR="00755132" w:rsidRPr="00BB6E93" w:rsidTr="00CE1DD8">
                    <w:trPr>
                      <w:trHeight w:val="270"/>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755132" w:rsidRPr="00BB6E93" w:rsidRDefault="00755132" w:rsidP="009A3ED7">
                        <w:pPr>
                          <w:spacing w:line="260" w:lineRule="exact"/>
                          <w:rPr>
                            <w:rFonts w:asciiTheme="minorEastAsia" w:hAnsiTheme="minorEastAsia"/>
                            <w:sz w:val="18"/>
                            <w:szCs w:val="18"/>
                          </w:rPr>
                        </w:pPr>
                        <w:r w:rsidRPr="00BB6E93">
                          <w:rPr>
                            <w:rFonts w:asciiTheme="minorEastAsia" w:hAnsiTheme="minorEastAsia" w:hint="eastAsia"/>
                            <w:sz w:val="18"/>
                            <w:szCs w:val="18"/>
                          </w:rPr>
                          <w:t>应收账款</w:t>
                        </w:r>
                      </w:p>
                    </w:tc>
                    <w:tc>
                      <w:tcPr>
                        <w:tcW w:w="1746" w:type="dxa"/>
                        <w:tcBorders>
                          <w:top w:val="nil"/>
                          <w:left w:val="nil"/>
                          <w:bottom w:val="single" w:sz="4" w:space="0" w:color="auto"/>
                          <w:right w:val="single" w:sz="4" w:space="0" w:color="auto"/>
                        </w:tcBorders>
                        <w:shd w:val="clear" w:color="auto" w:fill="auto"/>
                        <w:noWrap/>
                        <w:vAlign w:val="center"/>
                        <w:hideMark/>
                      </w:tcPr>
                      <w:p w:rsidR="00755132" w:rsidRPr="00BB6E93" w:rsidRDefault="00755132" w:rsidP="009A3ED7">
                        <w:pPr>
                          <w:spacing w:line="260" w:lineRule="exact"/>
                          <w:jc w:val="right"/>
                          <w:rPr>
                            <w:rFonts w:asciiTheme="minorEastAsia" w:hAnsiTheme="minorEastAsia"/>
                            <w:sz w:val="18"/>
                            <w:szCs w:val="18"/>
                          </w:rPr>
                        </w:pPr>
                        <w:r w:rsidRPr="00BB6E93">
                          <w:rPr>
                            <w:rFonts w:asciiTheme="minorEastAsia" w:hAnsiTheme="minorEastAsia"/>
                            <w:sz w:val="18"/>
                            <w:szCs w:val="18"/>
                          </w:rPr>
                          <w:t>422,610,598.16</w:t>
                        </w:r>
                      </w:p>
                    </w:tc>
                    <w:tc>
                      <w:tcPr>
                        <w:tcW w:w="1746" w:type="dxa"/>
                        <w:tcBorders>
                          <w:top w:val="nil"/>
                          <w:left w:val="nil"/>
                          <w:bottom w:val="single" w:sz="4" w:space="0" w:color="auto"/>
                          <w:right w:val="single" w:sz="4" w:space="0" w:color="auto"/>
                        </w:tcBorders>
                        <w:shd w:val="clear" w:color="auto" w:fill="auto"/>
                        <w:noWrap/>
                        <w:vAlign w:val="center"/>
                        <w:hideMark/>
                      </w:tcPr>
                      <w:p w:rsidR="00755132" w:rsidRPr="00BB6E93" w:rsidRDefault="00755132" w:rsidP="009A3ED7">
                        <w:pPr>
                          <w:spacing w:line="260" w:lineRule="exact"/>
                          <w:jc w:val="right"/>
                          <w:rPr>
                            <w:rFonts w:asciiTheme="minorEastAsia" w:hAnsiTheme="minorEastAsia"/>
                            <w:sz w:val="18"/>
                            <w:szCs w:val="18"/>
                          </w:rPr>
                        </w:pPr>
                        <w:r w:rsidRPr="00BB6E93">
                          <w:rPr>
                            <w:rFonts w:asciiTheme="minorEastAsia" w:hAnsiTheme="minorEastAsia"/>
                            <w:sz w:val="18"/>
                            <w:szCs w:val="18"/>
                          </w:rPr>
                          <w:t>406,229,938.94</w:t>
                        </w:r>
                      </w:p>
                    </w:tc>
                    <w:tc>
                      <w:tcPr>
                        <w:tcW w:w="1515" w:type="dxa"/>
                        <w:tcBorders>
                          <w:top w:val="nil"/>
                          <w:left w:val="nil"/>
                          <w:bottom w:val="single" w:sz="4" w:space="0" w:color="auto"/>
                          <w:right w:val="single" w:sz="4" w:space="0" w:color="auto"/>
                        </w:tcBorders>
                        <w:shd w:val="clear" w:color="auto" w:fill="auto"/>
                        <w:noWrap/>
                        <w:vAlign w:val="center"/>
                        <w:hideMark/>
                      </w:tcPr>
                      <w:p w:rsidR="00755132" w:rsidRPr="00BB6E93" w:rsidRDefault="00755132" w:rsidP="009A3ED7">
                        <w:pPr>
                          <w:spacing w:line="260" w:lineRule="exact"/>
                          <w:jc w:val="right"/>
                          <w:rPr>
                            <w:rFonts w:asciiTheme="minorEastAsia" w:hAnsiTheme="minorEastAsia"/>
                            <w:sz w:val="18"/>
                            <w:szCs w:val="18"/>
                          </w:rPr>
                        </w:pPr>
                        <w:r w:rsidRPr="00BB6E93">
                          <w:rPr>
                            <w:rFonts w:asciiTheme="minorEastAsia" w:hAnsiTheme="minorEastAsia"/>
                            <w:sz w:val="18"/>
                            <w:szCs w:val="18"/>
                          </w:rPr>
                          <w:t>-16,380,659.22</w:t>
                        </w:r>
                      </w:p>
                    </w:tc>
                    <w:tc>
                      <w:tcPr>
                        <w:tcW w:w="2364" w:type="dxa"/>
                        <w:tcBorders>
                          <w:top w:val="nil"/>
                          <w:left w:val="nil"/>
                          <w:bottom w:val="single" w:sz="4" w:space="0" w:color="auto"/>
                          <w:right w:val="single" w:sz="4" w:space="0" w:color="auto"/>
                        </w:tcBorders>
                        <w:shd w:val="clear" w:color="auto" w:fill="auto"/>
                        <w:noWrap/>
                        <w:vAlign w:val="center"/>
                        <w:hideMark/>
                      </w:tcPr>
                      <w:p w:rsidR="00755132" w:rsidRPr="00BB6E93" w:rsidRDefault="00755132" w:rsidP="009A3ED7">
                        <w:pPr>
                          <w:spacing w:line="260" w:lineRule="exact"/>
                          <w:rPr>
                            <w:rFonts w:asciiTheme="minorEastAsia" w:hAnsiTheme="minorEastAsia"/>
                            <w:sz w:val="18"/>
                            <w:szCs w:val="18"/>
                          </w:rPr>
                        </w:pPr>
                        <w:r w:rsidRPr="00BB6E93">
                          <w:rPr>
                            <w:rFonts w:asciiTheme="minorEastAsia" w:hAnsiTheme="minorEastAsia"/>
                            <w:sz w:val="18"/>
                            <w:szCs w:val="18"/>
                          </w:rPr>
                          <w:t>执行新金融工具准则，调整应收账款坏账准备计提数</w:t>
                        </w:r>
                        <w:r w:rsidR="00541389">
                          <w:rPr>
                            <w:rFonts w:asciiTheme="minorEastAsia" w:hAnsiTheme="minorEastAsia" w:hint="eastAsia"/>
                            <w:sz w:val="18"/>
                            <w:szCs w:val="18"/>
                          </w:rPr>
                          <w:t>。</w:t>
                        </w:r>
                        <w:r w:rsidRPr="00BB6E93">
                          <w:rPr>
                            <w:rFonts w:asciiTheme="minorEastAsia" w:hAnsiTheme="minorEastAsia"/>
                            <w:sz w:val="18"/>
                            <w:szCs w:val="18"/>
                          </w:rPr>
                          <w:t xml:space="preserve"> </w:t>
                        </w:r>
                      </w:p>
                    </w:tc>
                  </w:tr>
                  <w:tr w:rsidR="00755132" w:rsidRPr="00BB6E93" w:rsidTr="00CE1DD8">
                    <w:trPr>
                      <w:trHeight w:val="270"/>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755132" w:rsidRPr="00BB6E93" w:rsidRDefault="00755132" w:rsidP="009A3ED7">
                        <w:pPr>
                          <w:spacing w:line="260" w:lineRule="exact"/>
                          <w:rPr>
                            <w:rFonts w:asciiTheme="minorEastAsia" w:hAnsiTheme="minorEastAsia"/>
                            <w:sz w:val="18"/>
                            <w:szCs w:val="18"/>
                          </w:rPr>
                        </w:pPr>
                        <w:r w:rsidRPr="00BB6E93">
                          <w:rPr>
                            <w:rFonts w:asciiTheme="minorEastAsia" w:hAnsiTheme="minorEastAsia" w:hint="eastAsia"/>
                            <w:sz w:val="18"/>
                            <w:szCs w:val="18"/>
                          </w:rPr>
                          <w:t>其他应收款</w:t>
                        </w:r>
                      </w:p>
                    </w:tc>
                    <w:tc>
                      <w:tcPr>
                        <w:tcW w:w="1746" w:type="dxa"/>
                        <w:tcBorders>
                          <w:top w:val="nil"/>
                          <w:left w:val="nil"/>
                          <w:bottom w:val="single" w:sz="4" w:space="0" w:color="auto"/>
                          <w:right w:val="single" w:sz="4" w:space="0" w:color="auto"/>
                        </w:tcBorders>
                        <w:shd w:val="clear" w:color="auto" w:fill="auto"/>
                        <w:noWrap/>
                        <w:vAlign w:val="center"/>
                        <w:hideMark/>
                      </w:tcPr>
                      <w:p w:rsidR="00755132" w:rsidRPr="00BB6E93" w:rsidRDefault="00755132" w:rsidP="009A3ED7">
                        <w:pPr>
                          <w:spacing w:line="260" w:lineRule="exact"/>
                          <w:jc w:val="right"/>
                          <w:rPr>
                            <w:rFonts w:asciiTheme="minorEastAsia" w:hAnsiTheme="minorEastAsia"/>
                            <w:sz w:val="18"/>
                            <w:szCs w:val="18"/>
                          </w:rPr>
                        </w:pPr>
                        <w:r w:rsidRPr="00BB6E93">
                          <w:rPr>
                            <w:rFonts w:asciiTheme="minorEastAsia" w:hAnsiTheme="minorEastAsia"/>
                            <w:sz w:val="18"/>
                            <w:szCs w:val="18"/>
                          </w:rPr>
                          <w:t>19,488,114.65</w:t>
                        </w:r>
                      </w:p>
                    </w:tc>
                    <w:tc>
                      <w:tcPr>
                        <w:tcW w:w="1746" w:type="dxa"/>
                        <w:tcBorders>
                          <w:top w:val="nil"/>
                          <w:left w:val="nil"/>
                          <w:bottom w:val="single" w:sz="4" w:space="0" w:color="auto"/>
                          <w:right w:val="single" w:sz="4" w:space="0" w:color="auto"/>
                        </w:tcBorders>
                        <w:shd w:val="clear" w:color="auto" w:fill="auto"/>
                        <w:noWrap/>
                        <w:vAlign w:val="center"/>
                        <w:hideMark/>
                      </w:tcPr>
                      <w:p w:rsidR="00755132" w:rsidRPr="00BB6E93" w:rsidRDefault="00755132" w:rsidP="009A3ED7">
                        <w:pPr>
                          <w:spacing w:line="260" w:lineRule="exact"/>
                          <w:jc w:val="right"/>
                          <w:rPr>
                            <w:rFonts w:asciiTheme="minorEastAsia" w:hAnsiTheme="minorEastAsia"/>
                            <w:sz w:val="18"/>
                            <w:szCs w:val="18"/>
                          </w:rPr>
                        </w:pPr>
                        <w:r w:rsidRPr="00BB6E93">
                          <w:rPr>
                            <w:rFonts w:asciiTheme="minorEastAsia" w:hAnsiTheme="minorEastAsia"/>
                            <w:sz w:val="18"/>
                            <w:szCs w:val="18"/>
                          </w:rPr>
                          <w:t>16,393,947.17</w:t>
                        </w:r>
                      </w:p>
                    </w:tc>
                    <w:tc>
                      <w:tcPr>
                        <w:tcW w:w="1515" w:type="dxa"/>
                        <w:tcBorders>
                          <w:top w:val="nil"/>
                          <w:left w:val="nil"/>
                          <w:bottom w:val="single" w:sz="4" w:space="0" w:color="auto"/>
                          <w:right w:val="single" w:sz="4" w:space="0" w:color="auto"/>
                        </w:tcBorders>
                        <w:shd w:val="clear" w:color="auto" w:fill="auto"/>
                        <w:noWrap/>
                        <w:vAlign w:val="center"/>
                        <w:hideMark/>
                      </w:tcPr>
                      <w:p w:rsidR="00755132" w:rsidRPr="00BB6E93" w:rsidRDefault="00755132" w:rsidP="009A3ED7">
                        <w:pPr>
                          <w:spacing w:line="260" w:lineRule="exact"/>
                          <w:jc w:val="right"/>
                          <w:rPr>
                            <w:rFonts w:asciiTheme="minorEastAsia" w:hAnsiTheme="minorEastAsia"/>
                            <w:sz w:val="18"/>
                            <w:szCs w:val="18"/>
                          </w:rPr>
                        </w:pPr>
                        <w:r w:rsidRPr="00BB6E93">
                          <w:rPr>
                            <w:rFonts w:asciiTheme="minorEastAsia" w:hAnsiTheme="minorEastAsia"/>
                            <w:sz w:val="18"/>
                            <w:szCs w:val="18"/>
                          </w:rPr>
                          <w:t>-3,094,167.48</w:t>
                        </w:r>
                      </w:p>
                    </w:tc>
                    <w:tc>
                      <w:tcPr>
                        <w:tcW w:w="2364" w:type="dxa"/>
                        <w:tcBorders>
                          <w:top w:val="nil"/>
                          <w:left w:val="nil"/>
                          <w:bottom w:val="single" w:sz="4" w:space="0" w:color="auto"/>
                          <w:right w:val="single" w:sz="4" w:space="0" w:color="auto"/>
                        </w:tcBorders>
                        <w:shd w:val="clear" w:color="auto" w:fill="auto"/>
                        <w:noWrap/>
                        <w:vAlign w:val="center"/>
                        <w:hideMark/>
                      </w:tcPr>
                      <w:p w:rsidR="00755132" w:rsidRPr="00BB6E93" w:rsidRDefault="00755132" w:rsidP="009A3ED7">
                        <w:pPr>
                          <w:spacing w:line="260" w:lineRule="exact"/>
                          <w:rPr>
                            <w:rFonts w:asciiTheme="minorEastAsia" w:hAnsiTheme="minorEastAsia"/>
                            <w:sz w:val="18"/>
                            <w:szCs w:val="18"/>
                          </w:rPr>
                        </w:pPr>
                        <w:r w:rsidRPr="00BB6E93">
                          <w:rPr>
                            <w:rFonts w:asciiTheme="minorEastAsia" w:hAnsiTheme="minorEastAsia"/>
                            <w:sz w:val="18"/>
                            <w:szCs w:val="18"/>
                          </w:rPr>
                          <w:t>执行新金融工具准则，调整其他应收款坏账准备计提数</w:t>
                        </w:r>
                        <w:r w:rsidR="00541389">
                          <w:rPr>
                            <w:rFonts w:asciiTheme="minorEastAsia" w:hAnsiTheme="minorEastAsia" w:hint="eastAsia"/>
                            <w:sz w:val="18"/>
                            <w:szCs w:val="18"/>
                          </w:rPr>
                          <w:t>。</w:t>
                        </w:r>
                      </w:p>
                    </w:tc>
                  </w:tr>
                  <w:tr w:rsidR="00755132" w:rsidRPr="00BB6E93" w:rsidTr="00CE1DD8">
                    <w:trPr>
                      <w:trHeight w:val="270"/>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755132" w:rsidRPr="00BB6E93" w:rsidRDefault="00755132" w:rsidP="009A3ED7">
                        <w:pPr>
                          <w:spacing w:line="260" w:lineRule="exact"/>
                          <w:rPr>
                            <w:rFonts w:asciiTheme="minorEastAsia" w:hAnsiTheme="minorEastAsia"/>
                            <w:sz w:val="18"/>
                            <w:szCs w:val="18"/>
                          </w:rPr>
                        </w:pPr>
                        <w:r w:rsidRPr="00BB6E93">
                          <w:rPr>
                            <w:rFonts w:asciiTheme="minorEastAsia" w:hAnsiTheme="minorEastAsia" w:hint="eastAsia"/>
                            <w:sz w:val="18"/>
                            <w:szCs w:val="18"/>
                          </w:rPr>
                          <w:t>递延所得税资产</w:t>
                        </w:r>
                      </w:p>
                    </w:tc>
                    <w:tc>
                      <w:tcPr>
                        <w:tcW w:w="1746" w:type="dxa"/>
                        <w:tcBorders>
                          <w:top w:val="nil"/>
                          <w:left w:val="nil"/>
                          <w:bottom w:val="single" w:sz="4" w:space="0" w:color="auto"/>
                          <w:right w:val="single" w:sz="4" w:space="0" w:color="auto"/>
                        </w:tcBorders>
                        <w:shd w:val="clear" w:color="auto" w:fill="auto"/>
                        <w:noWrap/>
                        <w:vAlign w:val="center"/>
                        <w:hideMark/>
                      </w:tcPr>
                      <w:p w:rsidR="00755132" w:rsidRPr="00BB6E93" w:rsidRDefault="00755132" w:rsidP="009A3ED7">
                        <w:pPr>
                          <w:spacing w:line="260" w:lineRule="exact"/>
                          <w:jc w:val="right"/>
                          <w:rPr>
                            <w:rFonts w:asciiTheme="minorEastAsia" w:hAnsiTheme="minorEastAsia"/>
                            <w:sz w:val="18"/>
                            <w:szCs w:val="18"/>
                          </w:rPr>
                        </w:pPr>
                        <w:r w:rsidRPr="00BB6E93">
                          <w:rPr>
                            <w:rFonts w:asciiTheme="minorEastAsia" w:hAnsiTheme="minorEastAsia"/>
                            <w:sz w:val="18"/>
                            <w:szCs w:val="18"/>
                          </w:rPr>
                          <w:t>994,364.09</w:t>
                        </w:r>
                      </w:p>
                    </w:tc>
                    <w:tc>
                      <w:tcPr>
                        <w:tcW w:w="1746" w:type="dxa"/>
                        <w:tcBorders>
                          <w:top w:val="nil"/>
                          <w:left w:val="nil"/>
                          <w:bottom w:val="single" w:sz="4" w:space="0" w:color="auto"/>
                          <w:right w:val="single" w:sz="4" w:space="0" w:color="auto"/>
                        </w:tcBorders>
                        <w:shd w:val="clear" w:color="auto" w:fill="auto"/>
                        <w:noWrap/>
                        <w:vAlign w:val="center"/>
                        <w:hideMark/>
                      </w:tcPr>
                      <w:p w:rsidR="00755132" w:rsidRPr="00BB6E93" w:rsidRDefault="00755132" w:rsidP="009A3ED7">
                        <w:pPr>
                          <w:spacing w:line="260" w:lineRule="exact"/>
                          <w:jc w:val="right"/>
                          <w:rPr>
                            <w:rFonts w:asciiTheme="minorEastAsia" w:hAnsiTheme="minorEastAsia"/>
                            <w:sz w:val="18"/>
                            <w:szCs w:val="18"/>
                          </w:rPr>
                        </w:pPr>
                        <w:r w:rsidRPr="00BB6E93">
                          <w:rPr>
                            <w:rFonts w:asciiTheme="minorEastAsia" w:hAnsiTheme="minorEastAsia"/>
                            <w:sz w:val="18"/>
                            <w:szCs w:val="18"/>
                          </w:rPr>
                          <w:t>5,282,008.16</w:t>
                        </w:r>
                      </w:p>
                    </w:tc>
                    <w:tc>
                      <w:tcPr>
                        <w:tcW w:w="1515" w:type="dxa"/>
                        <w:tcBorders>
                          <w:top w:val="nil"/>
                          <w:left w:val="nil"/>
                          <w:bottom w:val="single" w:sz="4" w:space="0" w:color="auto"/>
                          <w:right w:val="single" w:sz="4" w:space="0" w:color="auto"/>
                        </w:tcBorders>
                        <w:shd w:val="clear" w:color="auto" w:fill="auto"/>
                        <w:noWrap/>
                        <w:vAlign w:val="center"/>
                        <w:hideMark/>
                      </w:tcPr>
                      <w:p w:rsidR="00755132" w:rsidRPr="00BB6E93" w:rsidRDefault="00755132" w:rsidP="009A3ED7">
                        <w:pPr>
                          <w:spacing w:line="260" w:lineRule="exact"/>
                          <w:jc w:val="right"/>
                          <w:rPr>
                            <w:rFonts w:asciiTheme="minorEastAsia" w:hAnsiTheme="minorEastAsia"/>
                            <w:sz w:val="18"/>
                            <w:szCs w:val="18"/>
                          </w:rPr>
                        </w:pPr>
                        <w:r w:rsidRPr="00BB6E93">
                          <w:rPr>
                            <w:rFonts w:asciiTheme="minorEastAsia" w:hAnsiTheme="minorEastAsia"/>
                            <w:sz w:val="18"/>
                            <w:szCs w:val="18"/>
                          </w:rPr>
                          <w:t>4,287,644.07</w:t>
                        </w:r>
                      </w:p>
                    </w:tc>
                    <w:tc>
                      <w:tcPr>
                        <w:tcW w:w="2364" w:type="dxa"/>
                        <w:tcBorders>
                          <w:top w:val="nil"/>
                          <w:left w:val="nil"/>
                          <w:bottom w:val="single" w:sz="4" w:space="0" w:color="auto"/>
                          <w:right w:val="single" w:sz="4" w:space="0" w:color="auto"/>
                        </w:tcBorders>
                        <w:shd w:val="clear" w:color="auto" w:fill="auto"/>
                        <w:noWrap/>
                        <w:vAlign w:val="center"/>
                        <w:hideMark/>
                      </w:tcPr>
                      <w:p w:rsidR="00755132" w:rsidRPr="00BB6E93" w:rsidRDefault="00755132" w:rsidP="009A3ED7">
                        <w:pPr>
                          <w:spacing w:line="260" w:lineRule="exact"/>
                          <w:rPr>
                            <w:rFonts w:asciiTheme="minorEastAsia" w:hAnsiTheme="minorEastAsia"/>
                            <w:sz w:val="18"/>
                            <w:szCs w:val="18"/>
                          </w:rPr>
                        </w:pPr>
                        <w:r w:rsidRPr="00BB6E93">
                          <w:rPr>
                            <w:rFonts w:asciiTheme="minorEastAsia" w:hAnsiTheme="minorEastAsia" w:hint="eastAsia"/>
                            <w:sz w:val="18"/>
                            <w:szCs w:val="18"/>
                          </w:rPr>
                          <w:t>执行新金融工具准则，调整坏账准备计提金额对应确认递延所得税资产</w:t>
                        </w:r>
                        <w:r w:rsidR="00541389">
                          <w:rPr>
                            <w:rFonts w:asciiTheme="minorEastAsia" w:hAnsiTheme="minorEastAsia" w:hint="eastAsia"/>
                            <w:sz w:val="18"/>
                            <w:szCs w:val="18"/>
                          </w:rPr>
                          <w:t>。</w:t>
                        </w:r>
                        <w:r w:rsidRPr="00BB6E93">
                          <w:rPr>
                            <w:rFonts w:asciiTheme="minorEastAsia" w:hAnsiTheme="minorEastAsia" w:hint="eastAsia"/>
                            <w:sz w:val="18"/>
                            <w:szCs w:val="18"/>
                          </w:rPr>
                          <w:t xml:space="preserve"> </w:t>
                        </w:r>
                      </w:p>
                    </w:tc>
                  </w:tr>
                  <w:tr w:rsidR="00755132" w:rsidRPr="00BB6E93" w:rsidTr="00CE1DD8">
                    <w:trPr>
                      <w:trHeight w:val="270"/>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755132" w:rsidRPr="00BB6E93" w:rsidRDefault="00755132" w:rsidP="009A3ED7">
                        <w:pPr>
                          <w:spacing w:line="260" w:lineRule="exact"/>
                          <w:rPr>
                            <w:rFonts w:asciiTheme="minorEastAsia" w:hAnsiTheme="minorEastAsia"/>
                            <w:sz w:val="18"/>
                            <w:szCs w:val="18"/>
                          </w:rPr>
                        </w:pPr>
                        <w:r w:rsidRPr="00BB6E93">
                          <w:rPr>
                            <w:rFonts w:asciiTheme="minorEastAsia" w:hAnsiTheme="minorEastAsia" w:hint="eastAsia"/>
                            <w:sz w:val="18"/>
                            <w:szCs w:val="18"/>
                          </w:rPr>
                          <w:t>未分配利润</w:t>
                        </w:r>
                      </w:p>
                    </w:tc>
                    <w:tc>
                      <w:tcPr>
                        <w:tcW w:w="1746" w:type="dxa"/>
                        <w:tcBorders>
                          <w:top w:val="nil"/>
                          <w:left w:val="nil"/>
                          <w:bottom w:val="single" w:sz="4" w:space="0" w:color="auto"/>
                          <w:right w:val="single" w:sz="4" w:space="0" w:color="auto"/>
                        </w:tcBorders>
                        <w:shd w:val="clear" w:color="auto" w:fill="auto"/>
                        <w:noWrap/>
                        <w:vAlign w:val="center"/>
                        <w:hideMark/>
                      </w:tcPr>
                      <w:p w:rsidR="00755132" w:rsidRPr="00BB6E93" w:rsidRDefault="00755132" w:rsidP="009A3ED7">
                        <w:pPr>
                          <w:spacing w:line="260" w:lineRule="exact"/>
                          <w:jc w:val="right"/>
                          <w:rPr>
                            <w:rFonts w:asciiTheme="minorEastAsia" w:hAnsiTheme="minorEastAsia"/>
                            <w:sz w:val="18"/>
                            <w:szCs w:val="18"/>
                          </w:rPr>
                        </w:pPr>
                        <w:r w:rsidRPr="00BB6E93">
                          <w:rPr>
                            <w:rFonts w:asciiTheme="minorEastAsia" w:hAnsiTheme="minorEastAsia"/>
                            <w:sz w:val="18"/>
                            <w:szCs w:val="18"/>
                          </w:rPr>
                          <w:t>-1,297,750,648.51</w:t>
                        </w:r>
                      </w:p>
                    </w:tc>
                    <w:tc>
                      <w:tcPr>
                        <w:tcW w:w="1746" w:type="dxa"/>
                        <w:tcBorders>
                          <w:top w:val="nil"/>
                          <w:left w:val="nil"/>
                          <w:bottom w:val="single" w:sz="4" w:space="0" w:color="auto"/>
                          <w:right w:val="single" w:sz="4" w:space="0" w:color="auto"/>
                        </w:tcBorders>
                        <w:shd w:val="clear" w:color="auto" w:fill="auto"/>
                        <w:noWrap/>
                        <w:vAlign w:val="center"/>
                        <w:hideMark/>
                      </w:tcPr>
                      <w:p w:rsidR="00755132" w:rsidRPr="00BB6E93" w:rsidRDefault="00755132" w:rsidP="009A3ED7">
                        <w:pPr>
                          <w:spacing w:line="260" w:lineRule="exact"/>
                          <w:jc w:val="right"/>
                          <w:rPr>
                            <w:rFonts w:asciiTheme="minorEastAsia" w:hAnsiTheme="minorEastAsia"/>
                            <w:sz w:val="18"/>
                            <w:szCs w:val="18"/>
                          </w:rPr>
                        </w:pPr>
                        <w:r w:rsidRPr="00BB6E93">
                          <w:rPr>
                            <w:rFonts w:asciiTheme="minorEastAsia" w:hAnsiTheme="minorEastAsia"/>
                            <w:sz w:val="18"/>
                            <w:szCs w:val="18"/>
                          </w:rPr>
                          <w:t>-1,312,067,237.48</w:t>
                        </w:r>
                      </w:p>
                    </w:tc>
                    <w:tc>
                      <w:tcPr>
                        <w:tcW w:w="1515" w:type="dxa"/>
                        <w:tcBorders>
                          <w:top w:val="nil"/>
                          <w:left w:val="nil"/>
                          <w:bottom w:val="single" w:sz="4" w:space="0" w:color="auto"/>
                          <w:right w:val="single" w:sz="4" w:space="0" w:color="auto"/>
                        </w:tcBorders>
                        <w:shd w:val="clear" w:color="auto" w:fill="auto"/>
                        <w:noWrap/>
                        <w:vAlign w:val="center"/>
                        <w:hideMark/>
                      </w:tcPr>
                      <w:p w:rsidR="00755132" w:rsidRPr="00BB6E93" w:rsidRDefault="00755132" w:rsidP="009A3ED7">
                        <w:pPr>
                          <w:spacing w:line="260" w:lineRule="exact"/>
                          <w:jc w:val="right"/>
                          <w:rPr>
                            <w:rFonts w:asciiTheme="minorEastAsia" w:hAnsiTheme="minorEastAsia"/>
                            <w:sz w:val="18"/>
                            <w:szCs w:val="18"/>
                          </w:rPr>
                        </w:pPr>
                        <w:r w:rsidRPr="00BB6E93">
                          <w:rPr>
                            <w:rFonts w:asciiTheme="minorEastAsia" w:hAnsiTheme="minorEastAsia"/>
                            <w:sz w:val="18"/>
                            <w:szCs w:val="18"/>
                          </w:rPr>
                          <w:t>-14,316,588.97</w:t>
                        </w:r>
                      </w:p>
                    </w:tc>
                    <w:tc>
                      <w:tcPr>
                        <w:tcW w:w="2364" w:type="dxa"/>
                        <w:tcBorders>
                          <w:top w:val="nil"/>
                          <w:left w:val="nil"/>
                          <w:bottom w:val="single" w:sz="4" w:space="0" w:color="auto"/>
                          <w:right w:val="single" w:sz="4" w:space="0" w:color="auto"/>
                        </w:tcBorders>
                        <w:shd w:val="clear" w:color="auto" w:fill="auto"/>
                        <w:noWrap/>
                        <w:vAlign w:val="center"/>
                        <w:hideMark/>
                      </w:tcPr>
                      <w:p w:rsidR="00755132" w:rsidRPr="00BB6E93" w:rsidRDefault="00755132" w:rsidP="009A3ED7">
                        <w:pPr>
                          <w:spacing w:line="260" w:lineRule="exact"/>
                          <w:rPr>
                            <w:rFonts w:asciiTheme="minorEastAsia" w:hAnsiTheme="minorEastAsia"/>
                            <w:sz w:val="18"/>
                            <w:szCs w:val="18"/>
                          </w:rPr>
                        </w:pPr>
                        <w:r w:rsidRPr="00BB6E93">
                          <w:rPr>
                            <w:rFonts w:asciiTheme="minorEastAsia" w:hAnsiTheme="minorEastAsia"/>
                            <w:sz w:val="18"/>
                            <w:szCs w:val="18"/>
                          </w:rPr>
                          <w:t>执行新金融工具准则，对未分配利润影响数</w:t>
                        </w:r>
                        <w:r w:rsidR="00541389">
                          <w:rPr>
                            <w:rFonts w:asciiTheme="minorEastAsia" w:hAnsiTheme="minorEastAsia" w:hint="eastAsia"/>
                            <w:sz w:val="18"/>
                            <w:szCs w:val="18"/>
                          </w:rPr>
                          <w:t>。</w:t>
                        </w:r>
                        <w:r w:rsidRPr="00BB6E93">
                          <w:rPr>
                            <w:rFonts w:asciiTheme="minorEastAsia" w:hAnsiTheme="minorEastAsia"/>
                            <w:sz w:val="18"/>
                            <w:szCs w:val="18"/>
                          </w:rPr>
                          <w:t xml:space="preserve"> </w:t>
                        </w:r>
                      </w:p>
                    </w:tc>
                  </w:tr>
                  <w:tr w:rsidR="00755132" w:rsidRPr="00BB6E93" w:rsidTr="00CE1DD8">
                    <w:trPr>
                      <w:trHeight w:val="270"/>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755132" w:rsidRPr="00BB6E93" w:rsidRDefault="00755132" w:rsidP="009A3ED7">
                        <w:pPr>
                          <w:spacing w:line="260" w:lineRule="exact"/>
                          <w:rPr>
                            <w:rFonts w:asciiTheme="minorEastAsia" w:hAnsiTheme="minorEastAsia"/>
                            <w:sz w:val="18"/>
                            <w:szCs w:val="18"/>
                          </w:rPr>
                        </w:pPr>
                        <w:r w:rsidRPr="00BB6E93">
                          <w:rPr>
                            <w:rFonts w:asciiTheme="minorEastAsia" w:hAnsiTheme="minorEastAsia" w:hint="eastAsia"/>
                            <w:sz w:val="18"/>
                            <w:szCs w:val="18"/>
                          </w:rPr>
                          <w:t>少数股东权益</w:t>
                        </w:r>
                      </w:p>
                    </w:tc>
                    <w:tc>
                      <w:tcPr>
                        <w:tcW w:w="1746" w:type="dxa"/>
                        <w:tcBorders>
                          <w:top w:val="nil"/>
                          <w:left w:val="nil"/>
                          <w:bottom w:val="single" w:sz="4" w:space="0" w:color="auto"/>
                          <w:right w:val="single" w:sz="4" w:space="0" w:color="auto"/>
                        </w:tcBorders>
                        <w:shd w:val="clear" w:color="auto" w:fill="auto"/>
                        <w:noWrap/>
                        <w:vAlign w:val="center"/>
                        <w:hideMark/>
                      </w:tcPr>
                      <w:p w:rsidR="00755132" w:rsidRPr="00BB6E93" w:rsidRDefault="00755132" w:rsidP="009A3ED7">
                        <w:pPr>
                          <w:spacing w:line="260" w:lineRule="exact"/>
                          <w:jc w:val="right"/>
                          <w:rPr>
                            <w:rFonts w:asciiTheme="minorEastAsia" w:hAnsiTheme="minorEastAsia"/>
                            <w:sz w:val="18"/>
                            <w:szCs w:val="18"/>
                          </w:rPr>
                        </w:pPr>
                        <w:r w:rsidRPr="00BB6E93">
                          <w:rPr>
                            <w:rFonts w:asciiTheme="minorEastAsia" w:hAnsiTheme="minorEastAsia"/>
                            <w:sz w:val="18"/>
                            <w:szCs w:val="18"/>
                          </w:rPr>
                          <w:t>88,749,075.75</w:t>
                        </w:r>
                      </w:p>
                    </w:tc>
                    <w:tc>
                      <w:tcPr>
                        <w:tcW w:w="1746" w:type="dxa"/>
                        <w:tcBorders>
                          <w:top w:val="nil"/>
                          <w:left w:val="nil"/>
                          <w:bottom w:val="single" w:sz="4" w:space="0" w:color="auto"/>
                          <w:right w:val="single" w:sz="4" w:space="0" w:color="auto"/>
                        </w:tcBorders>
                        <w:shd w:val="clear" w:color="auto" w:fill="auto"/>
                        <w:noWrap/>
                        <w:vAlign w:val="center"/>
                        <w:hideMark/>
                      </w:tcPr>
                      <w:p w:rsidR="00755132" w:rsidRPr="00BB6E93" w:rsidRDefault="00755132" w:rsidP="009A3ED7">
                        <w:pPr>
                          <w:spacing w:line="260" w:lineRule="exact"/>
                          <w:jc w:val="right"/>
                          <w:rPr>
                            <w:rFonts w:asciiTheme="minorEastAsia" w:hAnsiTheme="minorEastAsia"/>
                            <w:sz w:val="18"/>
                            <w:szCs w:val="18"/>
                          </w:rPr>
                        </w:pPr>
                        <w:r w:rsidRPr="00BB6E93">
                          <w:rPr>
                            <w:rFonts w:asciiTheme="minorEastAsia" w:hAnsiTheme="minorEastAsia"/>
                            <w:sz w:val="18"/>
                            <w:szCs w:val="18"/>
                          </w:rPr>
                          <w:t>87,878,482.09</w:t>
                        </w:r>
                      </w:p>
                    </w:tc>
                    <w:tc>
                      <w:tcPr>
                        <w:tcW w:w="1515" w:type="dxa"/>
                        <w:tcBorders>
                          <w:top w:val="nil"/>
                          <w:left w:val="nil"/>
                          <w:bottom w:val="single" w:sz="4" w:space="0" w:color="auto"/>
                          <w:right w:val="single" w:sz="4" w:space="0" w:color="auto"/>
                        </w:tcBorders>
                        <w:shd w:val="clear" w:color="auto" w:fill="auto"/>
                        <w:noWrap/>
                        <w:vAlign w:val="center"/>
                        <w:hideMark/>
                      </w:tcPr>
                      <w:p w:rsidR="00755132" w:rsidRPr="00BB6E93" w:rsidRDefault="00755132" w:rsidP="009A3ED7">
                        <w:pPr>
                          <w:spacing w:line="260" w:lineRule="exact"/>
                          <w:jc w:val="right"/>
                          <w:rPr>
                            <w:rFonts w:asciiTheme="minorEastAsia" w:hAnsiTheme="minorEastAsia"/>
                            <w:sz w:val="18"/>
                            <w:szCs w:val="18"/>
                          </w:rPr>
                        </w:pPr>
                        <w:r w:rsidRPr="00BB6E93">
                          <w:rPr>
                            <w:rFonts w:asciiTheme="minorEastAsia" w:hAnsiTheme="minorEastAsia"/>
                            <w:sz w:val="18"/>
                            <w:szCs w:val="18"/>
                          </w:rPr>
                          <w:t>-870,593.66</w:t>
                        </w:r>
                      </w:p>
                    </w:tc>
                    <w:tc>
                      <w:tcPr>
                        <w:tcW w:w="2364" w:type="dxa"/>
                        <w:tcBorders>
                          <w:top w:val="nil"/>
                          <w:left w:val="nil"/>
                          <w:bottom w:val="single" w:sz="4" w:space="0" w:color="auto"/>
                          <w:right w:val="single" w:sz="4" w:space="0" w:color="auto"/>
                        </w:tcBorders>
                        <w:shd w:val="clear" w:color="auto" w:fill="auto"/>
                        <w:noWrap/>
                        <w:vAlign w:val="center"/>
                        <w:hideMark/>
                      </w:tcPr>
                      <w:p w:rsidR="00755132" w:rsidRPr="00BB6E93" w:rsidRDefault="00755132" w:rsidP="00541389">
                        <w:pPr>
                          <w:spacing w:line="260" w:lineRule="exact"/>
                          <w:rPr>
                            <w:rFonts w:asciiTheme="minorEastAsia" w:hAnsiTheme="minorEastAsia"/>
                            <w:sz w:val="18"/>
                            <w:szCs w:val="18"/>
                          </w:rPr>
                        </w:pPr>
                        <w:r w:rsidRPr="00BB6E93">
                          <w:rPr>
                            <w:rFonts w:asciiTheme="minorEastAsia" w:hAnsiTheme="minorEastAsia"/>
                            <w:sz w:val="18"/>
                            <w:szCs w:val="18"/>
                          </w:rPr>
                          <w:t>执行新金融工具准则，对少数股东权益影响数</w:t>
                        </w:r>
                        <w:r w:rsidR="00541389">
                          <w:rPr>
                            <w:rFonts w:asciiTheme="minorEastAsia" w:hAnsiTheme="minorEastAsia" w:hint="eastAsia"/>
                            <w:sz w:val="18"/>
                            <w:szCs w:val="18"/>
                          </w:rPr>
                          <w:t>。</w:t>
                        </w:r>
                      </w:p>
                    </w:tc>
                  </w:tr>
                </w:tbl>
                <w:p w:rsidR="0085526D" w:rsidRDefault="00F94CAC"/>
              </w:sdtContent>
            </w:sdt>
          </w:sdtContent>
        </w:sdt>
        <w:sdt>
          <w:sdtPr>
            <w:rPr>
              <w:rFonts w:hint="eastAsia"/>
            </w:rPr>
            <w:tag w:val="_SEC_2228b46e9f664ba29d2a0edff7f26c84"/>
            <w:id w:val="-1699693057"/>
            <w:lock w:val="sdtLocked"/>
            <w:placeholder>
              <w:docPart w:val="GBC22222222222222222222222222222"/>
            </w:placeholder>
          </w:sdtPr>
          <w:sdtEndPr>
            <w:rPr>
              <w:szCs w:val="21"/>
            </w:rPr>
          </w:sdtEndPr>
          <w:sdtContent>
            <w:p w:rsidR="009A3ED7" w:rsidRDefault="009A3ED7">
              <w:pPr>
                <w:jc w:val="center"/>
              </w:pPr>
            </w:p>
            <w:p w:rsidR="009A3ED7" w:rsidRDefault="009A3ED7">
              <w:r>
                <w:br w:type="page"/>
              </w:r>
            </w:p>
            <w:p w:rsidR="0085526D" w:rsidRDefault="00247893">
              <w:pPr>
                <w:jc w:val="center"/>
              </w:pPr>
              <w:r>
                <w:rPr>
                  <w:rFonts w:hint="eastAsia"/>
                </w:rPr>
                <w:lastRenderedPageBreak/>
                <w:t>母公司</w:t>
              </w:r>
              <w:r>
                <w:t>资产负债表</w:t>
              </w:r>
            </w:p>
            <w:p w:rsidR="0085526D" w:rsidRDefault="00247893">
              <w:pPr>
                <w:jc w:val="right"/>
                <w:rPr>
                  <w:szCs w:val="21"/>
                </w:rPr>
              </w:pPr>
              <w:r>
                <w:rPr>
                  <w:szCs w:val="21"/>
                </w:rPr>
                <w:t xml:space="preserve">      单位:</w:t>
              </w:r>
              <w:sdt>
                <w:sdtPr>
                  <w:rPr>
                    <w:szCs w:val="21"/>
                  </w:rPr>
                  <w:alias w:val="单位_资产负债表"/>
                  <w:tag w:val="_GBC_b2145a97a4314048973fb7a98ef063a7"/>
                  <w:id w:val="-94468738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szCs w:val="21"/>
                    </w:rPr>
                    <w:t>元</w:t>
                  </w:r>
                </w:sdtContent>
              </w:sdt>
              <w:r>
                <w:rPr>
                  <w:szCs w:val="21"/>
                </w:rPr>
                <w:t xml:space="preserve">  币种:</w:t>
              </w:r>
              <w:sdt>
                <w:sdtPr>
                  <w:rPr>
                    <w:szCs w:val="21"/>
                  </w:rPr>
                  <w:alias w:val="币种_资产负债表"/>
                  <w:tag w:val="_GBC_fae0cb9b0b574310b35fd260441d7d23"/>
                  <w:id w:val="-107081268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ayout w:type="fixed"/>
                <w:tblLook w:val="0000"/>
              </w:tblPr>
              <w:tblGrid>
                <w:gridCol w:w="3880"/>
                <w:gridCol w:w="1817"/>
                <w:gridCol w:w="1817"/>
                <w:gridCol w:w="1535"/>
              </w:tblGrid>
              <w:tr w:rsidR="00755132" w:rsidRPr="00755132" w:rsidTr="009055B9">
                <w:trPr>
                  <w:trHeight w:val="284"/>
                </w:trPr>
                <w:sdt>
                  <w:sdtPr>
                    <w:rPr>
                      <w:sz w:val="18"/>
                      <w:szCs w:val="18"/>
                    </w:rPr>
                    <w:tag w:val="_PLD_98d7dc0401d84b719e9be5bec5538fb7"/>
                    <w:id w:val="4083371"/>
                    <w:lock w:val="sdtLocked"/>
                  </w:sdtPr>
                  <w:sdtContent>
                    <w:tc>
                      <w:tcPr>
                        <w:tcW w:w="2144"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D33C17">
                        <w:pPr>
                          <w:spacing w:line="250" w:lineRule="exact"/>
                          <w:jc w:val="center"/>
                          <w:rPr>
                            <w:b/>
                            <w:sz w:val="18"/>
                            <w:szCs w:val="18"/>
                          </w:rPr>
                        </w:pPr>
                        <w:r w:rsidRPr="00755132">
                          <w:rPr>
                            <w:b/>
                            <w:sz w:val="18"/>
                            <w:szCs w:val="18"/>
                          </w:rPr>
                          <w:t>项目</w:t>
                        </w:r>
                      </w:p>
                    </w:tc>
                  </w:sdtContent>
                </w:sdt>
                <w:sdt>
                  <w:sdtPr>
                    <w:rPr>
                      <w:sz w:val="18"/>
                      <w:szCs w:val="18"/>
                    </w:rPr>
                    <w:tag w:val="_PLD_40634d0248cc4519ae2254bb2a234aee"/>
                    <w:id w:val="4083372"/>
                    <w:lock w:val="sdtLocked"/>
                  </w:sdtPr>
                  <w:sdtContent>
                    <w:tc>
                      <w:tcPr>
                        <w:tcW w:w="1004"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D33C17">
                        <w:pPr>
                          <w:spacing w:line="250" w:lineRule="exact"/>
                          <w:jc w:val="center"/>
                          <w:rPr>
                            <w:b/>
                            <w:sz w:val="18"/>
                            <w:szCs w:val="18"/>
                          </w:rPr>
                        </w:pPr>
                        <w:r w:rsidRPr="00755132">
                          <w:rPr>
                            <w:rFonts w:hint="eastAsia"/>
                            <w:b/>
                            <w:sz w:val="18"/>
                            <w:szCs w:val="18"/>
                          </w:rPr>
                          <w:t>2018年12月31日</w:t>
                        </w:r>
                      </w:p>
                    </w:tc>
                  </w:sdtContent>
                </w:sdt>
                <w:sdt>
                  <w:sdtPr>
                    <w:rPr>
                      <w:sz w:val="18"/>
                      <w:szCs w:val="18"/>
                    </w:rPr>
                    <w:tag w:val="_PLD_a2cf09a3b62e4392b58f03fedd988329"/>
                    <w:id w:val="4083373"/>
                    <w:lock w:val="sdtLocked"/>
                  </w:sdtPr>
                  <w:sdtContent>
                    <w:tc>
                      <w:tcPr>
                        <w:tcW w:w="1004"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D33C17">
                        <w:pPr>
                          <w:spacing w:line="250" w:lineRule="exact"/>
                          <w:jc w:val="center"/>
                          <w:rPr>
                            <w:b/>
                            <w:sz w:val="18"/>
                            <w:szCs w:val="18"/>
                          </w:rPr>
                        </w:pPr>
                        <w:r w:rsidRPr="00755132">
                          <w:rPr>
                            <w:rFonts w:hint="eastAsia"/>
                            <w:b/>
                            <w:sz w:val="18"/>
                            <w:szCs w:val="18"/>
                          </w:rPr>
                          <w:t>2019年1月1日</w:t>
                        </w:r>
                      </w:p>
                    </w:tc>
                  </w:sdtContent>
                </w:sdt>
                <w:sdt>
                  <w:sdtPr>
                    <w:rPr>
                      <w:sz w:val="18"/>
                      <w:szCs w:val="18"/>
                    </w:rPr>
                    <w:tag w:val="_PLD_326e3b3579d842d986b46fbe266012db"/>
                    <w:id w:val="4083374"/>
                    <w:lock w:val="sdtLocked"/>
                  </w:sdtPr>
                  <w:sdtContent>
                    <w:tc>
                      <w:tcPr>
                        <w:tcW w:w="84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D33C17">
                        <w:pPr>
                          <w:spacing w:line="250" w:lineRule="exact"/>
                          <w:jc w:val="center"/>
                          <w:rPr>
                            <w:b/>
                            <w:sz w:val="18"/>
                            <w:szCs w:val="18"/>
                          </w:rPr>
                        </w:pPr>
                        <w:r w:rsidRPr="00755132">
                          <w:rPr>
                            <w:rFonts w:hint="eastAsia"/>
                            <w:b/>
                            <w:sz w:val="18"/>
                            <w:szCs w:val="18"/>
                          </w:rPr>
                          <w:t>调整数</w:t>
                        </w:r>
                      </w:p>
                    </w:tc>
                  </w:sdtContent>
                </w:sdt>
              </w:tr>
              <w:tr w:rsidR="00755132" w:rsidRPr="00755132" w:rsidTr="009055B9">
                <w:trPr>
                  <w:trHeight w:val="284"/>
                </w:trPr>
                <w:sdt>
                  <w:sdtPr>
                    <w:rPr>
                      <w:sz w:val="18"/>
                      <w:szCs w:val="18"/>
                    </w:rPr>
                    <w:tag w:val="_PLD_ff96d7a80d1e4229969eeb5c2ad6c8a5"/>
                    <w:id w:val="4083375"/>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755132" w:rsidRPr="00755132" w:rsidRDefault="00755132" w:rsidP="00D33C17">
                        <w:pPr>
                          <w:spacing w:line="250" w:lineRule="exact"/>
                          <w:rPr>
                            <w:sz w:val="18"/>
                            <w:szCs w:val="18"/>
                          </w:rPr>
                        </w:pPr>
                        <w:r w:rsidRPr="00755132">
                          <w:rPr>
                            <w:rFonts w:hint="eastAsia"/>
                            <w:b/>
                            <w:bCs/>
                            <w:sz w:val="18"/>
                            <w:szCs w:val="18"/>
                          </w:rPr>
                          <w:t>流动资产：</w:t>
                        </w:r>
                      </w:p>
                    </w:tc>
                  </w:sdtContent>
                </w:sdt>
              </w:tr>
              <w:tr w:rsidR="00755132" w:rsidRPr="00755132" w:rsidTr="009055B9">
                <w:trPr>
                  <w:trHeight w:val="284"/>
                </w:trPr>
                <w:sdt>
                  <w:sdtPr>
                    <w:rPr>
                      <w:sz w:val="18"/>
                      <w:szCs w:val="18"/>
                    </w:rPr>
                    <w:tag w:val="_PLD_e6dfde66352947c8a7d2542372135fc4"/>
                    <w:id w:val="4083376"/>
                    <w:lock w:val="sdtLocked"/>
                  </w:sdtPr>
                  <w:sdtContent>
                    <w:tc>
                      <w:tcPr>
                        <w:tcW w:w="2144"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D33C17">
                        <w:pPr>
                          <w:spacing w:line="250" w:lineRule="exact"/>
                          <w:ind w:firstLineChars="100" w:firstLine="180"/>
                          <w:rPr>
                            <w:sz w:val="18"/>
                            <w:szCs w:val="18"/>
                          </w:rPr>
                        </w:pPr>
                        <w:r w:rsidRPr="00755132">
                          <w:rPr>
                            <w:rFonts w:hint="eastAsia"/>
                            <w:sz w:val="18"/>
                            <w:szCs w:val="18"/>
                          </w:rPr>
                          <w:t>货币资金</w:t>
                        </w:r>
                      </w:p>
                    </w:tc>
                  </w:sdtContent>
                </w:sdt>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r w:rsidRPr="00755132">
                      <w:rPr>
                        <w:sz w:val="18"/>
                        <w:szCs w:val="18"/>
                      </w:rPr>
                      <w:t>86,258,279.23</w:t>
                    </w:r>
                  </w:p>
                </w:tc>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r w:rsidRPr="00755132">
                      <w:rPr>
                        <w:sz w:val="18"/>
                        <w:szCs w:val="18"/>
                      </w:rPr>
                      <w:t>86,258,279.23</w:t>
                    </w:r>
                  </w:p>
                </w:tc>
                <w:tc>
                  <w:tcPr>
                    <w:tcW w:w="848"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r>
              <w:tr w:rsidR="00755132" w:rsidRPr="00755132" w:rsidTr="009055B9">
                <w:trPr>
                  <w:trHeight w:val="284"/>
                </w:trPr>
                <w:tc>
                  <w:tcPr>
                    <w:tcW w:w="2144"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40fbf4f2a38a470ab8e563ce1b21ff87"/>
                      <w:id w:val="4083377"/>
                      <w:lock w:val="sdtLocked"/>
                    </w:sdtPr>
                    <w:sdtContent>
                      <w:p w:rsidR="00755132" w:rsidRPr="00755132" w:rsidRDefault="00755132" w:rsidP="00D33C17">
                        <w:pPr>
                          <w:spacing w:line="250" w:lineRule="exact"/>
                          <w:ind w:firstLineChars="100" w:firstLine="180"/>
                          <w:rPr>
                            <w:sz w:val="18"/>
                            <w:szCs w:val="18"/>
                          </w:rPr>
                        </w:pPr>
                        <w:r w:rsidRPr="00755132">
                          <w:rPr>
                            <w:rFonts w:hint="eastAsia"/>
                            <w:sz w:val="18"/>
                            <w:szCs w:val="18"/>
                          </w:rPr>
                          <w:t>交易性金融资产</w:t>
                        </w:r>
                      </w:p>
                    </w:sdtContent>
                  </w:sdt>
                </w:tc>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848"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r>
              <w:tr w:rsidR="00755132" w:rsidRPr="00755132" w:rsidTr="009055B9">
                <w:trPr>
                  <w:trHeight w:val="284"/>
                </w:trPr>
                <w:sdt>
                  <w:sdtPr>
                    <w:rPr>
                      <w:sz w:val="18"/>
                      <w:szCs w:val="18"/>
                    </w:rPr>
                    <w:tag w:val="_PLD_1e31bb0092394b9eaab8bbabeb58d14b"/>
                    <w:id w:val="4083378"/>
                    <w:lock w:val="sdtLocked"/>
                  </w:sdtPr>
                  <w:sdtContent>
                    <w:tc>
                      <w:tcPr>
                        <w:tcW w:w="2144"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D33C17">
                        <w:pPr>
                          <w:spacing w:line="250" w:lineRule="exact"/>
                          <w:ind w:firstLineChars="100" w:firstLine="180"/>
                          <w:rPr>
                            <w:sz w:val="18"/>
                            <w:szCs w:val="18"/>
                          </w:rPr>
                        </w:pPr>
                        <w:r w:rsidRPr="00755132">
                          <w:rPr>
                            <w:rFonts w:hint="eastAsia"/>
                            <w:sz w:val="18"/>
                            <w:szCs w:val="18"/>
                          </w:rPr>
                          <w:t>以公允价值计量且其变动计入当期损益的金融资产</w:t>
                        </w:r>
                      </w:p>
                    </w:tc>
                  </w:sdtContent>
                </w:sdt>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848"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r>
              <w:tr w:rsidR="00755132" w:rsidRPr="00755132" w:rsidTr="009055B9">
                <w:trPr>
                  <w:trHeight w:val="284"/>
                </w:trPr>
                <w:sdt>
                  <w:sdtPr>
                    <w:rPr>
                      <w:sz w:val="18"/>
                      <w:szCs w:val="18"/>
                    </w:rPr>
                    <w:tag w:val="_PLD_ee339dd06fcc404fba1a9bc729c7af90"/>
                    <w:id w:val="4083379"/>
                    <w:lock w:val="sdtLocked"/>
                  </w:sdtPr>
                  <w:sdtContent>
                    <w:tc>
                      <w:tcPr>
                        <w:tcW w:w="2144"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D33C17">
                        <w:pPr>
                          <w:spacing w:line="250" w:lineRule="exact"/>
                          <w:ind w:firstLineChars="100" w:firstLine="180"/>
                          <w:rPr>
                            <w:sz w:val="18"/>
                            <w:szCs w:val="18"/>
                          </w:rPr>
                        </w:pPr>
                        <w:r w:rsidRPr="00755132">
                          <w:rPr>
                            <w:rFonts w:hint="eastAsia"/>
                            <w:sz w:val="18"/>
                            <w:szCs w:val="18"/>
                          </w:rPr>
                          <w:t>衍生金融资产</w:t>
                        </w:r>
                      </w:p>
                    </w:tc>
                  </w:sdtContent>
                </w:sdt>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848"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r>
              <w:tr w:rsidR="00755132" w:rsidRPr="00755132" w:rsidTr="009055B9">
                <w:trPr>
                  <w:trHeight w:val="284"/>
                </w:trPr>
                <w:sdt>
                  <w:sdtPr>
                    <w:rPr>
                      <w:sz w:val="18"/>
                      <w:szCs w:val="18"/>
                    </w:rPr>
                    <w:tag w:val="_PLD_09f68d024f1041f0ab93c62f6858932e"/>
                    <w:id w:val="4083380"/>
                    <w:lock w:val="sdtLocked"/>
                  </w:sdtPr>
                  <w:sdtContent>
                    <w:tc>
                      <w:tcPr>
                        <w:tcW w:w="2144"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D33C17">
                        <w:pPr>
                          <w:spacing w:line="250" w:lineRule="exact"/>
                          <w:ind w:firstLineChars="100" w:firstLine="180"/>
                          <w:rPr>
                            <w:sz w:val="18"/>
                            <w:szCs w:val="18"/>
                          </w:rPr>
                        </w:pPr>
                        <w:r w:rsidRPr="00755132">
                          <w:rPr>
                            <w:rFonts w:hint="eastAsia"/>
                            <w:sz w:val="18"/>
                            <w:szCs w:val="18"/>
                          </w:rPr>
                          <w:t>应收票据</w:t>
                        </w:r>
                      </w:p>
                    </w:tc>
                  </w:sdtContent>
                </w:sdt>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848"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r>
              <w:tr w:rsidR="00755132" w:rsidRPr="00755132" w:rsidTr="009055B9">
                <w:trPr>
                  <w:trHeight w:val="284"/>
                </w:trPr>
                <w:sdt>
                  <w:sdtPr>
                    <w:rPr>
                      <w:sz w:val="18"/>
                      <w:szCs w:val="18"/>
                    </w:rPr>
                    <w:tag w:val="_PLD_dbccddaff6e847fabb526465359e6436"/>
                    <w:id w:val="4083381"/>
                    <w:lock w:val="sdtLocked"/>
                  </w:sdtPr>
                  <w:sdtContent>
                    <w:tc>
                      <w:tcPr>
                        <w:tcW w:w="2144"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D33C17">
                        <w:pPr>
                          <w:spacing w:line="250" w:lineRule="exact"/>
                          <w:ind w:firstLineChars="100" w:firstLine="180"/>
                          <w:rPr>
                            <w:sz w:val="18"/>
                            <w:szCs w:val="18"/>
                          </w:rPr>
                        </w:pPr>
                        <w:r w:rsidRPr="00755132">
                          <w:rPr>
                            <w:rFonts w:hint="eastAsia"/>
                            <w:sz w:val="18"/>
                            <w:szCs w:val="18"/>
                          </w:rPr>
                          <w:t>应收账款</w:t>
                        </w:r>
                      </w:p>
                    </w:tc>
                  </w:sdtContent>
                </w:sdt>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848"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r>
              <w:tr w:rsidR="00755132" w:rsidRPr="00755132" w:rsidTr="009055B9">
                <w:trPr>
                  <w:trHeight w:val="284"/>
                </w:trPr>
                <w:tc>
                  <w:tcPr>
                    <w:tcW w:w="2144"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d1b925c03ae04a41b792de19860637a4"/>
                      <w:id w:val="4083382"/>
                      <w:lock w:val="sdtLocked"/>
                    </w:sdtPr>
                    <w:sdtContent>
                      <w:p w:rsidR="00755132" w:rsidRPr="00755132" w:rsidRDefault="00755132" w:rsidP="00D33C17">
                        <w:pPr>
                          <w:spacing w:line="250" w:lineRule="exact"/>
                          <w:ind w:firstLineChars="100" w:firstLine="180"/>
                          <w:rPr>
                            <w:sz w:val="18"/>
                            <w:szCs w:val="18"/>
                          </w:rPr>
                        </w:pPr>
                        <w:r w:rsidRPr="00755132">
                          <w:rPr>
                            <w:rFonts w:hint="eastAsia"/>
                            <w:sz w:val="18"/>
                            <w:szCs w:val="18"/>
                          </w:rPr>
                          <w:t>应收款项融资</w:t>
                        </w:r>
                      </w:p>
                    </w:sdtContent>
                  </w:sdt>
                </w:tc>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848"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r>
              <w:tr w:rsidR="00755132" w:rsidRPr="00755132" w:rsidTr="009055B9">
                <w:trPr>
                  <w:trHeight w:val="284"/>
                </w:trPr>
                <w:sdt>
                  <w:sdtPr>
                    <w:rPr>
                      <w:sz w:val="18"/>
                      <w:szCs w:val="18"/>
                    </w:rPr>
                    <w:tag w:val="_PLD_18ff053d797e4c298d217fb54e7b1b2d"/>
                    <w:id w:val="4083383"/>
                    <w:lock w:val="sdtLocked"/>
                  </w:sdtPr>
                  <w:sdtContent>
                    <w:tc>
                      <w:tcPr>
                        <w:tcW w:w="2144"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D33C17">
                        <w:pPr>
                          <w:spacing w:line="250" w:lineRule="exact"/>
                          <w:ind w:firstLineChars="100" w:firstLine="180"/>
                          <w:rPr>
                            <w:sz w:val="18"/>
                            <w:szCs w:val="18"/>
                          </w:rPr>
                        </w:pPr>
                        <w:r w:rsidRPr="00755132">
                          <w:rPr>
                            <w:rFonts w:hint="eastAsia"/>
                            <w:sz w:val="18"/>
                            <w:szCs w:val="18"/>
                          </w:rPr>
                          <w:t>预付款项</w:t>
                        </w:r>
                      </w:p>
                    </w:tc>
                  </w:sdtContent>
                </w:sdt>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848"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r>
              <w:tr w:rsidR="00755132" w:rsidRPr="00755132" w:rsidTr="009055B9">
                <w:trPr>
                  <w:trHeight w:val="284"/>
                </w:trPr>
                <w:sdt>
                  <w:sdtPr>
                    <w:rPr>
                      <w:sz w:val="18"/>
                      <w:szCs w:val="18"/>
                    </w:rPr>
                    <w:tag w:val="_PLD_f74d66f54eaf4e5da4ed1bb3afe20762"/>
                    <w:id w:val="4083384"/>
                    <w:lock w:val="sdtLocked"/>
                  </w:sdtPr>
                  <w:sdtContent>
                    <w:tc>
                      <w:tcPr>
                        <w:tcW w:w="2144"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D33C17">
                        <w:pPr>
                          <w:spacing w:line="250" w:lineRule="exact"/>
                          <w:ind w:firstLineChars="100" w:firstLine="180"/>
                          <w:rPr>
                            <w:sz w:val="18"/>
                            <w:szCs w:val="18"/>
                          </w:rPr>
                        </w:pPr>
                        <w:r w:rsidRPr="00755132">
                          <w:rPr>
                            <w:rFonts w:hint="eastAsia"/>
                            <w:sz w:val="18"/>
                            <w:szCs w:val="18"/>
                          </w:rPr>
                          <w:t>其他应收款</w:t>
                        </w:r>
                      </w:p>
                    </w:tc>
                  </w:sdtContent>
                </w:sdt>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848"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r>
              <w:tr w:rsidR="00755132" w:rsidRPr="00755132" w:rsidTr="009055B9">
                <w:trPr>
                  <w:trHeight w:val="284"/>
                </w:trPr>
                <w:sdt>
                  <w:sdtPr>
                    <w:rPr>
                      <w:sz w:val="18"/>
                      <w:szCs w:val="18"/>
                    </w:rPr>
                    <w:tag w:val="_PLD_b4bfb74c8b07485488a365f2b6edb415"/>
                    <w:id w:val="4083385"/>
                    <w:lock w:val="sdtLocked"/>
                  </w:sdtPr>
                  <w:sdtContent>
                    <w:tc>
                      <w:tcPr>
                        <w:tcW w:w="2144"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D33C17">
                        <w:pPr>
                          <w:spacing w:line="250" w:lineRule="exact"/>
                          <w:ind w:firstLineChars="100" w:firstLine="180"/>
                          <w:rPr>
                            <w:sz w:val="18"/>
                            <w:szCs w:val="18"/>
                          </w:rPr>
                        </w:pPr>
                        <w:r w:rsidRPr="00755132">
                          <w:rPr>
                            <w:rFonts w:hint="eastAsia"/>
                            <w:sz w:val="18"/>
                            <w:szCs w:val="18"/>
                          </w:rPr>
                          <w:t>其中：应收利息</w:t>
                        </w:r>
                      </w:p>
                    </w:tc>
                  </w:sdtContent>
                </w:sdt>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848"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r>
              <w:tr w:rsidR="00755132" w:rsidRPr="00755132" w:rsidTr="009055B9">
                <w:trPr>
                  <w:trHeight w:val="284"/>
                </w:trPr>
                <w:sdt>
                  <w:sdtPr>
                    <w:rPr>
                      <w:sz w:val="18"/>
                      <w:szCs w:val="18"/>
                    </w:rPr>
                    <w:tag w:val="_PLD_5aacec5bd3d34d94b4fe796e11eb652a"/>
                    <w:id w:val="4083386"/>
                    <w:lock w:val="sdtLocked"/>
                  </w:sdtPr>
                  <w:sdtContent>
                    <w:tc>
                      <w:tcPr>
                        <w:tcW w:w="2144"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D33C17">
                        <w:pPr>
                          <w:spacing w:line="250" w:lineRule="exact"/>
                          <w:ind w:firstLineChars="400" w:firstLine="720"/>
                          <w:rPr>
                            <w:sz w:val="18"/>
                            <w:szCs w:val="18"/>
                          </w:rPr>
                        </w:pPr>
                        <w:r w:rsidRPr="00755132">
                          <w:rPr>
                            <w:rFonts w:hint="eastAsia"/>
                            <w:sz w:val="18"/>
                            <w:szCs w:val="18"/>
                          </w:rPr>
                          <w:t>应收股利</w:t>
                        </w:r>
                      </w:p>
                    </w:tc>
                  </w:sdtContent>
                </w:sdt>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848"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r>
              <w:tr w:rsidR="00755132" w:rsidRPr="00755132" w:rsidTr="009055B9">
                <w:trPr>
                  <w:trHeight w:val="284"/>
                </w:trPr>
                <w:sdt>
                  <w:sdtPr>
                    <w:rPr>
                      <w:sz w:val="18"/>
                      <w:szCs w:val="18"/>
                    </w:rPr>
                    <w:tag w:val="_PLD_2912166934354abf8c148b6152124ffe"/>
                    <w:id w:val="4083387"/>
                    <w:lock w:val="sdtLocked"/>
                  </w:sdtPr>
                  <w:sdtContent>
                    <w:tc>
                      <w:tcPr>
                        <w:tcW w:w="2144"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D33C17">
                        <w:pPr>
                          <w:spacing w:line="250" w:lineRule="exact"/>
                          <w:ind w:firstLineChars="100" w:firstLine="180"/>
                          <w:rPr>
                            <w:sz w:val="18"/>
                            <w:szCs w:val="18"/>
                          </w:rPr>
                        </w:pPr>
                        <w:r w:rsidRPr="00755132">
                          <w:rPr>
                            <w:rFonts w:hint="eastAsia"/>
                            <w:sz w:val="18"/>
                            <w:szCs w:val="18"/>
                          </w:rPr>
                          <w:t>存货</w:t>
                        </w:r>
                      </w:p>
                    </w:tc>
                  </w:sdtContent>
                </w:sdt>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848"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r>
              <w:tr w:rsidR="00755132" w:rsidRPr="00755132" w:rsidTr="009055B9">
                <w:trPr>
                  <w:trHeight w:val="284"/>
                </w:trPr>
                <w:sdt>
                  <w:sdtPr>
                    <w:rPr>
                      <w:sz w:val="18"/>
                      <w:szCs w:val="18"/>
                    </w:rPr>
                    <w:tag w:val="_PLD_fb5811ab86a941149580a9398bae8956"/>
                    <w:id w:val="4083388"/>
                    <w:lock w:val="sdtLocked"/>
                  </w:sdtPr>
                  <w:sdtContent>
                    <w:tc>
                      <w:tcPr>
                        <w:tcW w:w="2144"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D33C17">
                        <w:pPr>
                          <w:spacing w:line="250" w:lineRule="exact"/>
                          <w:ind w:firstLineChars="100" w:firstLine="180"/>
                          <w:rPr>
                            <w:sz w:val="18"/>
                            <w:szCs w:val="18"/>
                          </w:rPr>
                        </w:pPr>
                        <w:r w:rsidRPr="00755132">
                          <w:rPr>
                            <w:rFonts w:hint="eastAsia"/>
                            <w:sz w:val="18"/>
                            <w:szCs w:val="18"/>
                          </w:rPr>
                          <w:t>持有待售资产</w:t>
                        </w:r>
                      </w:p>
                    </w:tc>
                  </w:sdtContent>
                </w:sdt>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848"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r>
              <w:tr w:rsidR="00755132" w:rsidRPr="00755132" w:rsidTr="009055B9">
                <w:trPr>
                  <w:trHeight w:val="284"/>
                </w:trPr>
                <w:sdt>
                  <w:sdtPr>
                    <w:rPr>
                      <w:sz w:val="18"/>
                      <w:szCs w:val="18"/>
                    </w:rPr>
                    <w:tag w:val="_PLD_b4010c8d12424ac4a629b8438091ee18"/>
                    <w:id w:val="4083389"/>
                    <w:lock w:val="sdtLocked"/>
                  </w:sdtPr>
                  <w:sdtContent>
                    <w:tc>
                      <w:tcPr>
                        <w:tcW w:w="2144"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D33C17">
                        <w:pPr>
                          <w:spacing w:line="250" w:lineRule="exact"/>
                          <w:ind w:firstLineChars="100" w:firstLine="180"/>
                          <w:rPr>
                            <w:sz w:val="18"/>
                            <w:szCs w:val="18"/>
                          </w:rPr>
                        </w:pPr>
                        <w:r w:rsidRPr="00755132">
                          <w:rPr>
                            <w:rFonts w:hint="eastAsia"/>
                            <w:sz w:val="18"/>
                            <w:szCs w:val="18"/>
                          </w:rPr>
                          <w:t>一年内到期的非流动资产</w:t>
                        </w:r>
                      </w:p>
                    </w:tc>
                  </w:sdtContent>
                </w:sdt>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848"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r>
              <w:tr w:rsidR="00755132" w:rsidRPr="00755132" w:rsidTr="009055B9">
                <w:trPr>
                  <w:trHeight w:val="284"/>
                </w:trPr>
                <w:sdt>
                  <w:sdtPr>
                    <w:rPr>
                      <w:sz w:val="18"/>
                      <w:szCs w:val="18"/>
                    </w:rPr>
                    <w:tag w:val="_PLD_5ad6fd9c563243dd8c99fa913b6add9d"/>
                    <w:id w:val="4083390"/>
                    <w:lock w:val="sdtLocked"/>
                  </w:sdtPr>
                  <w:sdtContent>
                    <w:tc>
                      <w:tcPr>
                        <w:tcW w:w="2144"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D33C17">
                        <w:pPr>
                          <w:spacing w:line="250" w:lineRule="exact"/>
                          <w:ind w:firstLineChars="100" w:firstLine="180"/>
                          <w:rPr>
                            <w:sz w:val="18"/>
                            <w:szCs w:val="18"/>
                          </w:rPr>
                        </w:pPr>
                        <w:r w:rsidRPr="00755132">
                          <w:rPr>
                            <w:rFonts w:hint="eastAsia"/>
                            <w:sz w:val="18"/>
                            <w:szCs w:val="18"/>
                          </w:rPr>
                          <w:t>其他流动资产</w:t>
                        </w:r>
                      </w:p>
                    </w:tc>
                  </w:sdtContent>
                </w:sdt>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r w:rsidRPr="00755132">
                      <w:rPr>
                        <w:sz w:val="18"/>
                        <w:szCs w:val="18"/>
                      </w:rPr>
                      <w:t>659,264.47</w:t>
                    </w:r>
                  </w:p>
                </w:tc>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r w:rsidRPr="00755132">
                      <w:rPr>
                        <w:sz w:val="18"/>
                        <w:szCs w:val="18"/>
                      </w:rPr>
                      <w:t>659,264.47</w:t>
                    </w:r>
                  </w:p>
                </w:tc>
                <w:tc>
                  <w:tcPr>
                    <w:tcW w:w="848"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r>
              <w:tr w:rsidR="00755132" w:rsidRPr="00755132" w:rsidTr="009055B9">
                <w:trPr>
                  <w:trHeight w:val="284"/>
                </w:trPr>
                <w:sdt>
                  <w:sdtPr>
                    <w:rPr>
                      <w:sz w:val="18"/>
                      <w:szCs w:val="18"/>
                    </w:rPr>
                    <w:tag w:val="_PLD_48dca1a8e0684d68827c4259dda215d4"/>
                    <w:id w:val="4083391"/>
                    <w:lock w:val="sdtLocked"/>
                  </w:sdtPr>
                  <w:sdtContent>
                    <w:tc>
                      <w:tcPr>
                        <w:tcW w:w="2144"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D33C17">
                        <w:pPr>
                          <w:spacing w:line="250" w:lineRule="exact"/>
                          <w:ind w:firstLineChars="200" w:firstLine="360"/>
                          <w:rPr>
                            <w:sz w:val="18"/>
                            <w:szCs w:val="18"/>
                          </w:rPr>
                        </w:pPr>
                        <w:r w:rsidRPr="00755132">
                          <w:rPr>
                            <w:rFonts w:hint="eastAsia"/>
                            <w:sz w:val="18"/>
                            <w:szCs w:val="18"/>
                          </w:rPr>
                          <w:t>流动资产合计</w:t>
                        </w:r>
                      </w:p>
                    </w:tc>
                  </w:sdtContent>
                </w:sdt>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r w:rsidRPr="00755132">
                      <w:rPr>
                        <w:sz w:val="18"/>
                        <w:szCs w:val="18"/>
                      </w:rPr>
                      <w:t>86,917,543.70</w:t>
                    </w:r>
                  </w:p>
                </w:tc>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r w:rsidRPr="00755132">
                      <w:rPr>
                        <w:sz w:val="18"/>
                        <w:szCs w:val="18"/>
                      </w:rPr>
                      <w:t>86,917,543.70</w:t>
                    </w:r>
                  </w:p>
                </w:tc>
                <w:tc>
                  <w:tcPr>
                    <w:tcW w:w="848"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r>
              <w:tr w:rsidR="00755132" w:rsidRPr="00755132" w:rsidTr="009055B9">
                <w:trPr>
                  <w:trHeight w:val="284"/>
                </w:trPr>
                <w:sdt>
                  <w:sdtPr>
                    <w:rPr>
                      <w:sz w:val="18"/>
                      <w:szCs w:val="18"/>
                    </w:rPr>
                    <w:tag w:val="_PLD_b8d7045f118f456090eeb6ec234a889e"/>
                    <w:id w:val="4083392"/>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755132" w:rsidRPr="00755132" w:rsidRDefault="00755132" w:rsidP="00D33C17">
                        <w:pPr>
                          <w:spacing w:line="250" w:lineRule="exact"/>
                          <w:rPr>
                            <w:color w:val="008000"/>
                            <w:sz w:val="18"/>
                            <w:szCs w:val="18"/>
                          </w:rPr>
                        </w:pPr>
                        <w:r w:rsidRPr="00755132">
                          <w:rPr>
                            <w:rFonts w:hint="eastAsia"/>
                            <w:b/>
                            <w:bCs/>
                            <w:sz w:val="18"/>
                            <w:szCs w:val="18"/>
                          </w:rPr>
                          <w:t>非流动资产：</w:t>
                        </w:r>
                      </w:p>
                    </w:tc>
                  </w:sdtContent>
                </w:sdt>
              </w:tr>
              <w:tr w:rsidR="00755132" w:rsidRPr="00755132" w:rsidTr="009055B9">
                <w:trPr>
                  <w:trHeight w:val="284"/>
                </w:trPr>
                <w:tc>
                  <w:tcPr>
                    <w:tcW w:w="2144"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bbe40da525524c15b2d7ed96a30a107f"/>
                      <w:id w:val="4083393"/>
                      <w:lock w:val="sdtLocked"/>
                    </w:sdtPr>
                    <w:sdtContent>
                      <w:p w:rsidR="00755132" w:rsidRPr="00755132" w:rsidRDefault="00755132" w:rsidP="00D33C17">
                        <w:pPr>
                          <w:spacing w:line="250" w:lineRule="exact"/>
                          <w:ind w:firstLineChars="100" w:firstLine="180"/>
                          <w:rPr>
                            <w:sz w:val="18"/>
                            <w:szCs w:val="18"/>
                          </w:rPr>
                        </w:pPr>
                        <w:r w:rsidRPr="00755132">
                          <w:rPr>
                            <w:rFonts w:hint="eastAsia"/>
                            <w:sz w:val="18"/>
                            <w:szCs w:val="18"/>
                          </w:rPr>
                          <w:t>债权投资</w:t>
                        </w:r>
                      </w:p>
                    </w:sdtContent>
                  </w:sdt>
                </w:tc>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848"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r>
              <w:tr w:rsidR="00755132" w:rsidRPr="00755132" w:rsidTr="009055B9">
                <w:trPr>
                  <w:trHeight w:val="284"/>
                </w:trPr>
                <w:sdt>
                  <w:sdtPr>
                    <w:rPr>
                      <w:sz w:val="18"/>
                      <w:szCs w:val="18"/>
                    </w:rPr>
                    <w:tag w:val="_PLD_71aa3ba59a0f4026a94570d9fca0449e"/>
                    <w:id w:val="4083394"/>
                    <w:lock w:val="sdtLocked"/>
                  </w:sdtPr>
                  <w:sdtContent>
                    <w:tc>
                      <w:tcPr>
                        <w:tcW w:w="2144"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D33C17">
                        <w:pPr>
                          <w:spacing w:line="250" w:lineRule="exact"/>
                          <w:ind w:firstLineChars="100" w:firstLine="180"/>
                          <w:rPr>
                            <w:sz w:val="18"/>
                            <w:szCs w:val="18"/>
                          </w:rPr>
                        </w:pPr>
                        <w:r w:rsidRPr="00755132">
                          <w:rPr>
                            <w:rFonts w:hint="eastAsia"/>
                            <w:sz w:val="18"/>
                            <w:szCs w:val="18"/>
                          </w:rPr>
                          <w:t>可供出售金融资产</w:t>
                        </w:r>
                      </w:p>
                    </w:tc>
                  </w:sdtContent>
                </w:sdt>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848"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r>
              <w:tr w:rsidR="00755132" w:rsidRPr="00755132" w:rsidTr="009055B9">
                <w:trPr>
                  <w:trHeight w:val="284"/>
                </w:trPr>
                <w:tc>
                  <w:tcPr>
                    <w:tcW w:w="2144"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97f43a00f29f4fb69bc428791279b1d5"/>
                      <w:id w:val="4083395"/>
                      <w:lock w:val="sdtLocked"/>
                    </w:sdtPr>
                    <w:sdtContent>
                      <w:p w:rsidR="00755132" w:rsidRPr="00755132" w:rsidRDefault="00755132" w:rsidP="00D33C17">
                        <w:pPr>
                          <w:spacing w:line="250" w:lineRule="exact"/>
                          <w:ind w:firstLineChars="100" w:firstLine="180"/>
                          <w:rPr>
                            <w:sz w:val="18"/>
                            <w:szCs w:val="18"/>
                          </w:rPr>
                        </w:pPr>
                        <w:r w:rsidRPr="00755132">
                          <w:rPr>
                            <w:rFonts w:hint="eastAsia"/>
                            <w:sz w:val="18"/>
                            <w:szCs w:val="18"/>
                          </w:rPr>
                          <w:t>其他债权投资</w:t>
                        </w:r>
                      </w:p>
                    </w:sdtContent>
                  </w:sdt>
                </w:tc>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848"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r>
              <w:tr w:rsidR="00755132" w:rsidRPr="00755132" w:rsidTr="009055B9">
                <w:trPr>
                  <w:trHeight w:val="284"/>
                </w:trPr>
                <w:sdt>
                  <w:sdtPr>
                    <w:rPr>
                      <w:sz w:val="18"/>
                      <w:szCs w:val="18"/>
                    </w:rPr>
                    <w:tag w:val="_PLD_e4a109b47f344da2bae1db6978954bcd"/>
                    <w:id w:val="4083396"/>
                    <w:lock w:val="sdtLocked"/>
                  </w:sdtPr>
                  <w:sdtContent>
                    <w:tc>
                      <w:tcPr>
                        <w:tcW w:w="2144"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D33C17">
                        <w:pPr>
                          <w:spacing w:line="250" w:lineRule="exact"/>
                          <w:ind w:firstLineChars="100" w:firstLine="180"/>
                          <w:rPr>
                            <w:sz w:val="18"/>
                            <w:szCs w:val="18"/>
                          </w:rPr>
                        </w:pPr>
                        <w:r w:rsidRPr="00755132">
                          <w:rPr>
                            <w:rFonts w:hint="eastAsia"/>
                            <w:sz w:val="18"/>
                            <w:szCs w:val="18"/>
                          </w:rPr>
                          <w:t>持有至到期投资</w:t>
                        </w:r>
                      </w:p>
                    </w:tc>
                  </w:sdtContent>
                </w:sdt>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848"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r>
              <w:tr w:rsidR="00755132" w:rsidRPr="00755132" w:rsidTr="009055B9">
                <w:trPr>
                  <w:trHeight w:val="284"/>
                </w:trPr>
                <w:sdt>
                  <w:sdtPr>
                    <w:rPr>
                      <w:sz w:val="18"/>
                      <w:szCs w:val="18"/>
                    </w:rPr>
                    <w:tag w:val="_PLD_68bcc7b53b5046d4b6ca5fffa460f943"/>
                    <w:id w:val="4083397"/>
                    <w:lock w:val="sdtLocked"/>
                  </w:sdtPr>
                  <w:sdtContent>
                    <w:tc>
                      <w:tcPr>
                        <w:tcW w:w="2144"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D33C17">
                        <w:pPr>
                          <w:spacing w:line="250" w:lineRule="exact"/>
                          <w:ind w:firstLineChars="100" w:firstLine="180"/>
                          <w:rPr>
                            <w:sz w:val="18"/>
                            <w:szCs w:val="18"/>
                          </w:rPr>
                        </w:pPr>
                        <w:r w:rsidRPr="00755132">
                          <w:rPr>
                            <w:rFonts w:hint="eastAsia"/>
                            <w:sz w:val="18"/>
                            <w:szCs w:val="18"/>
                          </w:rPr>
                          <w:t>长期应收款</w:t>
                        </w:r>
                      </w:p>
                    </w:tc>
                  </w:sdtContent>
                </w:sdt>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848"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r>
              <w:tr w:rsidR="00755132" w:rsidRPr="00755132" w:rsidTr="009055B9">
                <w:trPr>
                  <w:trHeight w:val="284"/>
                </w:trPr>
                <w:sdt>
                  <w:sdtPr>
                    <w:rPr>
                      <w:sz w:val="18"/>
                      <w:szCs w:val="18"/>
                    </w:rPr>
                    <w:tag w:val="_PLD_500cc6c8e0a840deb95eb0ecaeb29898"/>
                    <w:id w:val="4083398"/>
                    <w:lock w:val="sdtLocked"/>
                  </w:sdtPr>
                  <w:sdtContent>
                    <w:tc>
                      <w:tcPr>
                        <w:tcW w:w="2144"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D33C17">
                        <w:pPr>
                          <w:spacing w:line="250" w:lineRule="exact"/>
                          <w:ind w:firstLineChars="100" w:firstLine="180"/>
                          <w:rPr>
                            <w:sz w:val="18"/>
                            <w:szCs w:val="18"/>
                          </w:rPr>
                        </w:pPr>
                        <w:r w:rsidRPr="00755132">
                          <w:rPr>
                            <w:rFonts w:hint="eastAsia"/>
                            <w:sz w:val="18"/>
                            <w:szCs w:val="18"/>
                          </w:rPr>
                          <w:t>长期股权投资</w:t>
                        </w:r>
                      </w:p>
                    </w:tc>
                  </w:sdtContent>
                </w:sdt>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r w:rsidRPr="00755132">
                      <w:rPr>
                        <w:sz w:val="18"/>
                        <w:szCs w:val="18"/>
                      </w:rPr>
                      <w:t>1,891,903,736.32</w:t>
                    </w:r>
                  </w:p>
                </w:tc>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r w:rsidRPr="00755132">
                      <w:rPr>
                        <w:sz w:val="18"/>
                        <w:szCs w:val="18"/>
                      </w:rPr>
                      <w:t>1,891,903,736.32</w:t>
                    </w:r>
                  </w:p>
                </w:tc>
                <w:tc>
                  <w:tcPr>
                    <w:tcW w:w="848"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r>
              <w:tr w:rsidR="00755132" w:rsidRPr="00755132" w:rsidTr="009055B9">
                <w:trPr>
                  <w:trHeight w:val="284"/>
                </w:trPr>
                <w:tc>
                  <w:tcPr>
                    <w:tcW w:w="2144"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df84047dda454a509cee9c9ffd150010"/>
                      <w:id w:val="4083399"/>
                      <w:lock w:val="sdtLocked"/>
                    </w:sdtPr>
                    <w:sdtContent>
                      <w:p w:rsidR="00755132" w:rsidRPr="00755132" w:rsidRDefault="00755132" w:rsidP="00D33C17">
                        <w:pPr>
                          <w:spacing w:line="250" w:lineRule="exact"/>
                          <w:ind w:firstLineChars="100" w:firstLine="180"/>
                          <w:rPr>
                            <w:sz w:val="18"/>
                            <w:szCs w:val="18"/>
                          </w:rPr>
                        </w:pPr>
                        <w:r w:rsidRPr="00755132">
                          <w:rPr>
                            <w:rFonts w:hint="eastAsia"/>
                            <w:sz w:val="18"/>
                            <w:szCs w:val="18"/>
                          </w:rPr>
                          <w:t>其他权益工具投资</w:t>
                        </w:r>
                      </w:p>
                    </w:sdtContent>
                  </w:sdt>
                </w:tc>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848"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r>
              <w:tr w:rsidR="00755132" w:rsidRPr="00755132" w:rsidTr="009055B9">
                <w:trPr>
                  <w:trHeight w:val="284"/>
                </w:trPr>
                <w:tc>
                  <w:tcPr>
                    <w:tcW w:w="2144"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9446b291b8e44a4296476484703d0d17"/>
                      <w:id w:val="4083400"/>
                      <w:lock w:val="sdtLocked"/>
                    </w:sdtPr>
                    <w:sdtContent>
                      <w:p w:rsidR="00755132" w:rsidRPr="00755132" w:rsidRDefault="00755132" w:rsidP="00D33C17">
                        <w:pPr>
                          <w:spacing w:line="250" w:lineRule="exact"/>
                          <w:ind w:firstLineChars="100" w:firstLine="180"/>
                          <w:rPr>
                            <w:sz w:val="18"/>
                            <w:szCs w:val="18"/>
                          </w:rPr>
                        </w:pPr>
                        <w:r w:rsidRPr="00755132">
                          <w:rPr>
                            <w:rFonts w:hint="eastAsia"/>
                            <w:sz w:val="18"/>
                            <w:szCs w:val="18"/>
                          </w:rPr>
                          <w:t>其他非流动金融资产</w:t>
                        </w:r>
                      </w:p>
                    </w:sdtContent>
                  </w:sdt>
                </w:tc>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848"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r>
              <w:tr w:rsidR="00755132" w:rsidRPr="00755132" w:rsidTr="009055B9">
                <w:trPr>
                  <w:trHeight w:val="284"/>
                </w:trPr>
                <w:sdt>
                  <w:sdtPr>
                    <w:rPr>
                      <w:sz w:val="18"/>
                      <w:szCs w:val="18"/>
                    </w:rPr>
                    <w:tag w:val="_PLD_3bd618cf39464c83bba43744bb344c4e"/>
                    <w:id w:val="4083401"/>
                    <w:lock w:val="sdtLocked"/>
                  </w:sdtPr>
                  <w:sdtContent>
                    <w:tc>
                      <w:tcPr>
                        <w:tcW w:w="2144"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D33C17">
                        <w:pPr>
                          <w:spacing w:line="250" w:lineRule="exact"/>
                          <w:ind w:firstLineChars="100" w:firstLine="180"/>
                          <w:rPr>
                            <w:sz w:val="18"/>
                            <w:szCs w:val="18"/>
                          </w:rPr>
                        </w:pPr>
                        <w:r w:rsidRPr="00755132">
                          <w:rPr>
                            <w:rFonts w:hint="eastAsia"/>
                            <w:sz w:val="18"/>
                            <w:szCs w:val="18"/>
                          </w:rPr>
                          <w:t>投资性房地产</w:t>
                        </w:r>
                      </w:p>
                    </w:tc>
                  </w:sdtContent>
                </w:sdt>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848"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r>
              <w:tr w:rsidR="00755132" w:rsidRPr="00755132" w:rsidTr="009055B9">
                <w:trPr>
                  <w:trHeight w:val="284"/>
                </w:trPr>
                <w:sdt>
                  <w:sdtPr>
                    <w:rPr>
                      <w:sz w:val="18"/>
                      <w:szCs w:val="18"/>
                    </w:rPr>
                    <w:tag w:val="_PLD_4bac8df853234dd98d095a84e70eb6d5"/>
                    <w:id w:val="4083402"/>
                    <w:lock w:val="sdtLocked"/>
                  </w:sdtPr>
                  <w:sdtContent>
                    <w:tc>
                      <w:tcPr>
                        <w:tcW w:w="2144"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D33C17">
                        <w:pPr>
                          <w:spacing w:line="250" w:lineRule="exact"/>
                          <w:ind w:firstLineChars="100" w:firstLine="180"/>
                          <w:rPr>
                            <w:sz w:val="18"/>
                            <w:szCs w:val="18"/>
                          </w:rPr>
                        </w:pPr>
                        <w:r w:rsidRPr="00755132">
                          <w:rPr>
                            <w:rFonts w:hint="eastAsia"/>
                            <w:sz w:val="18"/>
                            <w:szCs w:val="18"/>
                          </w:rPr>
                          <w:t>固定资产</w:t>
                        </w:r>
                      </w:p>
                    </w:tc>
                  </w:sdtContent>
                </w:sdt>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r w:rsidRPr="00755132">
                      <w:rPr>
                        <w:sz w:val="18"/>
                        <w:szCs w:val="18"/>
                      </w:rPr>
                      <w:t>1,677.54</w:t>
                    </w:r>
                  </w:p>
                </w:tc>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r w:rsidRPr="00755132">
                      <w:rPr>
                        <w:sz w:val="18"/>
                        <w:szCs w:val="18"/>
                      </w:rPr>
                      <w:t>1,677.54</w:t>
                    </w:r>
                  </w:p>
                </w:tc>
                <w:tc>
                  <w:tcPr>
                    <w:tcW w:w="848"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r>
              <w:tr w:rsidR="00755132" w:rsidRPr="00755132" w:rsidTr="009055B9">
                <w:trPr>
                  <w:trHeight w:val="284"/>
                </w:trPr>
                <w:sdt>
                  <w:sdtPr>
                    <w:rPr>
                      <w:sz w:val="18"/>
                      <w:szCs w:val="18"/>
                    </w:rPr>
                    <w:tag w:val="_PLD_2bd2765059fa4c81ae3938aa7b2d11db"/>
                    <w:id w:val="4083403"/>
                    <w:lock w:val="sdtLocked"/>
                  </w:sdtPr>
                  <w:sdtContent>
                    <w:tc>
                      <w:tcPr>
                        <w:tcW w:w="2144"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D33C17">
                        <w:pPr>
                          <w:spacing w:line="250" w:lineRule="exact"/>
                          <w:ind w:firstLineChars="100" w:firstLine="180"/>
                          <w:rPr>
                            <w:sz w:val="18"/>
                            <w:szCs w:val="18"/>
                          </w:rPr>
                        </w:pPr>
                        <w:r w:rsidRPr="00755132">
                          <w:rPr>
                            <w:rFonts w:hint="eastAsia"/>
                            <w:sz w:val="18"/>
                            <w:szCs w:val="18"/>
                          </w:rPr>
                          <w:t>在建工程</w:t>
                        </w:r>
                      </w:p>
                    </w:tc>
                  </w:sdtContent>
                </w:sdt>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r w:rsidRPr="00755132">
                      <w:rPr>
                        <w:sz w:val="18"/>
                        <w:szCs w:val="18"/>
                      </w:rPr>
                      <w:t>1,617,884.64</w:t>
                    </w:r>
                  </w:p>
                </w:tc>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r w:rsidRPr="00755132">
                      <w:rPr>
                        <w:sz w:val="18"/>
                        <w:szCs w:val="18"/>
                      </w:rPr>
                      <w:t>1,617,884.64</w:t>
                    </w:r>
                  </w:p>
                </w:tc>
                <w:tc>
                  <w:tcPr>
                    <w:tcW w:w="848"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r>
              <w:tr w:rsidR="00755132" w:rsidRPr="00755132" w:rsidTr="009055B9">
                <w:trPr>
                  <w:trHeight w:val="284"/>
                </w:trPr>
                <w:sdt>
                  <w:sdtPr>
                    <w:rPr>
                      <w:sz w:val="18"/>
                      <w:szCs w:val="18"/>
                    </w:rPr>
                    <w:tag w:val="_PLD_603684d22fcb49a18cb4e096f307121e"/>
                    <w:id w:val="4083404"/>
                    <w:lock w:val="sdtLocked"/>
                  </w:sdtPr>
                  <w:sdtContent>
                    <w:tc>
                      <w:tcPr>
                        <w:tcW w:w="2144"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D33C17">
                        <w:pPr>
                          <w:spacing w:line="250" w:lineRule="exact"/>
                          <w:ind w:firstLineChars="100" w:firstLine="180"/>
                          <w:rPr>
                            <w:sz w:val="18"/>
                            <w:szCs w:val="18"/>
                          </w:rPr>
                        </w:pPr>
                        <w:r w:rsidRPr="00755132">
                          <w:rPr>
                            <w:rFonts w:hint="eastAsia"/>
                            <w:sz w:val="18"/>
                            <w:szCs w:val="18"/>
                          </w:rPr>
                          <w:t>生产性生物资产</w:t>
                        </w:r>
                      </w:p>
                    </w:tc>
                  </w:sdtContent>
                </w:sdt>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848"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r>
              <w:tr w:rsidR="00755132" w:rsidRPr="00755132" w:rsidTr="009055B9">
                <w:trPr>
                  <w:trHeight w:val="284"/>
                </w:trPr>
                <w:sdt>
                  <w:sdtPr>
                    <w:rPr>
                      <w:sz w:val="18"/>
                      <w:szCs w:val="18"/>
                    </w:rPr>
                    <w:tag w:val="_PLD_162cb18422dd48faa1cebc42638f0d19"/>
                    <w:id w:val="4083405"/>
                    <w:lock w:val="sdtLocked"/>
                  </w:sdtPr>
                  <w:sdtContent>
                    <w:tc>
                      <w:tcPr>
                        <w:tcW w:w="2144"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D33C17">
                        <w:pPr>
                          <w:spacing w:line="250" w:lineRule="exact"/>
                          <w:ind w:firstLineChars="100" w:firstLine="180"/>
                          <w:rPr>
                            <w:sz w:val="18"/>
                            <w:szCs w:val="18"/>
                          </w:rPr>
                        </w:pPr>
                        <w:r w:rsidRPr="00755132">
                          <w:rPr>
                            <w:rFonts w:hint="eastAsia"/>
                            <w:sz w:val="18"/>
                            <w:szCs w:val="18"/>
                          </w:rPr>
                          <w:t>油气资产</w:t>
                        </w:r>
                      </w:p>
                    </w:tc>
                  </w:sdtContent>
                </w:sdt>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848"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r>
              <w:tr w:rsidR="00755132" w:rsidRPr="00755132" w:rsidTr="009055B9">
                <w:trPr>
                  <w:trHeight w:val="284"/>
                </w:trPr>
                <w:tc>
                  <w:tcPr>
                    <w:tcW w:w="2144"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bd9409d49e944deaadfb9a95e9b25737"/>
                      <w:id w:val="4083406"/>
                      <w:lock w:val="sdtLocked"/>
                    </w:sdtPr>
                    <w:sdtContent>
                      <w:p w:rsidR="00755132" w:rsidRPr="00755132" w:rsidRDefault="00755132" w:rsidP="00D33C17">
                        <w:pPr>
                          <w:spacing w:line="250" w:lineRule="exact"/>
                          <w:ind w:firstLineChars="100" w:firstLine="180"/>
                          <w:rPr>
                            <w:sz w:val="18"/>
                            <w:szCs w:val="18"/>
                          </w:rPr>
                        </w:pPr>
                        <w:r w:rsidRPr="00755132">
                          <w:rPr>
                            <w:rFonts w:hint="eastAsia"/>
                            <w:sz w:val="18"/>
                            <w:szCs w:val="18"/>
                          </w:rPr>
                          <w:t>使用权资产</w:t>
                        </w:r>
                      </w:p>
                    </w:sdtContent>
                  </w:sdt>
                </w:tc>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848"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r>
              <w:tr w:rsidR="00755132" w:rsidRPr="00755132" w:rsidTr="009055B9">
                <w:trPr>
                  <w:trHeight w:val="284"/>
                </w:trPr>
                <w:sdt>
                  <w:sdtPr>
                    <w:rPr>
                      <w:sz w:val="18"/>
                      <w:szCs w:val="18"/>
                    </w:rPr>
                    <w:tag w:val="_PLD_31c60b1903254b6ba62b18c925a1b834"/>
                    <w:id w:val="4083407"/>
                    <w:lock w:val="sdtLocked"/>
                  </w:sdtPr>
                  <w:sdtContent>
                    <w:tc>
                      <w:tcPr>
                        <w:tcW w:w="2144"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D33C17">
                        <w:pPr>
                          <w:spacing w:line="250" w:lineRule="exact"/>
                          <w:ind w:firstLineChars="100" w:firstLine="180"/>
                          <w:rPr>
                            <w:sz w:val="18"/>
                            <w:szCs w:val="18"/>
                          </w:rPr>
                        </w:pPr>
                        <w:r w:rsidRPr="00755132">
                          <w:rPr>
                            <w:rFonts w:hint="eastAsia"/>
                            <w:sz w:val="18"/>
                            <w:szCs w:val="18"/>
                          </w:rPr>
                          <w:t>无形资产</w:t>
                        </w:r>
                      </w:p>
                    </w:tc>
                  </w:sdtContent>
                </w:sdt>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848"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r>
              <w:tr w:rsidR="00755132" w:rsidRPr="00755132" w:rsidTr="009055B9">
                <w:trPr>
                  <w:trHeight w:val="284"/>
                </w:trPr>
                <w:sdt>
                  <w:sdtPr>
                    <w:rPr>
                      <w:sz w:val="18"/>
                      <w:szCs w:val="18"/>
                    </w:rPr>
                    <w:tag w:val="_PLD_c400205111d841db8fffd222a31dc4b0"/>
                    <w:id w:val="4083408"/>
                    <w:lock w:val="sdtLocked"/>
                  </w:sdtPr>
                  <w:sdtContent>
                    <w:tc>
                      <w:tcPr>
                        <w:tcW w:w="2144"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D33C17">
                        <w:pPr>
                          <w:spacing w:line="250" w:lineRule="exact"/>
                          <w:ind w:firstLineChars="100" w:firstLine="180"/>
                          <w:rPr>
                            <w:sz w:val="18"/>
                            <w:szCs w:val="18"/>
                          </w:rPr>
                        </w:pPr>
                        <w:r w:rsidRPr="00755132">
                          <w:rPr>
                            <w:rFonts w:hint="eastAsia"/>
                            <w:sz w:val="18"/>
                            <w:szCs w:val="18"/>
                          </w:rPr>
                          <w:t>开发支出</w:t>
                        </w:r>
                      </w:p>
                    </w:tc>
                  </w:sdtContent>
                </w:sdt>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848"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r>
              <w:tr w:rsidR="00755132" w:rsidRPr="00755132" w:rsidTr="009055B9">
                <w:trPr>
                  <w:trHeight w:val="284"/>
                </w:trPr>
                <w:sdt>
                  <w:sdtPr>
                    <w:rPr>
                      <w:sz w:val="18"/>
                      <w:szCs w:val="18"/>
                    </w:rPr>
                    <w:tag w:val="_PLD_2883393d0e8b46559b23b1cd2ee14e95"/>
                    <w:id w:val="4083409"/>
                    <w:lock w:val="sdtLocked"/>
                  </w:sdtPr>
                  <w:sdtContent>
                    <w:tc>
                      <w:tcPr>
                        <w:tcW w:w="2144"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D33C17">
                        <w:pPr>
                          <w:spacing w:line="250" w:lineRule="exact"/>
                          <w:ind w:firstLineChars="100" w:firstLine="180"/>
                          <w:rPr>
                            <w:sz w:val="18"/>
                            <w:szCs w:val="18"/>
                          </w:rPr>
                        </w:pPr>
                        <w:r w:rsidRPr="00755132">
                          <w:rPr>
                            <w:rFonts w:hint="eastAsia"/>
                            <w:sz w:val="18"/>
                            <w:szCs w:val="18"/>
                          </w:rPr>
                          <w:t>商誉</w:t>
                        </w:r>
                      </w:p>
                    </w:tc>
                  </w:sdtContent>
                </w:sdt>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848"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r>
              <w:tr w:rsidR="00755132" w:rsidRPr="00755132" w:rsidTr="009055B9">
                <w:trPr>
                  <w:trHeight w:val="284"/>
                </w:trPr>
                <w:sdt>
                  <w:sdtPr>
                    <w:rPr>
                      <w:sz w:val="18"/>
                      <w:szCs w:val="18"/>
                    </w:rPr>
                    <w:tag w:val="_PLD_135d206ed462451b8d01112451f115e7"/>
                    <w:id w:val="4083410"/>
                    <w:lock w:val="sdtLocked"/>
                  </w:sdtPr>
                  <w:sdtContent>
                    <w:tc>
                      <w:tcPr>
                        <w:tcW w:w="2144"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D33C17">
                        <w:pPr>
                          <w:spacing w:line="250" w:lineRule="exact"/>
                          <w:ind w:firstLineChars="100" w:firstLine="180"/>
                          <w:rPr>
                            <w:sz w:val="18"/>
                            <w:szCs w:val="18"/>
                          </w:rPr>
                        </w:pPr>
                        <w:r w:rsidRPr="00755132">
                          <w:rPr>
                            <w:rFonts w:hint="eastAsia"/>
                            <w:sz w:val="18"/>
                            <w:szCs w:val="18"/>
                          </w:rPr>
                          <w:t>长期待摊费用</w:t>
                        </w:r>
                      </w:p>
                    </w:tc>
                  </w:sdtContent>
                </w:sdt>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848"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r>
              <w:tr w:rsidR="00755132" w:rsidRPr="00755132" w:rsidTr="009055B9">
                <w:trPr>
                  <w:trHeight w:val="284"/>
                </w:trPr>
                <w:sdt>
                  <w:sdtPr>
                    <w:rPr>
                      <w:sz w:val="18"/>
                      <w:szCs w:val="18"/>
                    </w:rPr>
                    <w:tag w:val="_PLD_f95ec9860ecb4ee983b9bc968922727e"/>
                    <w:id w:val="4083411"/>
                    <w:lock w:val="sdtLocked"/>
                  </w:sdtPr>
                  <w:sdtContent>
                    <w:tc>
                      <w:tcPr>
                        <w:tcW w:w="2144"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D33C17">
                        <w:pPr>
                          <w:spacing w:line="250" w:lineRule="exact"/>
                          <w:ind w:firstLineChars="100" w:firstLine="180"/>
                          <w:rPr>
                            <w:sz w:val="18"/>
                            <w:szCs w:val="18"/>
                          </w:rPr>
                        </w:pPr>
                        <w:r w:rsidRPr="00755132">
                          <w:rPr>
                            <w:rFonts w:hint="eastAsia"/>
                            <w:sz w:val="18"/>
                            <w:szCs w:val="18"/>
                          </w:rPr>
                          <w:t>递延所得税资产</w:t>
                        </w:r>
                      </w:p>
                    </w:tc>
                  </w:sdtContent>
                </w:sdt>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848"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r>
              <w:tr w:rsidR="00755132" w:rsidRPr="00755132" w:rsidTr="009055B9">
                <w:trPr>
                  <w:trHeight w:val="284"/>
                </w:trPr>
                <w:sdt>
                  <w:sdtPr>
                    <w:rPr>
                      <w:sz w:val="18"/>
                      <w:szCs w:val="18"/>
                    </w:rPr>
                    <w:tag w:val="_PLD_89a92f93b3644e5ca3aa84dcba850e9a"/>
                    <w:id w:val="4083412"/>
                    <w:lock w:val="sdtLocked"/>
                  </w:sdtPr>
                  <w:sdtContent>
                    <w:tc>
                      <w:tcPr>
                        <w:tcW w:w="2144"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D33C17">
                        <w:pPr>
                          <w:spacing w:line="250" w:lineRule="exact"/>
                          <w:ind w:firstLineChars="100" w:firstLine="180"/>
                          <w:rPr>
                            <w:sz w:val="18"/>
                            <w:szCs w:val="18"/>
                          </w:rPr>
                        </w:pPr>
                        <w:r w:rsidRPr="00755132">
                          <w:rPr>
                            <w:rFonts w:hint="eastAsia"/>
                            <w:sz w:val="18"/>
                            <w:szCs w:val="18"/>
                          </w:rPr>
                          <w:t>其他非流动资产</w:t>
                        </w:r>
                      </w:p>
                    </w:tc>
                  </w:sdtContent>
                </w:sdt>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848"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r>
              <w:tr w:rsidR="00755132" w:rsidRPr="00755132" w:rsidTr="009055B9">
                <w:trPr>
                  <w:trHeight w:val="284"/>
                </w:trPr>
                <w:sdt>
                  <w:sdtPr>
                    <w:rPr>
                      <w:sz w:val="18"/>
                      <w:szCs w:val="18"/>
                    </w:rPr>
                    <w:tag w:val="_PLD_3f80c8399c464d1a9f70cc77408c3694"/>
                    <w:id w:val="4083413"/>
                    <w:lock w:val="sdtLocked"/>
                  </w:sdtPr>
                  <w:sdtContent>
                    <w:tc>
                      <w:tcPr>
                        <w:tcW w:w="2144"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D33C17">
                        <w:pPr>
                          <w:spacing w:line="250" w:lineRule="exact"/>
                          <w:ind w:firstLineChars="200" w:firstLine="360"/>
                          <w:rPr>
                            <w:sz w:val="18"/>
                            <w:szCs w:val="18"/>
                          </w:rPr>
                        </w:pPr>
                        <w:r w:rsidRPr="00755132">
                          <w:rPr>
                            <w:rFonts w:hint="eastAsia"/>
                            <w:sz w:val="18"/>
                            <w:szCs w:val="18"/>
                          </w:rPr>
                          <w:t>非流动资产合计</w:t>
                        </w:r>
                      </w:p>
                    </w:tc>
                  </w:sdtContent>
                </w:sdt>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r w:rsidRPr="00755132">
                      <w:rPr>
                        <w:sz w:val="18"/>
                        <w:szCs w:val="18"/>
                      </w:rPr>
                      <w:t>1,893,523,298.50</w:t>
                    </w:r>
                  </w:p>
                </w:tc>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r w:rsidRPr="00755132">
                      <w:rPr>
                        <w:sz w:val="18"/>
                        <w:szCs w:val="18"/>
                      </w:rPr>
                      <w:t>1,893,523,298.50</w:t>
                    </w:r>
                  </w:p>
                </w:tc>
                <w:tc>
                  <w:tcPr>
                    <w:tcW w:w="848"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r>
              <w:tr w:rsidR="00755132" w:rsidRPr="00755132" w:rsidTr="009055B9">
                <w:trPr>
                  <w:trHeight w:val="284"/>
                </w:trPr>
                <w:sdt>
                  <w:sdtPr>
                    <w:rPr>
                      <w:sz w:val="18"/>
                      <w:szCs w:val="18"/>
                    </w:rPr>
                    <w:tag w:val="_PLD_5dc76d94958c46af91fd3ed4fd90286a"/>
                    <w:id w:val="4083414"/>
                    <w:lock w:val="sdtLocked"/>
                  </w:sdtPr>
                  <w:sdtContent>
                    <w:tc>
                      <w:tcPr>
                        <w:tcW w:w="2144"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D33C17">
                        <w:pPr>
                          <w:spacing w:line="250" w:lineRule="exact"/>
                          <w:ind w:firstLineChars="300" w:firstLine="540"/>
                          <w:rPr>
                            <w:sz w:val="18"/>
                            <w:szCs w:val="18"/>
                          </w:rPr>
                        </w:pPr>
                        <w:r w:rsidRPr="00755132">
                          <w:rPr>
                            <w:rFonts w:hint="eastAsia"/>
                            <w:sz w:val="18"/>
                            <w:szCs w:val="18"/>
                          </w:rPr>
                          <w:t>资产总计</w:t>
                        </w:r>
                      </w:p>
                    </w:tc>
                  </w:sdtContent>
                </w:sdt>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r w:rsidRPr="00755132">
                      <w:rPr>
                        <w:sz w:val="18"/>
                        <w:szCs w:val="18"/>
                      </w:rPr>
                      <w:t>1,980,440,842.20</w:t>
                    </w:r>
                  </w:p>
                </w:tc>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r w:rsidRPr="00755132">
                      <w:rPr>
                        <w:sz w:val="18"/>
                        <w:szCs w:val="18"/>
                      </w:rPr>
                      <w:t>1,980,440,842.20</w:t>
                    </w:r>
                  </w:p>
                </w:tc>
                <w:tc>
                  <w:tcPr>
                    <w:tcW w:w="848"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r>
              <w:tr w:rsidR="00755132" w:rsidRPr="00755132" w:rsidTr="009055B9">
                <w:trPr>
                  <w:trHeight w:val="284"/>
                </w:trPr>
                <w:sdt>
                  <w:sdtPr>
                    <w:rPr>
                      <w:sz w:val="18"/>
                      <w:szCs w:val="18"/>
                    </w:rPr>
                    <w:tag w:val="_PLD_28fc4b6e7fee40ed861b784497ea7334"/>
                    <w:id w:val="4083415"/>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755132" w:rsidRPr="00755132" w:rsidRDefault="00755132" w:rsidP="00D33C17">
                        <w:pPr>
                          <w:spacing w:line="250" w:lineRule="exact"/>
                          <w:rPr>
                            <w:color w:val="008000"/>
                            <w:sz w:val="18"/>
                            <w:szCs w:val="18"/>
                          </w:rPr>
                        </w:pPr>
                        <w:r w:rsidRPr="00755132">
                          <w:rPr>
                            <w:rFonts w:hint="eastAsia"/>
                            <w:b/>
                            <w:bCs/>
                            <w:sz w:val="18"/>
                            <w:szCs w:val="18"/>
                          </w:rPr>
                          <w:t>流动负债：</w:t>
                        </w:r>
                      </w:p>
                    </w:tc>
                  </w:sdtContent>
                </w:sdt>
              </w:tr>
              <w:tr w:rsidR="00755132" w:rsidRPr="00755132" w:rsidTr="009055B9">
                <w:trPr>
                  <w:trHeight w:val="284"/>
                </w:trPr>
                <w:sdt>
                  <w:sdtPr>
                    <w:rPr>
                      <w:sz w:val="18"/>
                      <w:szCs w:val="18"/>
                    </w:rPr>
                    <w:tag w:val="_PLD_e0d9d870c9534f18a0dd2527e8c27318"/>
                    <w:id w:val="4083416"/>
                    <w:lock w:val="sdtLocked"/>
                  </w:sdtPr>
                  <w:sdtContent>
                    <w:tc>
                      <w:tcPr>
                        <w:tcW w:w="2144"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D33C17">
                        <w:pPr>
                          <w:spacing w:line="250" w:lineRule="exact"/>
                          <w:ind w:firstLineChars="100" w:firstLine="180"/>
                          <w:rPr>
                            <w:sz w:val="18"/>
                            <w:szCs w:val="18"/>
                          </w:rPr>
                        </w:pPr>
                        <w:r w:rsidRPr="00755132">
                          <w:rPr>
                            <w:rFonts w:hint="eastAsia"/>
                            <w:sz w:val="18"/>
                            <w:szCs w:val="18"/>
                          </w:rPr>
                          <w:t>短期借款</w:t>
                        </w:r>
                      </w:p>
                    </w:tc>
                  </w:sdtContent>
                </w:sdt>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r w:rsidRPr="00755132">
                      <w:rPr>
                        <w:sz w:val="18"/>
                        <w:szCs w:val="18"/>
                      </w:rPr>
                      <w:t>30,000,000.00</w:t>
                    </w:r>
                  </w:p>
                </w:tc>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r w:rsidRPr="00755132">
                      <w:rPr>
                        <w:sz w:val="18"/>
                        <w:szCs w:val="18"/>
                      </w:rPr>
                      <w:t>30,000,000.00</w:t>
                    </w:r>
                  </w:p>
                </w:tc>
                <w:tc>
                  <w:tcPr>
                    <w:tcW w:w="848"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r>
              <w:tr w:rsidR="00755132" w:rsidRPr="00755132" w:rsidTr="009055B9">
                <w:trPr>
                  <w:trHeight w:val="284"/>
                </w:trPr>
                <w:tc>
                  <w:tcPr>
                    <w:tcW w:w="2144"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3d61e290720d4d1791dbd9312b64f0cb"/>
                      <w:id w:val="4083417"/>
                      <w:lock w:val="sdtLocked"/>
                    </w:sdtPr>
                    <w:sdtContent>
                      <w:p w:rsidR="00755132" w:rsidRPr="00755132" w:rsidRDefault="00755132" w:rsidP="00D33C17">
                        <w:pPr>
                          <w:spacing w:line="250" w:lineRule="exact"/>
                          <w:ind w:firstLineChars="100" w:firstLine="180"/>
                          <w:rPr>
                            <w:sz w:val="18"/>
                            <w:szCs w:val="18"/>
                          </w:rPr>
                        </w:pPr>
                        <w:r w:rsidRPr="00755132">
                          <w:rPr>
                            <w:rFonts w:hint="eastAsia"/>
                            <w:sz w:val="18"/>
                            <w:szCs w:val="18"/>
                          </w:rPr>
                          <w:t>交易性金融负债</w:t>
                        </w:r>
                      </w:p>
                    </w:sdtContent>
                  </w:sdt>
                </w:tc>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848"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r>
              <w:tr w:rsidR="00755132" w:rsidRPr="00755132" w:rsidTr="009055B9">
                <w:trPr>
                  <w:trHeight w:val="284"/>
                </w:trPr>
                <w:sdt>
                  <w:sdtPr>
                    <w:rPr>
                      <w:sz w:val="18"/>
                      <w:szCs w:val="18"/>
                    </w:rPr>
                    <w:tag w:val="_PLD_7e93c002d47547418e3ab03c8882982e"/>
                    <w:id w:val="4083418"/>
                    <w:lock w:val="sdtLocked"/>
                  </w:sdtPr>
                  <w:sdtContent>
                    <w:tc>
                      <w:tcPr>
                        <w:tcW w:w="2144"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D33C17">
                        <w:pPr>
                          <w:spacing w:line="250" w:lineRule="exact"/>
                          <w:ind w:firstLineChars="100" w:firstLine="180"/>
                          <w:rPr>
                            <w:sz w:val="18"/>
                            <w:szCs w:val="18"/>
                          </w:rPr>
                        </w:pPr>
                        <w:r w:rsidRPr="00755132">
                          <w:rPr>
                            <w:rFonts w:hint="eastAsia"/>
                            <w:sz w:val="18"/>
                            <w:szCs w:val="18"/>
                          </w:rPr>
                          <w:t>以公允价值计量且其变动计入当期损益的金融负债</w:t>
                        </w:r>
                      </w:p>
                    </w:tc>
                  </w:sdtContent>
                </w:sdt>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848"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r>
              <w:tr w:rsidR="00755132" w:rsidRPr="00755132" w:rsidTr="009055B9">
                <w:trPr>
                  <w:trHeight w:val="284"/>
                </w:trPr>
                <w:sdt>
                  <w:sdtPr>
                    <w:rPr>
                      <w:sz w:val="18"/>
                      <w:szCs w:val="18"/>
                    </w:rPr>
                    <w:tag w:val="_PLD_476df0e70fad453fb5a44edb71c11b18"/>
                    <w:id w:val="4083419"/>
                    <w:lock w:val="sdtLocked"/>
                  </w:sdtPr>
                  <w:sdtContent>
                    <w:tc>
                      <w:tcPr>
                        <w:tcW w:w="2144"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D33C17">
                        <w:pPr>
                          <w:spacing w:line="250" w:lineRule="exact"/>
                          <w:ind w:firstLineChars="100" w:firstLine="180"/>
                          <w:rPr>
                            <w:sz w:val="18"/>
                            <w:szCs w:val="18"/>
                          </w:rPr>
                        </w:pPr>
                        <w:r w:rsidRPr="00755132">
                          <w:rPr>
                            <w:rFonts w:hint="eastAsia"/>
                            <w:sz w:val="18"/>
                            <w:szCs w:val="18"/>
                          </w:rPr>
                          <w:t>衍生金融负债</w:t>
                        </w:r>
                      </w:p>
                    </w:tc>
                  </w:sdtContent>
                </w:sdt>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848"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r>
              <w:tr w:rsidR="00755132" w:rsidRPr="00755132" w:rsidTr="009055B9">
                <w:trPr>
                  <w:trHeight w:val="284"/>
                </w:trPr>
                <w:sdt>
                  <w:sdtPr>
                    <w:rPr>
                      <w:sz w:val="18"/>
                      <w:szCs w:val="18"/>
                    </w:rPr>
                    <w:tag w:val="_PLD_bb9dd91314ae4acc9131ca825aca23bf"/>
                    <w:id w:val="4083420"/>
                    <w:lock w:val="sdtLocked"/>
                  </w:sdtPr>
                  <w:sdtContent>
                    <w:tc>
                      <w:tcPr>
                        <w:tcW w:w="2144"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D33C17">
                        <w:pPr>
                          <w:spacing w:line="250" w:lineRule="exact"/>
                          <w:ind w:firstLineChars="100" w:firstLine="180"/>
                          <w:rPr>
                            <w:sz w:val="18"/>
                            <w:szCs w:val="18"/>
                          </w:rPr>
                        </w:pPr>
                        <w:r w:rsidRPr="00755132">
                          <w:rPr>
                            <w:rFonts w:hint="eastAsia"/>
                            <w:sz w:val="18"/>
                            <w:szCs w:val="18"/>
                          </w:rPr>
                          <w:t>应付票据</w:t>
                        </w:r>
                      </w:p>
                    </w:tc>
                  </w:sdtContent>
                </w:sdt>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848"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r>
              <w:tr w:rsidR="00755132" w:rsidRPr="00755132" w:rsidTr="009055B9">
                <w:trPr>
                  <w:trHeight w:val="284"/>
                </w:trPr>
                <w:sdt>
                  <w:sdtPr>
                    <w:rPr>
                      <w:sz w:val="18"/>
                      <w:szCs w:val="18"/>
                    </w:rPr>
                    <w:tag w:val="_PLD_94724b5b3bad4c7d9ec5858f1003464a"/>
                    <w:id w:val="4083421"/>
                    <w:lock w:val="sdtLocked"/>
                  </w:sdtPr>
                  <w:sdtContent>
                    <w:tc>
                      <w:tcPr>
                        <w:tcW w:w="2144"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D33C17">
                        <w:pPr>
                          <w:spacing w:line="250" w:lineRule="exact"/>
                          <w:ind w:firstLineChars="100" w:firstLine="180"/>
                          <w:rPr>
                            <w:sz w:val="18"/>
                            <w:szCs w:val="18"/>
                          </w:rPr>
                        </w:pPr>
                        <w:r w:rsidRPr="00755132">
                          <w:rPr>
                            <w:rFonts w:hint="eastAsia"/>
                            <w:sz w:val="18"/>
                            <w:szCs w:val="18"/>
                          </w:rPr>
                          <w:t>应付账款</w:t>
                        </w:r>
                      </w:p>
                    </w:tc>
                  </w:sdtContent>
                </w:sdt>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r w:rsidRPr="00755132">
                      <w:rPr>
                        <w:sz w:val="18"/>
                        <w:szCs w:val="18"/>
                      </w:rPr>
                      <w:t>696,904.80</w:t>
                    </w:r>
                  </w:p>
                </w:tc>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r w:rsidRPr="00755132">
                      <w:rPr>
                        <w:sz w:val="18"/>
                        <w:szCs w:val="18"/>
                      </w:rPr>
                      <w:t>696,904.80</w:t>
                    </w:r>
                  </w:p>
                </w:tc>
                <w:tc>
                  <w:tcPr>
                    <w:tcW w:w="848"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r>
              <w:tr w:rsidR="00755132" w:rsidRPr="00755132" w:rsidTr="009055B9">
                <w:trPr>
                  <w:trHeight w:val="284"/>
                </w:trPr>
                <w:sdt>
                  <w:sdtPr>
                    <w:rPr>
                      <w:sz w:val="18"/>
                      <w:szCs w:val="18"/>
                    </w:rPr>
                    <w:tag w:val="_PLD_84571bca50a044baac7c7a6053f042ad"/>
                    <w:id w:val="4083422"/>
                    <w:lock w:val="sdtLocked"/>
                  </w:sdtPr>
                  <w:sdtContent>
                    <w:tc>
                      <w:tcPr>
                        <w:tcW w:w="2144"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D33C17">
                        <w:pPr>
                          <w:spacing w:line="250" w:lineRule="exact"/>
                          <w:ind w:firstLineChars="100" w:firstLine="180"/>
                          <w:rPr>
                            <w:sz w:val="18"/>
                            <w:szCs w:val="18"/>
                          </w:rPr>
                        </w:pPr>
                        <w:r w:rsidRPr="00755132">
                          <w:rPr>
                            <w:rFonts w:hint="eastAsia"/>
                            <w:sz w:val="18"/>
                            <w:szCs w:val="18"/>
                          </w:rPr>
                          <w:t>预收款项</w:t>
                        </w:r>
                      </w:p>
                    </w:tc>
                  </w:sdtContent>
                </w:sdt>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848"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r>
              <w:tr w:rsidR="00755132" w:rsidRPr="00755132" w:rsidTr="009055B9">
                <w:trPr>
                  <w:trHeight w:val="284"/>
                </w:trPr>
                <w:sdt>
                  <w:sdtPr>
                    <w:rPr>
                      <w:sz w:val="18"/>
                      <w:szCs w:val="18"/>
                    </w:rPr>
                    <w:tag w:val="_PLD_5439ddd9ea8840cf8ba9e619e895e641"/>
                    <w:id w:val="4083423"/>
                    <w:lock w:val="sdtLocked"/>
                  </w:sdtPr>
                  <w:sdtContent>
                    <w:tc>
                      <w:tcPr>
                        <w:tcW w:w="2144"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D33C17">
                        <w:pPr>
                          <w:spacing w:line="250" w:lineRule="exact"/>
                          <w:ind w:firstLineChars="100" w:firstLine="180"/>
                          <w:rPr>
                            <w:sz w:val="18"/>
                            <w:szCs w:val="18"/>
                          </w:rPr>
                        </w:pPr>
                        <w:r w:rsidRPr="00755132">
                          <w:rPr>
                            <w:rFonts w:hint="eastAsia"/>
                            <w:sz w:val="18"/>
                            <w:szCs w:val="18"/>
                          </w:rPr>
                          <w:t>应付职工薪酬</w:t>
                        </w:r>
                      </w:p>
                    </w:tc>
                  </w:sdtContent>
                </w:sdt>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848"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r>
              <w:tr w:rsidR="00755132" w:rsidRPr="00755132" w:rsidTr="009055B9">
                <w:trPr>
                  <w:trHeight w:val="284"/>
                </w:trPr>
                <w:sdt>
                  <w:sdtPr>
                    <w:rPr>
                      <w:sz w:val="18"/>
                      <w:szCs w:val="18"/>
                    </w:rPr>
                    <w:tag w:val="_PLD_33042500f2c84f45b91b074c850aca5e"/>
                    <w:id w:val="4083424"/>
                    <w:lock w:val="sdtLocked"/>
                  </w:sdtPr>
                  <w:sdtContent>
                    <w:tc>
                      <w:tcPr>
                        <w:tcW w:w="2144"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D33C17">
                        <w:pPr>
                          <w:spacing w:line="250" w:lineRule="exact"/>
                          <w:ind w:firstLineChars="100" w:firstLine="180"/>
                          <w:rPr>
                            <w:sz w:val="18"/>
                            <w:szCs w:val="18"/>
                          </w:rPr>
                        </w:pPr>
                        <w:r w:rsidRPr="00755132">
                          <w:rPr>
                            <w:rFonts w:hint="eastAsia"/>
                            <w:sz w:val="18"/>
                            <w:szCs w:val="18"/>
                          </w:rPr>
                          <w:t>应交税费</w:t>
                        </w:r>
                      </w:p>
                    </w:tc>
                  </w:sdtContent>
                </w:sdt>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r w:rsidRPr="00755132">
                      <w:rPr>
                        <w:sz w:val="18"/>
                        <w:szCs w:val="18"/>
                      </w:rPr>
                      <w:t>125.90</w:t>
                    </w:r>
                  </w:p>
                </w:tc>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r w:rsidRPr="00755132">
                      <w:rPr>
                        <w:sz w:val="18"/>
                        <w:szCs w:val="18"/>
                      </w:rPr>
                      <w:t>125.90</w:t>
                    </w:r>
                  </w:p>
                </w:tc>
                <w:tc>
                  <w:tcPr>
                    <w:tcW w:w="848"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r>
              <w:tr w:rsidR="00755132" w:rsidRPr="00755132" w:rsidTr="009055B9">
                <w:trPr>
                  <w:trHeight w:val="284"/>
                </w:trPr>
                <w:sdt>
                  <w:sdtPr>
                    <w:rPr>
                      <w:sz w:val="18"/>
                      <w:szCs w:val="18"/>
                    </w:rPr>
                    <w:tag w:val="_PLD_82c3242c240f4d17928177cb8782fe2f"/>
                    <w:id w:val="4083425"/>
                    <w:lock w:val="sdtLocked"/>
                  </w:sdtPr>
                  <w:sdtContent>
                    <w:tc>
                      <w:tcPr>
                        <w:tcW w:w="2144"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D33C17">
                        <w:pPr>
                          <w:spacing w:line="250" w:lineRule="exact"/>
                          <w:ind w:firstLineChars="100" w:firstLine="180"/>
                          <w:rPr>
                            <w:sz w:val="18"/>
                            <w:szCs w:val="18"/>
                          </w:rPr>
                        </w:pPr>
                        <w:r w:rsidRPr="00755132">
                          <w:rPr>
                            <w:rFonts w:hint="eastAsia"/>
                            <w:sz w:val="18"/>
                            <w:szCs w:val="18"/>
                          </w:rPr>
                          <w:t>其他应付款</w:t>
                        </w:r>
                      </w:p>
                    </w:tc>
                  </w:sdtContent>
                </w:sdt>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r w:rsidRPr="00755132">
                      <w:rPr>
                        <w:sz w:val="18"/>
                        <w:szCs w:val="18"/>
                      </w:rPr>
                      <w:t>628,479.02</w:t>
                    </w:r>
                  </w:p>
                </w:tc>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r w:rsidRPr="00755132">
                      <w:rPr>
                        <w:sz w:val="18"/>
                        <w:szCs w:val="18"/>
                      </w:rPr>
                      <w:t>628,479.02</w:t>
                    </w:r>
                  </w:p>
                </w:tc>
                <w:tc>
                  <w:tcPr>
                    <w:tcW w:w="848"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r>
              <w:tr w:rsidR="00755132" w:rsidRPr="00755132" w:rsidTr="009055B9">
                <w:trPr>
                  <w:trHeight w:val="284"/>
                </w:trPr>
                <w:sdt>
                  <w:sdtPr>
                    <w:rPr>
                      <w:sz w:val="18"/>
                      <w:szCs w:val="18"/>
                    </w:rPr>
                    <w:tag w:val="_PLD_329aa3b345604e8792a7a515de801592"/>
                    <w:id w:val="4083426"/>
                    <w:lock w:val="sdtLocked"/>
                  </w:sdtPr>
                  <w:sdtContent>
                    <w:tc>
                      <w:tcPr>
                        <w:tcW w:w="2144"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D33C17">
                        <w:pPr>
                          <w:spacing w:line="250" w:lineRule="exact"/>
                          <w:ind w:firstLineChars="100" w:firstLine="180"/>
                          <w:rPr>
                            <w:sz w:val="18"/>
                            <w:szCs w:val="18"/>
                          </w:rPr>
                        </w:pPr>
                        <w:r w:rsidRPr="00755132">
                          <w:rPr>
                            <w:rFonts w:hint="eastAsia"/>
                            <w:sz w:val="18"/>
                            <w:szCs w:val="18"/>
                          </w:rPr>
                          <w:t>其中：应付利息</w:t>
                        </w:r>
                      </w:p>
                    </w:tc>
                  </w:sdtContent>
                </w:sdt>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r w:rsidRPr="00755132">
                      <w:rPr>
                        <w:sz w:val="18"/>
                        <w:szCs w:val="18"/>
                      </w:rPr>
                      <w:t>312,056.39</w:t>
                    </w:r>
                  </w:p>
                </w:tc>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r w:rsidRPr="00755132">
                      <w:rPr>
                        <w:sz w:val="18"/>
                        <w:szCs w:val="18"/>
                      </w:rPr>
                      <w:t>312,056.39</w:t>
                    </w:r>
                  </w:p>
                </w:tc>
                <w:tc>
                  <w:tcPr>
                    <w:tcW w:w="848"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r>
              <w:tr w:rsidR="00755132" w:rsidRPr="00755132" w:rsidTr="009055B9">
                <w:trPr>
                  <w:trHeight w:val="284"/>
                </w:trPr>
                <w:sdt>
                  <w:sdtPr>
                    <w:rPr>
                      <w:sz w:val="18"/>
                      <w:szCs w:val="18"/>
                    </w:rPr>
                    <w:tag w:val="_PLD_7515e4ebefe84c119b6bc79c0d4e161a"/>
                    <w:id w:val="4083427"/>
                    <w:lock w:val="sdtLocked"/>
                  </w:sdtPr>
                  <w:sdtContent>
                    <w:tc>
                      <w:tcPr>
                        <w:tcW w:w="2144"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D33C17">
                        <w:pPr>
                          <w:spacing w:line="250" w:lineRule="exact"/>
                          <w:ind w:firstLineChars="400" w:firstLine="720"/>
                          <w:rPr>
                            <w:sz w:val="18"/>
                            <w:szCs w:val="18"/>
                          </w:rPr>
                        </w:pPr>
                        <w:r w:rsidRPr="00755132">
                          <w:rPr>
                            <w:rFonts w:hint="eastAsia"/>
                            <w:sz w:val="18"/>
                            <w:szCs w:val="18"/>
                          </w:rPr>
                          <w:t>应付股利</w:t>
                        </w:r>
                      </w:p>
                    </w:tc>
                  </w:sdtContent>
                </w:sdt>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848"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r>
              <w:tr w:rsidR="00755132" w:rsidRPr="00755132" w:rsidTr="009055B9">
                <w:trPr>
                  <w:trHeight w:val="284"/>
                </w:trPr>
                <w:sdt>
                  <w:sdtPr>
                    <w:rPr>
                      <w:sz w:val="18"/>
                      <w:szCs w:val="18"/>
                    </w:rPr>
                    <w:tag w:val="_PLD_f33925ac603640209d8f95ed08004869"/>
                    <w:id w:val="4083428"/>
                    <w:lock w:val="sdtLocked"/>
                  </w:sdtPr>
                  <w:sdtContent>
                    <w:tc>
                      <w:tcPr>
                        <w:tcW w:w="2144"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D33C17">
                        <w:pPr>
                          <w:spacing w:line="250" w:lineRule="exact"/>
                          <w:ind w:firstLineChars="100" w:firstLine="180"/>
                          <w:rPr>
                            <w:sz w:val="18"/>
                            <w:szCs w:val="18"/>
                          </w:rPr>
                        </w:pPr>
                        <w:r w:rsidRPr="00755132">
                          <w:rPr>
                            <w:rFonts w:hint="eastAsia"/>
                            <w:sz w:val="18"/>
                            <w:szCs w:val="18"/>
                          </w:rPr>
                          <w:t>持有待售负债</w:t>
                        </w:r>
                      </w:p>
                    </w:tc>
                  </w:sdtContent>
                </w:sdt>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848"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r>
              <w:tr w:rsidR="00755132" w:rsidRPr="00755132" w:rsidTr="009055B9">
                <w:trPr>
                  <w:trHeight w:val="284"/>
                </w:trPr>
                <w:sdt>
                  <w:sdtPr>
                    <w:rPr>
                      <w:sz w:val="18"/>
                      <w:szCs w:val="18"/>
                    </w:rPr>
                    <w:tag w:val="_PLD_6fb306eaaf864927995c3add4dafe5ca"/>
                    <w:id w:val="4083429"/>
                    <w:lock w:val="sdtLocked"/>
                  </w:sdtPr>
                  <w:sdtContent>
                    <w:tc>
                      <w:tcPr>
                        <w:tcW w:w="2144"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D33C17">
                        <w:pPr>
                          <w:spacing w:line="250" w:lineRule="exact"/>
                          <w:ind w:firstLineChars="100" w:firstLine="180"/>
                          <w:rPr>
                            <w:sz w:val="18"/>
                            <w:szCs w:val="18"/>
                          </w:rPr>
                        </w:pPr>
                        <w:r w:rsidRPr="00755132">
                          <w:rPr>
                            <w:rFonts w:hint="eastAsia"/>
                            <w:sz w:val="18"/>
                            <w:szCs w:val="18"/>
                          </w:rPr>
                          <w:t>一年内到期的非流动负债</w:t>
                        </w:r>
                      </w:p>
                    </w:tc>
                  </w:sdtContent>
                </w:sdt>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r w:rsidRPr="00755132">
                      <w:rPr>
                        <w:sz w:val="18"/>
                        <w:szCs w:val="18"/>
                      </w:rPr>
                      <w:t>31,950,000.00</w:t>
                    </w:r>
                  </w:p>
                </w:tc>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r w:rsidRPr="00755132">
                      <w:rPr>
                        <w:sz w:val="18"/>
                        <w:szCs w:val="18"/>
                      </w:rPr>
                      <w:t>31,950,000.00</w:t>
                    </w:r>
                  </w:p>
                </w:tc>
                <w:tc>
                  <w:tcPr>
                    <w:tcW w:w="848"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r>
              <w:tr w:rsidR="00755132" w:rsidRPr="00755132" w:rsidTr="009055B9">
                <w:trPr>
                  <w:trHeight w:val="284"/>
                </w:trPr>
                <w:sdt>
                  <w:sdtPr>
                    <w:rPr>
                      <w:sz w:val="18"/>
                      <w:szCs w:val="18"/>
                    </w:rPr>
                    <w:tag w:val="_PLD_d9662143f1924977b8a7477651f4c70f"/>
                    <w:id w:val="4083430"/>
                    <w:lock w:val="sdtLocked"/>
                  </w:sdtPr>
                  <w:sdtContent>
                    <w:tc>
                      <w:tcPr>
                        <w:tcW w:w="2144"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D33C17">
                        <w:pPr>
                          <w:spacing w:line="250" w:lineRule="exact"/>
                          <w:ind w:firstLineChars="100" w:firstLine="180"/>
                          <w:rPr>
                            <w:sz w:val="18"/>
                            <w:szCs w:val="18"/>
                          </w:rPr>
                        </w:pPr>
                        <w:r w:rsidRPr="00755132">
                          <w:rPr>
                            <w:rFonts w:hint="eastAsia"/>
                            <w:sz w:val="18"/>
                            <w:szCs w:val="18"/>
                          </w:rPr>
                          <w:t>其他流动负债</w:t>
                        </w:r>
                      </w:p>
                    </w:tc>
                  </w:sdtContent>
                </w:sdt>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848"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r>
              <w:tr w:rsidR="00755132" w:rsidRPr="00755132" w:rsidTr="009055B9">
                <w:trPr>
                  <w:trHeight w:val="284"/>
                </w:trPr>
                <w:sdt>
                  <w:sdtPr>
                    <w:rPr>
                      <w:sz w:val="18"/>
                      <w:szCs w:val="18"/>
                    </w:rPr>
                    <w:tag w:val="_PLD_573a99cdb2a14f6cab07dc56918382ec"/>
                    <w:id w:val="4083431"/>
                    <w:lock w:val="sdtLocked"/>
                  </w:sdtPr>
                  <w:sdtContent>
                    <w:tc>
                      <w:tcPr>
                        <w:tcW w:w="2144"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D33C17">
                        <w:pPr>
                          <w:spacing w:line="250" w:lineRule="exact"/>
                          <w:ind w:firstLineChars="200" w:firstLine="360"/>
                          <w:rPr>
                            <w:sz w:val="18"/>
                            <w:szCs w:val="18"/>
                          </w:rPr>
                        </w:pPr>
                        <w:r w:rsidRPr="00755132">
                          <w:rPr>
                            <w:rFonts w:hint="eastAsia"/>
                            <w:sz w:val="18"/>
                            <w:szCs w:val="18"/>
                          </w:rPr>
                          <w:t>流动负债合计</w:t>
                        </w:r>
                      </w:p>
                    </w:tc>
                  </w:sdtContent>
                </w:sdt>
                <w:tc>
                  <w:tcPr>
                    <w:tcW w:w="1004"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D33C17">
                    <w:pPr>
                      <w:spacing w:line="250" w:lineRule="exact"/>
                      <w:jc w:val="right"/>
                      <w:rPr>
                        <w:sz w:val="18"/>
                        <w:szCs w:val="18"/>
                      </w:rPr>
                    </w:pPr>
                    <w:r w:rsidRPr="00755132">
                      <w:rPr>
                        <w:sz w:val="18"/>
                        <w:szCs w:val="18"/>
                      </w:rPr>
                      <w:t>63,275,509.72</w:t>
                    </w:r>
                  </w:p>
                </w:tc>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r w:rsidRPr="00755132">
                      <w:rPr>
                        <w:sz w:val="18"/>
                        <w:szCs w:val="18"/>
                      </w:rPr>
                      <w:t>63,275,509.72</w:t>
                    </w:r>
                  </w:p>
                </w:tc>
                <w:tc>
                  <w:tcPr>
                    <w:tcW w:w="84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D33C17">
                    <w:pPr>
                      <w:spacing w:line="250" w:lineRule="exact"/>
                      <w:jc w:val="right"/>
                      <w:rPr>
                        <w:sz w:val="18"/>
                        <w:szCs w:val="18"/>
                      </w:rPr>
                    </w:pPr>
                  </w:p>
                </w:tc>
              </w:tr>
              <w:tr w:rsidR="00755132" w:rsidRPr="00755132" w:rsidTr="009055B9">
                <w:trPr>
                  <w:trHeight w:val="284"/>
                </w:trPr>
                <w:sdt>
                  <w:sdtPr>
                    <w:rPr>
                      <w:sz w:val="18"/>
                      <w:szCs w:val="18"/>
                    </w:rPr>
                    <w:tag w:val="_PLD_4cd7ff36103345029b7dce3495b1bb88"/>
                    <w:id w:val="4083432"/>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755132" w:rsidRPr="00755132" w:rsidRDefault="00755132" w:rsidP="00D33C17">
                        <w:pPr>
                          <w:spacing w:line="250" w:lineRule="exact"/>
                          <w:rPr>
                            <w:color w:val="008000"/>
                            <w:sz w:val="18"/>
                            <w:szCs w:val="18"/>
                          </w:rPr>
                        </w:pPr>
                        <w:r w:rsidRPr="00755132">
                          <w:rPr>
                            <w:rFonts w:hint="eastAsia"/>
                            <w:b/>
                            <w:bCs/>
                            <w:sz w:val="18"/>
                            <w:szCs w:val="18"/>
                          </w:rPr>
                          <w:t>非流动负债：</w:t>
                        </w:r>
                      </w:p>
                    </w:tc>
                  </w:sdtContent>
                </w:sdt>
              </w:tr>
              <w:tr w:rsidR="00755132" w:rsidRPr="00755132" w:rsidTr="009055B9">
                <w:trPr>
                  <w:trHeight w:val="284"/>
                </w:trPr>
                <w:sdt>
                  <w:sdtPr>
                    <w:rPr>
                      <w:sz w:val="18"/>
                      <w:szCs w:val="18"/>
                    </w:rPr>
                    <w:tag w:val="_PLD_781ef0fa9c3c4a98a1195a8acf7c241a"/>
                    <w:id w:val="4083433"/>
                    <w:lock w:val="sdtLocked"/>
                  </w:sdtPr>
                  <w:sdtContent>
                    <w:tc>
                      <w:tcPr>
                        <w:tcW w:w="2144"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D33C17">
                        <w:pPr>
                          <w:spacing w:line="250" w:lineRule="exact"/>
                          <w:ind w:firstLineChars="100" w:firstLine="180"/>
                          <w:rPr>
                            <w:sz w:val="18"/>
                            <w:szCs w:val="18"/>
                          </w:rPr>
                        </w:pPr>
                        <w:r w:rsidRPr="00755132">
                          <w:rPr>
                            <w:rFonts w:hint="eastAsia"/>
                            <w:sz w:val="18"/>
                            <w:szCs w:val="18"/>
                          </w:rPr>
                          <w:t>长期借款</w:t>
                        </w:r>
                      </w:p>
                    </w:tc>
                  </w:sdtContent>
                </w:sdt>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r w:rsidRPr="00755132">
                      <w:rPr>
                        <w:sz w:val="18"/>
                        <w:szCs w:val="18"/>
                      </w:rPr>
                      <w:t>168,020,000.00</w:t>
                    </w:r>
                  </w:p>
                </w:tc>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r w:rsidRPr="00755132">
                      <w:rPr>
                        <w:sz w:val="18"/>
                        <w:szCs w:val="18"/>
                      </w:rPr>
                      <w:t>168,020,000.00</w:t>
                    </w:r>
                  </w:p>
                </w:tc>
                <w:tc>
                  <w:tcPr>
                    <w:tcW w:w="848"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r>
              <w:tr w:rsidR="00755132" w:rsidRPr="00755132" w:rsidTr="009055B9">
                <w:trPr>
                  <w:trHeight w:val="284"/>
                </w:trPr>
                <w:sdt>
                  <w:sdtPr>
                    <w:rPr>
                      <w:sz w:val="18"/>
                      <w:szCs w:val="18"/>
                    </w:rPr>
                    <w:tag w:val="_PLD_1d10601c70524ef3bafbd3fe5bf5f133"/>
                    <w:id w:val="4083434"/>
                    <w:lock w:val="sdtLocked"/>
                  </w:sdtPr>
                  <w:sdtContent>
                    <w:tc>
                      <w:tcPr>
                        <w:tcW w:w="2144"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D33C17">
                        <w:pPr>
                          <w:spacing w:line="250" w:lineRule="exact"/>
                          <w:ind w:firstLineChars="100" w:firstLine="180"/>
                          <w:rPr>
                            <w:sz w:val="18"/>
                            <w:szCs w:val="18"/>
                          </w:rPr>
                        </w:pPr>
                        <w:r w:rsidRPr="00755132">
                          <w:rPr>
                            <w:rFonts w:hint="eastAsia"/>
                            <w:sz w:val="18"/>
                            <w:szCs w:val="18"/>
                          </w:rPr>
                          <w:t>应付债券</w:t>
                        </w:r>
                      </w:p>
                    </w:tc>
                  </w:sdtContent>
                </w:sdt>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848"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r>
              <w:tr w:rsidR="00755132" w:rsidRPr="00755132" w:rsidTr="009055B9">
                <w:trPr>
                  <w:trHeight w:val="284"/>
                </w:trPr>
                <w:sdt>
                  <w:sdtPr>
                    <w:rPr>
                      <w:sz w:val="18"/>
                      <w:szCs w:val="18"/>
                    </w:rPr>
                    <w:tag w:val="_PLD_d942983a9044448bb7743ee150cb9fe8"/>
                    <w:id w:val="4083435"/>
                    <w:lock w:val="sdtLocked"/>
                  </w:sdtPr>
                  <w:sdtContent>
                    <w:tc>
                      <w:tcPr>
                        <w:tcW w:w="2144"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D33C17">
                        <w:pPr>
                          <w:spacing w:line="250" w:lineRule="exact"/>
                          <w:ind w:firstLineChars="100" w:firstLine="180"/>
                          <w:rPr>
                            <w:sz w:val="18"/>
                            <w:szCs w:val="18"/>
                          </w:rPr>
                        </w:pPr>
                        <w:r w:rsidRPr="00755132">
                          <w:rPr>
                            <w:rFonts w:hint="eastAsia"/>
                            <w:sz w:val="18"/>
                            <w:szCs w:val="18"/>
                          </w:rPr>
                          <w:t>其中：优先股</w:t>
                        </w:r>
                      </w:p>
                    </w:tc>
                  </w:sdtContent>
                </w:sdt>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848"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r>
              <w:tr w:rsidR="00755132" w:rsidRPr="00755132" w:rsidTr="009055B9">
                <w:trPr>
                  <w:trHeight w:val="284"/>
                </w:trPr>
                <w:sdt>
                  <w:sdtPr>
                    <w:rPr>
                      <w:sz w:val="18"/>
                      <w:szCs w:val="18"/>
                    </w:rPr>
                    <w:tag w:val="_PLD_6ded8dab2f4c47198f9134ca32ee4e96"/>
                    <w:id w:val="4083436"/>
                    <w:lock w:val="sdtLocked"/>
                  </w:sdtPr>
                  <w:sdtContent>
                    <w:tc>
                      <w:tcPr>
                        <w:tcW w:w="2144"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D33C17">
                        <w:pPr>
                          <w:spacing w:line="250" w:lineRule="exact"/>
                          <w:ind w:leftChars="300" w:left="630" w:firstLineChars="100" w:firstLine="180"/>
                          <w:rPr>
                            <w:sz w:val="18"/>
                            <w:szCs w:val="18"/>
                          </w:rPr>
                        </w:pPr>
                        <w:r w:rsidRPr="00755132">
                          <w:rPr>
                            <w:rFonts w:hint="eastAsia"/>
                            <w:sz w:val="18"/>
                            <w:szCs w:val="18"/>
                          </w:rPr>
                          <w:t>永续债</w:t>
                        </w:r>
                      </w:p>
                    </w:tc>
                  </w:sdtContent>
                </w:sdt>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848"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r>
              <w:tr w:rsidR="00755132" w:rsidRPr="00755132" w:rsidTr="009055B9">
                <w:trPr>
                  <w:trHeight w:val="284"/>
                </w:trPr>
                <w:tc>
                  <w:tcPr>
                    <w:tcW w:w="2144"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32987297f952446a961135628d4b620b"/>
                      <w:id w:val="4083437"/>
                      <w:lock w:val="sdtLocked"/>
                    </w:sdtPr>
                    <w:sdtContent>
                      <w:p w:rsidR="00755132" w:rsidRPr="00755132" w:rsidRDefault="00755132" w:rsidP="00D33C17">
                        <w:pPr>
                          <w:spacing w:line="250" w:lineRule="exact"/>
                          <w:ind w:firstLineChars="100" w:firstLine="180"/>
                          <w:rPr>
                            <w:sz w:val="18"/>
                            <w:szCs w:val="18"/>
                          </w:rPr>
                        </w:pPr>
                        <w:r w:rsidRPr="00755132">
                          <w:rPr>
                            <w:rFonts w:hint="eastAsia"/>
                            <w:sz w:val="18"/>
                            <w:szCs w:val="18"/>
                          </w:rPr>
                          <w:t>租赁负债</w:t>
                        </w:r>
                      </w:p>
                    </w:sdtContent>
                  </w:sdt>
                </w:tc>
                <w:tc>
                  <w:tcPr>
                    <w:tcW w:w="1004"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D33C17">
                    <w:pPr>
                      <w:spacing w:line="250" w:lineRule="exact"/>
                      <w:jc w:val="right"/>
                      <w:rPr>
                        <w:sz w:val="18"/>
                        <w:szCs w:val="18"/>
                      </w:rPr>
                    </w:pPr>
                  </w:p>
                </w:tc>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84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D33C17">
                    <w:pPr>
                      <w:spacing w:line="250" w:lineRule="exact"/>
                      <w:jc w:val="right"/>
                      <w:rPr>
                        <w:sz w:val="18"/>
                        <w:szCs w:val="18"/>
                      </w:rPr>
                    </w:pPr>
                  </w:p>
                </w:tc>
              </w:tr>
              <w:tr w:rsidR="00755132" w:rsidRPr="00755132" w:rsidTr="009055B9">
                <w:trPr>
                  <w:trHeight w:val="284"/>
                </w:trPr>
                <w:sdt>
                  <w:sdtPr>
                    <w:rPr>
                      <w:sz w:val="18"/>
                      <w:szCs w:val="18"/>
                    </w:rPr>
                    <w:tag w:val="_PLD_4083fe01cbfb4db3a03b63aea0c72024"/>
                    <w:id w:val="4083438"/>
                    <w:lock w:val="sdtLocked"/>
                  </w:sdtPr>
                  <w:sdtContent>
                    <w:tc>
                      <w:tcPr>
                        <w:tcW w:w="2144"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D33C17">
                        <w:pPr>
                          <w:spacing w:line="250" w:lineRule="exact"/>
                          <w:ind w:firstLineChars="100" w:firstLine="180"/>
                          <w:rPr>
                            <w:sz w:val="18"/>
                            <w:szCs w:val="18"/>
                          </w:rPr>
                        </w:pPr>
                        <w:r w:rsidRPr="00755132">
                          <w:rPr>
                            <w:rFonts w:hint="eastAsia"/>
                            <w:sz w:val="18"/>
                            <w:szCs w:val="18"/>
                          </w:rPr>
                          <w:t>长期应付款</w:t>
                        </w:r>
                      </w:p>
                    </w:tc>
                  </w:sdtContent>
                </w:sdt>
                <w:tc>
                  <w:tcPr>
                    <w:tcW w:w="1004"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D33C17">
                    <w:pPr>
                      <w:spacing w:line="250" w:lineRule="exact"/>
                      <w:jc w:val="right"/>
                      <w:rPr>
                        <w:sz w:val="18"/>
                        <w:szCs w:val="18"/>
                      </w:rPr>
                    </w:pPr>
                  </w:p>
                </w:tc>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848"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D33C17">
                    <w:pPr>
                      <w:spacing w:line="250" w:lineRule="exact"/>
                      <w:jc w:val="right"/>
                      <w:rPr>
                        <w:sz w:val="18"/>
                        <w:szCs w:val="18"/>
                      </w:rPr>
                    </w:pPr>
                  </w:p>
                </w:tc>
              </w:tr>
              <w:tr w:rsidR="00755132" w:rsidRPr="00755132" w:rsidTr="009055B9">
                <w:trPr>
                  <w:trHeight w:val="284"/>
                </w:trPr>
                <w:sdt>
                  <w:sdtPr>
                    <w:rPr>
                      <w:sz w:val="18"/>
                      <w:szCs w:val="18"/>
                    </w:rPr>
                    <w:tag w:val="_PLD_e09d6469bc4141faa403e9c3b74ef8da"/>
                    <w:id w:val="4083439"/>
                    <w:lock w:val="sdtLocked"/>
                  </w:sdtPr>
                  <w:sdtContent>
                    <w:tc>
                      <w:tcPr>
                        <w:tcW w:w="2144"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D33C17">
                        <w:pPr>
                          <w:spacing w:line="250" w:lineRule="exact"/>
                          <w:ind w:firstLineChars="100" w:firstLine="180"/>
                          <w:rPr>
                            <w:sz w:val="18"/>
                            <w:szCs w:val="18"/>
                          </w:rPr>
                        </w:pPr>
                        <w:r w:rsidRPr="00755132">
                          <w:rPr>
                            <w:rFonts w:hint="eastAsia"/>
                            <w:sz w:val="18"/>
                            <w:szCs w:val="18"/>
                          </w:rPr>
                          <w:t>长期应付职工薪酬</w:t>
                        </w:r>
                      </w:p>
                    </w:tc>
                  </w:sdtContent>
                </w:sdt>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848"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r>
              <w:tr w:rsidR="00755132" w:rsidRPr="00755132" w:rsidTr="009055B9">
                <w:trPr>
                  <w:trHeight w:val="284"/>
                </w:trPr>
                <w:sdt>
                  <w:sdtPr>
                    <w:rPr>
                      <w:sz w:val="18"/>
                      <w:szCs w:val="18"/>
                    </w:rPr>
                    <w:tag w:val="_PLD_20cad44c06fb4ab7bd094e28c5c77d3b"/>
                    <w:id w:val="4083440"/>
                    <w:lock w:val="sdtLocked"/>
                  </w:sdtPr>
                  <w:sdtContent>
                    <w:tc>
                      <w:tcPr>
                        <w:tcW w:w="2144"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D33C17">
                        <w:pPr>
                          <w:spacing w:line="250" w:lineRule="exact"/>
                          <w:ind w:firstLineChars="100" w:firstLine="180"/>
                          <w:rPr>
                            <w:sz w:val="18"/>
                            <w:szCs w:val="18"/>
                          </w:rPr>
                        </w:pPr>
                        <w:r w:rsidRPr="00755132">
                          <w:rPr>
                            <w:rFonts w:hint="eastAsia"/>
                            <w:sz w:val="18"/>
                            <w:szCs w:val="18"/>
                          </w:rPr>
                          <w:t>预计负债</w:t>
                        </w:r>
                      </w:p>
                    </w:tc>
                  </w:sdtContent>
                </w:sdt>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848"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r>
              <w:tr w:rsidR="00755132" w:rsidRPr="00755132" w:rsidTr="009055B9">
                <w:trPr>
                  <w:trHeight w:val="284"/>
                </w:trPr>
                <w:sdt>
                  <w:sdtPr>
                    <w:rPr>
                      <w:sz w:val="18"/>
                      <w:szCs w:val="18"/>
                    </w:rPr>
                    <w:tag w:val="_PLD_e15a402e0f2c4806ad6154c58f5f1624"/>
                    <w:id w:val="4083441"/>
                    <w:lock w:val="sdtLocked"/>
                  </w:sdtPr>
                  <w:sdtContent>
                    <w:tc>
                      <w:tcPr>
                        <w:tcW w:w="2144"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D33C17">
                        <w:pPr>
                          <w:spacing w:line="250" w:lineRule="exact"/>
                          <w:ind w:firstLineChars="100" w:firstLine="180"/>
                          <w:rPr>
                            <w:sz w:val="18"/>
                            <w:szCs w:val="18"/>
                          </w:rPr>
                        </w:pPr>
                        <w:r w:rsidRPr="00755132">
                          <w:rPr>
                            <w:rFonts w:hint="eastAsia"/>
                            <w:sz w:val="18"/>
                            <w:szCs w:val="18"/>
                          </w:rPr>
                          <w:t>递延收益</w:t>
                        </w:r>
                      </w:p>
                    </w:tc>
                  </w:sdtContent>
                </w:sdt>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848"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r>
              <w:tr w:rsidR="00755132" w:rsidRPr="00755132" w:rsidTr="009055B9">
                <w:trPr>
                  <w:trHeight w:val="284"/>
                </w:trPr>
                <w:sdt>
                  <w:sdtPr>
                    <w:rPr>
                      <w:sz w:val="18"/>
                      <w:szCs w:val="18"/>
                    </w:rPr>
                    <w:tag w:val="_PLD_bd55691c1a0c43c1b11b7a8dd53a413e"/>
                    <w:id w:val="4083442"/>
                    <w:lock w:val="sdtLocked"/>
                  </w:sdtPr>
                  <w:sdtContent>
                    <w:tc>
                      <w:tcPr>
                        <w:tcW w:w="2144"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D33C17">
                        <w:pPr>
                          <w:spacing w:line="250" w:lineRule="exact"/>
                          <w:ind w:firstLineChars="100" w:firstLine="180"/>
                          <w:rPr>
                            <w:sz w:val="18"/>
                            <w:szCs w:val="18"/>
                          </w:rPr>
                        </w:pPr>
                        <w:r w:rsidRPr="00755132">
                          <w:rPr>
                            <w:rFonts w:hint="eastAsia"/>
                            <w:sz w:val="18"/>
                            <w:szCs w:val="18"/>
                          </w:rPr>
                          <w:t>递延所得税负债</w:t>
                        </w:r>
                      </w:p>
                    </w:tc>
                  </w:sdtContent>
                </w:sdt>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848"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r>
              <w:tr w:rsidR="00755132" w:rsidRPr="00755132" w:rsidTr="009055B9">
                <w:trPr>
                  <w:trHeight w:val="284"/>
                </w:trPr>
                <w:sdt>
                  <w:sdtPr>
                    <w:rPr>
                      <w:sz w:val="18"/>
                      <w:szCs w:val="18"/>
                    </w:rPr>
                    <w:tag w:val="_PLD_3dfd4997f12c449aabf2696ab0aa4811"/>
                    <w:id w:val="4083443"/>
                    <w:lock w:val="sdtLocked"/>
                  </w:sdtPr>
                  <w:sdtContent>
                    <w:tc>
                      <w:tcPr>
                        <w:tcW w:w="2144"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D33C17">
                        <w:pPr>
                          <w:spacing w:line="250" w:lineRule="exact"/>
                          <w:ind w:firstLineChars="100" w:firstLine="180"/>
                          <w:rPr>
                            <w:sz w:val="18"/>
                            <w:szCs w:val="18"/>
                          </w:rPr>
                        </w:pPr>
                        <w:r w:rsidRPr="00755132">
                          <w:rPr>
                            <w:rFonts w:hint="eastAsia"/>
                            <w:sz w:val="18"/>
                            <w:szCs w:val="18"/>
                          </w:rPr>
                          <w:t>其他非流动负债</w:t>
                        </w:r>
                      </w:p>
                    </w:tc>
                  </w:sdtContent>
                </w:sdt>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848"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r>
              <w:tr w:rsidR="00755132" w:rsidRPr="00755132" w:rsidTr="009055B9">
                <w:trPr>
                  <w:trHeight w:val="284"/>
                </w:trPr>
                <w:sdt>
                  <w:sdtPr>
                    <w:rPr>
                      <w:sz w:val="18"/>
                      <w:szCs w:val="18"/>
                    </w:rPr>
                    <w:tag w:val="_PLD_2ad9b310e2e1439fb8c98e24b387ca1f"/>
                    <w:id w:val="4083444"/>
                    <w:lock w:val="sdtLocked"/>
                  </w:sdtPr>
                  <w:sdtContent>
                    <w:tc>
                      <w:tcPr>
                        <w:tcW w:w="2144"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D33C17">
                        <w:pPr>
                          <w:spacing w:line="250" w:lineRule="exact"/>
                          <w:ind w:firstLineChars="200" w:firstLine="360"/>
                          <w:rPr>
                            <w:sz w:val="18"/>
                            <w:szCs w:val="18"/>
                          </w:rPr>
                        </w:pPr>
                        <w:r w:rsidRPr="00755132">
                          <w:rPr>
                            <w:rFonts w:hint="eastAsia"/>
                            <w:sz w:val="18"/>
                            <w:szCs w:val="18"/>
                          </w:rPr>
                          <w:t>非流动负债合计</w:t>
                        </w:r>
                      </w:p>
                    </w:tc>
                  </w:sdtContent>
                </w:sdt>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r w:rsidRPr="00755132">
                      <w:rPr>
                        <w:sz w:val="18"/>
                        <w:szCs w:val="18"/>
                      </w:rPr>
                      <w:t>168,020,000.00</w:t>
                    </w:r>
                  </w:p>
                </w:tc>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r w:rsidRPr="00755132">
                      <w:rPr>
                        <w:sz w:val="18"/>
                        <w:szCs w:val="18"/>
                      </w:rPr>
                      <w:t>168,020,000.00</w:t>
                    </w:r>
                  </w:p>
                </w:tc>
                <w:tc>
                  <w:tcPr>
                    <w:tcW w:w="848"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r>
              <w:tr w:rsidR="00755132" w:rsidRPr="00755132" w:rsidTr="009055B9">
                <w:trPr>
                  <w:trHeight w:val="284"/>
                </w:trPr>
                <w:sdt>
                  <w:sdtPr>
                    <w:rPr>
                      <w:sz w:val="18"/>
                      <w:szCs w:val="18"/>
                    </w:rPr>
                    <w:tag w:val="_PLD_7954e147db9246d0b9b3a54ae6c38c3e"/>
                    <w:id w:val="4083445"/>
                    <w:lock w:val="sdtLocked"/>
                  </w:sdtPr>
                  <w:sdtContent>
                    <w:tc>
                      <w:tcPr>
                        <w:tcW w:w="2144"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D33C17">
                        <w:pPr>
                          <w:spacing w:line="250" w:lineRule="exact"/>
                          <w:ind w:firstLineChars="300" w:firstLine="540"/>
                          <w:rPr>
                            <w:sz w:val="18"/>
                            <w:szCs w:val="18"/>
                          </w:rPr>
                        </w:pPr>
                        <w:r w:rsidRPr="00755132">
                          <w:rPr>
                            <w:rFonts w:hint="eastAsia"/>
                            <w:sz w:val="18"/>
                            <w:szCs w:val="18"/>
                          </w:rPr>
                          <w:t>负债合计</w:t>
                        </w:r>
                      </w:p>
                    </w:tc>
                  </w:sdtContent>
                </w:sdt>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r w:rsidRPr="00755132">
                      <w:rPr>
                        <w:sz w:val="18"/>
                        <w:szCs w:val="18"/>
                      </w:rPr>
                      <w:t>231,295,509.72</w:t>
                    </w:r>
                  </w:p>
                </w:tc>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r w:rsidRPr="00755132">
                      <w:rPr>
                        <w:sz w:val="18"/>
                        <w:szCs w:val="18"/>
                      </w:rPr>
                      <w:t>231,295,509.72</w:t>
                    </w:r>
                  </w:p>
                </w:tc>
                <w:tc>
                  <w:tcPr>
                    <w:tcW w:w="848"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r>
              <w:tr w:rsidR="00755132" w:rsidRPr="00755132" w:rsidTr="009055B9">
                <w:trPr>
                  <w:trHeight w:val="284"/>
                </w:trPr>
                <w:sdt>
                  <w:sdtPr>
                    <w:rPr>
                      <w:sz w:val="18"/>
                      <w:szCs w:val="18"/>
                    </w:rPr>
                    <w:tag w:val="_PLD_f7b31e67bd204e2ca79cb8131f3e7da4"/>
                    <w:id w:val="4083446"/>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755132" w:rsidRPr="00755132" w:rsidRDefault="00755132" w:rsidP="00D33C17">
                        <w:pPr>
                          <w:spacing w:line="250" w:lineRule="exact"/>
                          <w:rPr>
                            <w:color w:val="008000"/>
                            <w:sz w:val="18"/>
                            <w:szCs w:val="18"/>
                          </w:rPr>
                        </w:pPr>
                        <w:r w:rsidRPr="00755132">
                          <w:rPr>
                            <w:rFonts w:hint="eastAsia"/>
                            <w:b/>
                            <w:bCs/>
                            <w:sz w:val="18"/>
                            <w:szCs w:val="18"/>
                          </w:rPr>
                          <w:t>所有者权益（或股东权益）：</w:t>
                        </w:r>
                      </w:p>
                    </w:tc>
                  </w:sdtContent>
                </w:sdt>
              </w:tr>
              <w:tr w:rsidR="00755132" w:rsidRPr="00755132" w:rsidTr="009055B9">
                <w:trPr>
                  <w:trHeight w:val="284"/>
                </w:trPr>
                <w:sdt>
                  <w:sdtPr>
                    <w:rPr>
                      <w:sz w:val="18"/>
                      <w:szCs w:val="18"/>
                    </w:rPr>
                    <w:tag w:val="_PLD_1328b27a35074f99aff7eeb36b302021"/>
                    <w:id w:val="4083447"/>
                    <w:lock w:val="sdtLocked"/>
                  </w:sdtPr>
                  <w:sdtContent>
                    <w:tc>
                      <w:tcPr>
                        <w:tcW w:w="2144"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D33C17">
                        <w:pPr>
                          <w:spacing w:line="250" w:lineRule="exact"/>
                          <w:ind w:firstLineChars="100" w:firstLine="180"/>
                          <w:rPr>
                            <w:sz w:val="18"/>
                            <w:szCs w:val="18"/>
                          </w:rPr>
                        </w:pPr>
                        <w:r w:rsidRPr="00755132">
                          <w:rPr>
                            <w:rFonts w:hint="eastAsia"/>
                            <w:sz w:val="18"/>
                            <w:szCs w:val="18"/>
                          </w:rPr>
                          <w:t>实收资本（或股本）</w:t>
                        </w:r>
                      </w:p>
                    </w:tc>
                  </w:sdtContent>
                </w:sdt>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r w:rsidRPr="00755132">
                      <w:rPr>
                        <w:sz w:val="18"/>
                        <w:szCs w:val="18"/>
                      </w:rPr>
                      <w:t>999,465,230.00</w:t>
                    </w:r>
                  </w:p>
                </w:tc>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r w:rsidRPr="00755132">
                      <w:rPr>
                        <w:sz w:val="18"/>
                        <w:szCs w:val="18"/>
                      </w:rPr>
                      <w:t>999,465,230.00</w:t>
                    </w:r>
                  </w:p>
                </w:tc>
                <w:tc>
                  <w:tcPr>
                    <w:tcW w:w="848"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r>
              <w:tr w:rsidR="00755132" w:rsidRPr="00755132" w:rsidTr="009055B9">
                <w:trPr>
                  <w:trHeight w:val="284"/>
                </w:trPr>
                <w:sdt>
                  <w:sdtPr>
                    <w:rPr>
                      <w:sz w:val="18"/>
                      <w:szCs w:val="18"/>
                    </w:rPr>
                    <w:tag w:val="_PLD_7744730322f54f1289fe6bff53787c8f"/>
                    <w:id w:val="4083448"/>
                    <w:lock w:val="sdtLocked"/>
                  </w:sdtPr>
                  <w:sdtContent>
                    <w:tc>
                      <w:tcPr>
                        <w:tcW w:w="2144"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D33C17">
                        <w:pPr>
                          <w:spacing w:line="250" w:lineRule="exact"/>
                          <w:ind w:firstLineChars="100" w:firstLine="180"/>
                          <w:rPr>
                            <w:sz w:val="18"/>
                            <w:szCs w:val="18"/>
                          </w:rPr>
                        </w:pPr>
                        <w:r w:rsidRPr="00755132">
                          <w:rPr>
                            <w:rFonts w:hint="eastAsia"/>
                            <w:sz w:val="18"/>
                            <w:szCs w:val="18"/>
                          </w:rPr>
                          <w:t>其他权益工具</w:t>
                        </w:r>
                      </w:p>
                    </w:tc>
                  </w:sdtContent>
                </w:sdt>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848"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r>
              <w:tr w:rsidR="00755132" w:rsidRPr="00755132" w:rsidTr="009055B9">
                <w:trPr>
                  <w:trHeight w:val="284"/>
                </w:trPr>
                <w:sdt>
                  <w:sdtPr>
                    <w:rPr>
                      <w:sz w:val="18"/>
                      <w:szCs w:val="18"/>
                    </w:rPr>
                    <w:tag w:val="_PLD_a7cf637d509340468c202079543abab4"/>
                    <w:id w:val="4083449"/>
                    <w:lock w:val="sdtLocked"/>
                  </w:sdtPr>
                  <w:sdtContent>
                    <w:tc>
                      <w:tcPr>
                        <w:tcW w:w="2144"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D33C17">
                        <w:pPr>
                          <w:spacing w:line="250" w:lineRule="exact"/>
                          <w:ind w:firstLineChars="100" w:firstLine="180"/>
                          <w:rPr>
                            <w:sz w:val="18"/>
                            <w:szCs w:val="18"/>
                          </w:rPr>
                        </w:pPr>
                        <w:r w:rsidRPr="00755132">
                          <w:rPr>
                            <w:rFonts w:hint="eastAsia"/>
                            <w:sz w:val="18"/>
                            <w:szCs w:val="18"/>
                          </w:rPr>
                          <w:t>其中：优先股</w:t>
                        </w:r>
                      </w:p>
                    </w:tc>
                  </w:sdtContent>
                </w:sdt>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848"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r>
              <w:tr w:rsidR="00755132" w:rsidRPr="00755132" w:rsidTr="009055B9">
                <w:trPr>
                  <w:trHeight w:val="284"/>
                </w:trPr>
                <w:sdt>
                  <w:sdtPr>
                    <w:rPr>
                      <w:sz w:val="18"/>
                      <w:szCs w:val="18"/>
                    </w:rPr>
                    <w:tag w:val="_PLD_6fb706a01b6d4753ac2689f672e6b759"/>
                    <w:id w:val="4083450"/>
                    <w:lock w:val="sdtLocked"/>
                  </w:sdtPr>
                  <w:sdtContent>
                    <w:tc>
                      <w:tcPr>
                        <w:tcW w:w="2144"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D33C17">
                        <w:pPr>
                          <w:spacing w:line="250" w:lineRule="exact"/>
                          <w:ind w:leftChars="300" w:left="630" w:firstLineChars="100" w:firstLine="180"/>
                          <w:rPr>
                            <w:sz w:val="18"/>
                            <w:szCs w:val="18"/>
                          </w:rPr>
                        </w:pPr>
                        <w:r w:rsidRPr="00755132">
                          <w:rPr>
                            <w:rFonts w:hint="eastAsia"/>
                            <w:sz w:val="18"/>
                            <w:szCs w:val="18"/>
                          </w:rPr>
                          <w:t>永续债</w:t>
                        </w:r>
                      </w:p>
                    </w:tc>
                  </w:sdtContent>
                </w:sdt>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848"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r>
              <w:tr w:rsidR="00755132" w:rsidRPr="00755132" w:rsidTr="009055B9">
                <w:trPr>
                  <w:trHeight w:val="284"/>
                </w:trPr>
                <w:sdt>
                  <w:sdtPr>
                    <w:rPr>
                      <w:sz w:val="18"/>
                      <w:szCs w:val="18"/>
                    </w:rPr>
                    <w:tag w:val="_PLD_8a5e7666782b44e7bf021ed8628d37c8"/>
                    <w:id w:val="4083451"/>
                    <w:lock w:val="sdtLocked"/>
                  </w:sdtPr>
                  <w:sdtContent>
                    <w:tc>
                      <w:tcPr>
                        <w:tcW w:w="2144"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D33C17">
                        <w:pPr>
                          <w:spacing w:line="250" w:lineRule="exact"/>
                          <w:ind w:firstLineChars="100" w:firstLine="180"/>
                          <w:rPr>
                            <w:sz w:val="18"/>
                            <w:szCs w:val="18"/>
                          </w:rPr>
                        </w:pPr>
                        <w:r w:rsidRPr="00755132">
                          <w:rPr>
                            <w:rFonts w:hint="eastAsia"/>
                            <w:sz w:val="18"/>
                            <w:szCs w:val="18"/>
                          </w:rPr>
                          <w:t>资本公积</w:t>
                        </w:r>
                      </w:p>
                    </w:tc>
                  </w:sdtContent>
                </w:sdt>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r w:rsidRPr="00755132">
                      <w:rPr>
                        <w:sz w:val="18"/>
                        <w:szCs w:val="18"/>
                      </w:rPr>
                      <w:t>2,306,220,354.54</w:t>
                    </w:r>
                  </w:p>
                </w:tc>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r w:rsidRPr="00755132">
                      <w:rPr>
                        <w:sz w:val="18"/>
                        <w:szCs w:val="18"/>
                      </w:rPr>
                      <w:t>2,306,220,354.54</w:t>
                    </w:r>
                  </w:p>
                </w:tc>
                <w:tc>
                  <w:tcPr>
                    <w:tcW w:w="848"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r>
              <w:tr w:rsidR="00755132" w:rsidRPr="00755132" w:rsidTr="009055B9">
                <w:trPr>
                  <w:trHeight w:val="284"/>
                </w:trPr>
                <w:sdt>
                  <w:sdtPr>
                    <w:rPr>
                      <w:sz w:val="18"/>
                      <w:szCs w:val="18"/>
                    </w:rPr>
                    <w:tag w:val="_PLD_78ce096128044cbb87d04c697485894f"/>
                    <w:id w:val="4083452"/>
                    <w:lock w:val="sdtLocked"/>
                  </w:sdtPr>
                  <w:sdtContent>
                    <w:tc>
                      <w:tcPr>
                        <w:tcW w:w="2144"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D33C17">
                        <w:pPr>
                          <w:spacing w:line="250" w:lineRule="exact"/>
                          <w:ind w:firstLineChars="100" w:firstLine="180"/>
                          <w:rPr>
                            <w:sz w:val="18"/>
                            <w:szCs w:val="18"/>
                          </w:rPr>
                        </w:pPr>
                        <w:r w:rsidRPr="00755132">
                          <w:rPr>
                            <w:rFonts w:hint="eastAsia"/>
                            <w:sz w:val="18"/>
                            <w:szCs w:val="18"/>
                          </w:rPr>
                          <w:t>减：库存股</w:t>
                        </w:r>
                      </w:p>
                    </w:tc>
                  </w:sdtContent>
                </w:sdt>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848"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r>
              <w:tr w:rsidR="00755132" w:rsidRPr="00755132" w:rsidTr="009055B9">
                <w:trPr>
                  <w:trHeight w:val="284"/>
                </w:trPr>
                <w:sdt>
                  <w:sdtPr>
                    <w:rPr>
                      <w:sz w:val="18"/>
                      <w:szCs w:val="18"/>
                    </w:rPr>
                    <w:tag w:val="_PLD_3b7d463a1cfb4b5b9029e302e4da3453"/>
                    <w:id w:val="4083453"/>
                    <w:lock w:val="sdtLocked"/>
                  </w:sdtPr>
                  <w:sdtContent>
                    <w:tc>
                      <w:tcPr>
                        <w:tcW w:w="2144"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D33C17">
                        <w:pPr>
                          <w:spacing w:line="250" w:lineRule="exact"/>
                          <w:ind w:firstLineChars="100" w:firstLine="180"/>
                          <w:rPr>
                            <w:sz w:val="18"/>
                            <w:szCs w:val="18"/>
                          </w:rPr>
                        </w:pPr>
                        <w:r w:rsidRPr="00755132">
                          <w:rPr>
                            <w:rFonts w:hint="eastAsia"/>
                            <w:sz w:val="18"/>
                            <w:szCs w:val="18"/>
                          </w:rPr>
                          <w:t>其他综合收益</w:t>
                        </w:r>
                      </w:p>
                    </w:tc>
                  </w:sdtContent>
                </w:sdt>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848"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r>
              <w:tr w:rsidR="00755132" w:rsidRPr="00755132" w:rsidTr="009055B9">
                <w:trPr>
                  <w:trHeight w:val="284"/>
                </w:trPr>
                <w:sdt>
                  <w:sdtPr>
                    <w:rPr>
                      <w:sz w:val="18"/>
                      <w:szCs w:val="18"/>
                    </w:rPr>
                    <w:tag w:val="_PLD_12fbf9824399408cad7f23644974c019"/>
                    <w:id w:val="4083454"/>
                    <w:lock w:val="sdtLocked"/>
                  </w:sdtPr>
                  <w:sdtContent>
                    <w:tc>
                      <w:tcPr>
                        <w:tcW w:w="2144"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D33C17">
                        <w:pPr>
                          <w:spacing w:line="250" w:lineRule="exact"/>
                          <w:ind w:firstLineChars="100" w:firstLine="180"/>
                          <w:rPr>
                            <w:sz w:val="18"/>
                            <w:szCs w:val="18"/>
                          </w:rPr>
                        </w:pPr>
                        <w:r w:rsidRPr="00755132">
                          <w:rPr>
                            <w:rFonts w:hint="eastAsia"/>
                            <w:sz w:val="18"/>
                            <w:szCs w:val="18"/>
                          </w:rPr>
                          <w:t>专项储备</w:t>
                        </w:r>
                      </w:p>
                    </w:tc>
                  </w:sdtContent>
                </w:sdt>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c>
                  <w:tcPr>
                    <w:tcW w:w="848"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r>
              <w:tr w:rsidR="00755132" w:rsidRPr="00755132" w:rsidTr="009055B9">
                <w:trPr>
                  <w:trHeight w:val="284"/>
                </w:trPr>
                <w:sdt>
                  <w:sdtPr>
                    <w:rPr>
                      <w:sz w:val="18"/>
                      <w:szCs w:val="18"/>
                    </w:rPr>
                    <w:tag w:val="_PLD_8f313cd13ce74bfc956647a39ff35b98"/>
                    <w:id w:val="4083455"/>
                    <w:lock w:val="sdtLocked"/>
                  </w:sdtPr>
                  <w:sdtContent>
                    <w:tc>
                      <w:tcPr>
                        <w:tcW w:w="2144"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D33C17">
                        <w:pPr>
                          <w:spacing w:line="250" w:lineRule="exact"/>
                          <w:ind w:firstLineChars="100" w:firstLine="180"/>
                          <w:rPr>
                            <w:sz w:val="18"/>
                            <w:szCs w:val="18"/>
                          </w:rPr>
                        </w:pPr>
                        <w:r w:rsidRPr="00755132">
                          <w:rPr>
                            <w:rFonts w:hint="eastAsia"/>
                            <w:sz w:val="18"/>
                            <w:szCs w:val="18"/>
                          </w:rPr>
                          <w:t>盈余公积</w:t>
                        </w:r>
                      </w:p>
                    </w:tc>
                  </w:sdtContent>
                </w:sdt>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r w:rsidRPr="00755132">
                      <w:rPr>
                        <w:sz w:val="18"/>
                        <w:szCs w:val="18"/>
                      </w:rPr>
                      <w:t>70,724,893.09</w:t>
                    </w:r>
                  </w:p>
                </w:tc>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r w:rsidRPr="00755132">
                      <w:rPr>
                        <w:sz w:val="18"/>
                        <w:szCs w:val="18"/>
                      </w:rPr>
                      <w:t>70,724,893.09</w:t>
                    </w:r>
                  </w:p>
                </w:tc>
                <w:tc>
                  <w:tcPr>
                    <w:tcW w:w="848"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r>
              <w:tr w:rsidR="00755132" w:rsidRPr="00755132" w:rsidTr="009055B9">
                <w:trPr>
                  <w:trHeight w:val="284"/>
                </w:trPr>
                <w:sdt>
                  <w:sdtPr>
                    <w:rPr>
                      <w:sz w:val="18"/>
                      <w:szCs w:val="18"/>
                    </w:rPr>
                    <w:tag w:val="_PLD_f55434610ee345ffb70213a066b4e88a"/>
                    <w:id w:val="4083456"/>
                    <w:lock w:val="sdtLocked"/>
                  </w:sdtPr>
                  <w:sdtContent>
                    <w:tc>
                      <w:tcPr>
                        <w:tcW w:w="2144"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D33C17">
                        <w:pPr>
                          <w:spacing w:line="250" w:lineRule="exact"/>
                          <w:ind w:firstLineChars="100" w:firstLine="180"/>
                          <w:rPr>
                            <w:sz w:val="18"/>
                            <w:szCs w:val="18"/>
                          </w:rPr>
                        </w:pPr>
                        <w:r w:rsidRPr="00755132">
                          <w:rPr>
                            <w:rFonts w:hint="eastAsia"/>
                            <w:sz w:val="18"/>
                            <w:szCs w:val="18"/>
                          </w:rPr>
                          <w:t>未分配利润</w:t>
                        </w:r>
                      </w:p>
                    </w:tc>
                  </w:sdtContent>
                </w:sdt>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r w:rsidRPr="00755132">
                      <w:rPr>
                        <w:sz w:val="18"/>
                        <w:szCs w:val="18"/>
                      </w:rPr>
                      <w:t>-1,627,265,145.15</w:t>
                    </w:r>
                  </w:p>
                </w:tc>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r w:rsidRPr="00755132">
                      <w:rPr>
                        <w:sz w:val="18"/>
                        <w:szCs w:val="18"/>
                      </w:rPr>
                      <w:t>-1,627,265,145.15</w:t>
                    </w:r>
                  </w:p>
                </w:tc>
                <w:tc>
                  <w:tcPr>
                    <w:tcW w:w="848"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r>
              <w:tr w:rsidR="00755132" w:rsidRPr="00755132" w:rsidTr="009055B9">
                <w:trPr>
                  <w:trHeight w:val="284"/>
                </w:trPr>
                <w:sdt>
                  <w:sdtPr>
                    <w:rPr>
                      <w:sz w:val="18"/>
                      <w:szCs w:val="18"/>
                    </w:rPr>
                    <w:tag w:val="_PLD_0c257848342845d8bdf33e11c079cea1"/>
                    <w:id w:val="4083457"/>
                    <w:lock w:val="sdtLocked"/>
                  </w:sdtPr>
                  <w:sdtContent>
                    <w:tc>
                      <w:tcPr>
                        <w:tcW w:w="2144"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D33C17">
                        <w:pPr>
                          <w:spacing w:line="250" w:lineRule="exact"/>
                          <w:ind w:firstLineChars="200" w:firstLine="360"/>
                          <w:rPr>
                            <w:sz w:val="18"/>
                            <w:szCs w:val="18"/>
                          </w:rPr>
                        </w:pPr>
                        <w:r w:rsidRPr="00755132">
                          <w:rPr>
                            <w:rFonts w:hint="eastAsia"/>
                            <w:sz w:val="18"/>
                            <w:szCs w:val="18"/>
                          </w:rPr>
                          <w:t>所有者权益（或股东权益）合计</w:t>
                        </w:r>
                      </w:p>
                    </w:tc>
                  </w:sdtContent>
                </w:sdt>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r w:rsidRPr="00755132">
                      <w:rPr>
                        <w:sz w:val="18"/>
                        <w:szCs w:val="18"/>
                      </w:rPr>
                      <w:t>1,749,145,332.48</w:t>
                    </w:r>
                  </w:p>
                </w:tc>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r w:rsidRPr="00755132">
                      <w:rPr>
                        <w:sz w:val="18"/>
                        <w:szCs w:val="18"/>
                      </w:rPr>
                      <w:t>1,749,145,332.48</w:t>
                    </w:r>
                  </w:p>
                </w:tc>
                <w:tc>
                  <w:tcPr>
                    <w:tcW w:w="848"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r>
              <w:tr w:rsidR="00755132" w:rsidRPr="00755132" w:rsidTr="009055B9">
                <w:trPr>
                  <w:trHeight w:val="284"/>
                </w:trPr>
                <w:sdt>
                  <w:sdtPr>
                    <w:rPr>
                      <w:sz w:val="18"/>
                      <w:szCs w:val="18"/>
                    </w:rPr>
                    <w:tag w:val="_PLD_fa2b41c77c2f475dacbef192f7f664d7"/>
                    <w:id w:val="4083458"/>
                    <w:lock w:val="sdtLocked"/>
                  </w:sdtPr>
                  <w:sdtContent>
                    <w:tc>
                      <w:tcPr>
                        <w:tcW w:w="2144" w:type="pct"/>
                        <w:tcBorders>
                          <w:top w:val="outset" w:sz="4" w:space="0" w:color="auto"/>
                          <w:left w:val="outset" w:sz="4" w:space="0" w:color="auto"/>
                          <w:bottom w:val="outset" w:sz="4" w:space="0" w:color="auto"/>
                          <w:right w:val="outset" w:sz="4" w:space="0" w:color="auto"/>
                        </w:tcBorders>
                        <w:vAlign w:val="center"/>
                      </w:tcPr>
                      <w:p w:rsidR="00755132" w:rsidRPr="00755132" w:rsidRDefault="00755132" w:rsidP="00D33C17">
                        <w:pPr>
                          <w:spacing w:line="250" w:lineRule="exact"/>
                          <w:ind w:firstLineChars="300" w:firstLine="540"/>
                          <w:rPr>
                            <w:sz w:val="18"/>
                            <w:szCs w:val="18"/>
                          </w:rPr>
                        </w:pPr>
                        <w:r w:rsidRPr="00755132">
                          <w:rPr>
                            <w:rFonts w:hint="eastAsia"/>
                            <w:sz w:val="18"/>
                            <w:szCs w:val="18"/>
                          </w:rPr>
                          <w:t>负债和所有者权益（或股东权益）总计</w:t>
                        </w:r>
                      </w:p>
                    </w:tc>
                  </w:sdtContent>
                </w:sdt>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r w:rsidRPr="00755132">
                      <w:rPr>
                        <w:sz w:val="18"/>
                        <w:szCs w:val="18"/>
                      </w:rPr>
                      <w:t>1,980,440,842.20</w:t>
                    </w:r>
                  </w:p>
                </w:tc>
                <w:tc>
                  <w:tcPr>
                    <w:tcW w:w="1004"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r w:rsidRPr="00755132">
                      <w:rPr>
                        <w:sz w:val="18"/>
                        <w:szCs w:val="18"/>
                      </w:rPr>
                      <w:t>1,980,440,842.20</w:t>
                    </w:r>
                  </w:p>
                </w:tc>
                <w:tc>
                  <w:tcPr>
                    <w:tcW w:w="848" w:type="pct"/>
                    <w:tcBorders>
                      <w:top w:val="outset" w:sz="4" w:space="0" w:color="auto"/>
                      <w:left w:val="outset" w:sz="4" w:space="0" w:color="auto"/>
                      <w:bottom w:val="outset" w:sz="4" w:space="0" w:color="auto"/>
                      <w:right w:val="outset" w:sz="4" w:space="0" w:color="auto"/>
                    </w:tcBorders>
                  </w:tcPr>
                  <w:p w:rsidR="00755132" w:rsidRPr="00755132" w:rsidRDefault="00755132" w:rsidP="00D33C17">
                    <w:pPr>
                      <w:spacing w:line="250" w:lineRule="exact"/>
                      <w:jc w:val="right"/>
                      <w:rPr>
                        <w:sz w:val="18"/>
                        <w:szCs w:val="18"/>
                      </w:rPr>
                    </w:pPr>
                  </w:p>
                </w:tc>
              </w:tr>
            </w:tbl>
            <w:p w:rsidR="00755132" w:rsidRDefault="00755132"/>
            <w:p w:rsidR="0085526D" w:rsidRDefault="00247893">
              <w:pPr>
                <w:rPr>
                  <w:szCs w:val="21"/>
                </w:rPr>
              </w:pPr>
              <w:r>
                <w:rPr>
                  <w:rFonts w:hint="eastAsia"/>
                  <w:szCs w:val="21"/>
                </w:rPr>
                <w:t>各项目调整情况的说明：</w:t>
              </w:r>
            </w:p>
            <w:sdt>
              <w:sdtPr>
                <w:alias w:val="是否适用_母公司资产负债表各项目调整情况的说明[双击切换]"/>
                <w:tag w:val="_GBC_8d91d2dbdb36452b98cc6769bc9fa06d"/>
                <w:id w:val="-1772314139"/>
                <w:lock w:val="sdtContentLocked"/>
                <w:placeholder>
                  <w:docPart w:val="GBC22222222222222222222222222222"/>
                </w:placeholder>
              </w:sdtPr>
              <w:sdtContent>
                <w:p w:rsidR="0085526D" w:rsidRDefault="00F94CAC" w:rsidP="00755132">
                  <w:r>
                    <w:fldChar w:fldCharType="begin"/>
                  </w:r>
                  <w:r w:rsidR="00755132">
                    <w:instrText xml:space="preserve"> MACROBUTTON  SnrToggleCheckbox □适用 </w:instrText>
                  </w:r>
                  <w:r>
                    <w:fldChar w:fldCharType="end"/>
                  </w:r>
                  <w:r>
                    <w:fldChar w:fldCharType="begin"/>
                  </w:r>
                  <w:r w:rsidR="00755132">
                    <w:instrText xml:space="preserve"> MACROBUTTON  SnrToggleCheckbox √不适用 </w:instrText>
                  </w:r>
                  <w:r>
                    <w:fldChar w:fldCharType="end"/>
                  </w:r>
                </w:p>
              </w:sdtContent>
            </w:sdt>
            <w:p w:rsidR="0085526D" w:rsidRDefault="00F94CAC">
              <w:pPr>
                <w:rPr>
                  <w:szCs w:val="21"/>
                </w:rPr>
              </w:pPr>
            </w:p>
          </w:sdtContent>
        </w:sdt>
      </w:sdtContent>
    </w:sdt>
    <w:bookmarkEnd w:id="11" w:displacedByCustomXml="next"/>
    <w:sdt>
      <w:sdtPr>
        <w:rPr>
          <w:szCs w:val="20"/>
        </w:rPr>
        <w:alias w:val="模块:"/>
        <w:tag w:val="_SEC_a1b98c266c764f62b7a8a95549d38b3a"/>
        <w:id w:val="-374465091"/>
        <w:lock w:val="sdtLocked"/>
        <w:placeholder>
          <w:docPart w:val="GBC22222222222222222222222222222"/>
        </w:placeholder>
      </w:sdtPr>
      <w:sdtContent>
        <w:bookmarkStart w:id="12" w:name="_Hlk10466171" w:displacedByCustomXml="prev"/>
        <w:p w:rsidR="0085526D" w:rsidRDefault="00247893">
          <w:pPr>
            <w:pStyle w:val="2"/>
            <w:numPr>
              <w:ilvl w:val="0"/>
              <w:numId w:val="4"/>
            </w:numPr>
          </w:pPr>
          <w:r>
            <w:rPr>
              <w:rFonts w:hint="eastAsia"/>
            </w:rPr>
            <w:t>首次执行新金融工具准则、新租赁准则追溯调整前期比较数据的说明</w:t>
          </w:r>
        </w:p>
        <w:sdt>
          <w:sdtPr>
            <w:rPr>
              <w:szCs w:val="21"/>
            </w:rPr>
            <w:alias w:val="是否适用：首次执行新会计准则调整前期比较数据的说明[双击切换]"/>
            <w:tag w:val="_GBC_326bf7d72a0448bfa60c183c0bfaf533"/>
            <w:id w:val="-818961436"/>
            <w:lock w:val="sdtContentLocked"/>
            <w:placeholder>
              <w:docPart w:val="GBC22222222222222222222222222222"/>
            </w:placeholder>
          </w:sdtPr>
          <w:sdtContent>
            <w:p w:rsidR="0085526D" w:rsidRDefault="00F94CAC" w:rsidP="00755132">
              <w:pPr>
                <w:rPr>
                  <w:szCs w:val="21"/>
                </w:rPr>
              </w:pPr>
              <w:r>
                <w:rPr>
                  <w:szCs w:val="21"/>
                </w:rPr>
                <w:fldChar w:fldCharType="begin"/>
              </w:r>
              <w:r w:rsidR="00755132">
                <w:rPr>
                  <w:szCs w:val="21"/>
                </w:rPr>
                <w:instrText xml:space="preserve"> MACROBUTTON  SnrToggleCheckbox □适用 </w:instrText>
              </w:r>
              <w:r>
                <w:rPr>
                  <w:szCs w:val="21"/>
                </w:rPr>
                <w:fldChar w:fldCharType="end"/>
              </w:r>
              <w:r>
                <w:rPr>
                  <w:szCs w:val="21"/>
                </w:rPr>
                <w:fldChar w:fldCharType="begin"/>
              </w:r>
              <w:r w:rsidR="00755132">
                <w:rPr>
                  <w:szCs w:val="21"/>
                </w:rPr>
                <w:instrText xml:space="preserve"> MACROBUTTON  SnrToggleCheckbox √不适用 </w:instrText>
              </w:r>
              <w:r>
                <w:rPr>
                  <w:szCs w:val="21"/>
                </w:rPr>
                <w:fldChar w:fldCharType="end"/>
              </w:r>
            </w:p>
          </w:sdtContent>
        </w:sdt>
        <w:p w:rsidR="0085526D" w:rsidRDefault="00F94CAC"/>
      </w:sdtContent>
      <w:bookmarkEnd w:id="12" w:displacedByCustomXml="next"/>
    </w:sdt>
    <w:sdt>
      <w:sdtPr>
        <w:rPr>
          <w:szCs w:val="20"/>
        </w:rPr>
        <w:alias w:val="模块:审计报告若季度报告经过注册会计师审计，则附录应披露审计报告..."/>
        <w:tag w:val="_GBC_52dad956fdff4447b7320ae4f7ab37f2"/>
        <w:id w:val="543948666"/>
        <w:lock w:val="sdtLocked"/>
        <w:placeholder>
          <w:docPart w:val="GBC22222222222222222222222222222"/>
        </w:placeholder>
      </w:sdtPr>
      <w:sdtContent>
        <w:p w:rsidR="0085526D" w:rsidRDefault="00247893">
          <w:pPr>
            <w:pStyle w:val="2"/>
            <w:numPr>
              <w:ilvl w:val="0"/>
              <w:numId w:val="4"/>
            </w:numPr>
          </w:pPr>
          <w:r>
            <w:t>审计报告</w:t>
          </w:r>
        </w:p>
        <w:sdt>
          <w:sdtPr>
            <w:rPr>
              <w:szCs w:val="21"/>
            </w:rPr>
            <w:alias w:val="是否适用_审计报告全文[双击切换]"/>
            <w:tag w:val="_GBC_00603797f93348bfb58a39f3100f2c79"/>
            <w:id w:val="18600819"/>
            <w:lock w:val="sdtContentLocked"/>
            <w:placeholder>
              <w:docPart w:val="GBC22222222222222222222222222222"/>
            </w:placeholder>
          </w:sdtPr>
          <w:sdtContent>
            <w:p w:rsidR="00F30FE2" w:rsidRDefault="00F94CAC" w:rsidP="00F30FE2">
              <w:r>
                <w:rPr>
                  <w:szCs w:val="21"/>
                </w:rPr>
                <w:fldChar w:fldCharType="begin"/>
              </w:r>
              <w:r w:rsidR="00F30FE2">
                <w:rPr>
                  <w:szCs w:val="21"/>
                </w:rPr>
                <w:instrText xml:space="preserve"> MACROBUTTON  SnrToggleCheckbox □适用 </w:instrText>
              </w:r>
              <w:r>
                <w:rPr>
                  <w:szCs w:val="21"/>
                </w:rPr>
                <w:fldChar w:fldCharType="end"/>
              </w:r>
              <w:r>
                <w:rPr>
                  <w:szCs w:val="21"/>
                </w:rPr>
                <w:fldChar w:fldCharType="begin"/>
              </w:r>
              <w:r w:rsidR="00F30FE2">
                <w:rPr>
                  <w:szCs w:val="21"/>
                </w:rPr>
                <w:instrText xml:space="preserve"> MACROBUTTON  SnrToggleCheckbox √不适用 </w:instrText>
              </w:r>
              <w:r>
                <w:rPr>
                  <w:szCs w:val="21"/>
                </w:rPr>
                <w:fldChar w:fldCharType="end"/>
              </w:r>
            </w:p>
          </w:sdtContent>
        </w:sdt>
        <w:p w:rsidR="0085526D" w:rsidRDefault="00F94CAC" w:rsidP="00D33C17"/>
      </w:sdtContent>
    </w:sdt>
    <w:sectPr w:rsidR="0085526D" w:rsidSect="00F87FED">
      <w:pgSz w:w="11906" w:h="16838"/>
      <w:pgMar w:top="1525" w:right="1276" w:bottom="1440" w:left="179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66ED" w:rsidRDefault="00EB66ED">
      <w:r>
        <w:separator/>
      </w:r>
    </w:p>
  </w:endnote>
  <w:endnote w:type="continuationSeparator" w:id="1">
    <w:p w:rsidR="00EB66ED" w:rsidRDefault="00EB66E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仿宋_GB2312">
    <w:altName w:val="仿宋"/>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0DCB" w:rsidRDefault="00F00DCB">
    <w:pPr>
      <w:pStyle w:val="a4"/>
      <w:jc w:val="center"/>
    </w:pPr>
    <w:r>
      <w:rPr>
        <w:b/>
        <w:sz w:val="24"/>
        <w:szCs w:val="24"/>
      </w:rPr>
      <w:fldChar w:fldCharType="begin"/>
    </w:r>
    <w:r>
      <w:rPr>
        <w:b/>
      </w:rPr>
      <w:instrText>PAGE</w:instrText>
    </w:r>
    <w:r>
      <w:rPr>
        <w:b/>
        <w:sz w:val="24"/>
        <w:szCs w:val="24"/>
      </w:rPr>
      <w:fldChar w:fldCharType="separate"/>
    </w:r>
    <w:r w:rsidR="008F3897">
      <w:rPr>
        <w:b/>
        <w:noProof/>
      </w:rPr>
      <w:t>23</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8F3897">
      <w:rPr>
        <w:b/>
        <w:noProof/>
      </w:rPr>
      <w:t>25</w:t>
    </w:r>
    <w:r>
      <w:rPr>
        <w:b/>
        <w:sz w:val="24"/>
        <w:szCs w:val="24"/>
      </w:rPr>
      <w:fldChar w:fldCharType="end"/>
    </w:r>
  </w:p>
  <w:p w:rsidR="00F00DCB" w:rsidRDefault="00F00DCB">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66ED" w:rsidRDefault="00EB66ED">
      <w:r>
        <w:separator/>
      </w:r>
    </w:p>
  </w:footnote>
  <w:footnote w:type="continuationSeparator" w:id="1">
    <w:p w:rsidR="00EB66ED" w:rsidRDefault="00EB66E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0DCB" w:rsidRPr="00910DBB" w:rsidRDefault="00F00DCB" w:rsidP="004539FD">
    <w:pPr>
      <w:pStyle w:val="a3"/>
      <w:tabs>
        <w:tab w:val="clear" w:pos="8306"/>
        <w:tab w:val="left" w:pos="8364"/>
        <w:tab w:val="left" w:pos="8505"/>
      </w:tabs>
      <w:ind w:rightChars="10" w:right="21"/>
      <w:rPr>
        <w:b/>
      </w:rPr>
    </w:pPr>
    <w:r>
      <w:rPr>
        <w:rFonts w:hint="eastAsia"/>
        <w:b/>
      </w:rPr>
      <w:t>2019年第三季度报告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E008342A"/>
    <w:lvl w:ilvl="0">
      <w:start w:val="1"/>
      <w:numFmt w:val="chineseCountingThousand"/>
      <w:lvlText w:val="%1、"/>
      <w:lvlJc w:val="center"/>
      <w:pPr>
        <w:ind w:left="0" w:firstLine="0"/>
      </w:pPr>
      <w:rPr>
        <w:rFonts w:hint="default"/>
        <w:b/>
        <w:i w:val="0"/>
        <w:color w:val="auto"/>
      </w:rPr>
    </w:lvl>
    <w:lvl w:ilvl="1">
      <w:start w:val="1"/>
      <w:numFmt w:val="decimal"/>
      <w:lvlText w:val="1.%2 "/>
      <w:lvlJc w:val="left"/>
      <w:pPr>
        <w:ind w:left="0" w:firstLine="0"/>
      </w:pPr>
      <w:rPr>
        <w:rFonts w:hint="eastAsia"/>
        <w:b w:val="0"/>
        <w:i w:val="0"/>
        <w:color w:val="auto"/>
      </w:rPr>
    </w:lvl>
    <w:lvl w:ilvl="2">
      <w:start w:val="1"/>
      <w:numFmt w:val="decimal"/>
      <w:suff w:val="nothing"/>
      <w:lvlText w:val="1.%3、"/>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nsid w:val="2C736443"/>
    <w:multiLevelType w:val="hybridMultilevel"/>
    <w:tmpl w:val="EE480052"/>
    <w:lvl w:ilvl="0" w:tplc="9F425938">
      <w:start w:val="1"/>
      <w:numFmt w:val="decimal"/>
      <w:lvlText w:val="2.%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3A144E17"/>
    <w:multiLevelType w:val="hybridMultilevel"/>
    <w:tmpl w:val="384052AA"/>
    <w:lvl w:ilvl="0" w:tplc="B6B48E6A">
      <w:start w:val="1"/>
      <w:numFmt w:val="decimal"/>
      <w:lvlText w:val="3.%1"/>
      <w:lvlJc w:val="left"/>
      <w:pPr>
        <w:ind w:left="420" w:hanging="420"/>
      </w:pPr>
      <w:rPr>
        <w:rFonts w:hint="eastAsia"/>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50201BC8"/>
    <w:multiLevelType w:val="hybridMultilevel"/>
    <w:tmpl w:val="1736B14C"/>
    <w:lvl w:ilvl="0" w:tplc="8D2C42D0">
      <w:start w:val="1"/>
      <w:numFmt w:val="decimal"/>
      <w:pStyle w:val="2"/>
      <w:lvlText w:val="1.%1 "/>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53F2240B"/>
    <w:multiLevelType w:val="hybridMultilevel"/>
    <w:tmpl w:val="DB501A22"/>
    <w:lvl w:ilvl="0" w:tplc="E584814C">
      <w:start w:val="1"/>
      <w:numFmt w:val="decimal"/>
      <w:lvlText w:val="4.%1 "/>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nsid w:val="68CE6D1E"/>
    <w:multiLevelType w:val="hybridMultilevel"/>
    <w:tmpl w:val="B7EA2FA2"/>
    <w:lvl w:ilvl="0" w:tplc="FDE605FC">
      <w:start w:val="1"/>
      <w:numFmt w:val="chineseCountingThousand"/>
      <w:lvlText w:val="%1、"/>
      <w:lvlJc w:val="left"/>
      <w:pPr>
        <w:ind w:left="420" w:hanging="420"/>
      </w:pPr>
      <w:rPr>
        <w:rFonts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6"/>
  </w:num>
  <w:num w:numId="3">
    <w:abstractNumId w:val="1"/>
  </w:num>
  <w:num w:numId="4">
    <w:abstractNumId w:val="4"/>
  </w:num>
  <w:num w:numId="5">
    <w:abstractNumId w:val="2"/>
  </w:num>
  <w:num w:numId="6">
    <w:abstractNumId w:val="5"/>
  </w:num>
  <w:num w:numId="7">
    <w:abstractNumId w:val="3"/>
  </w:num>
  <w:num w:numId="8">
    <w:abstractNumId w:val="3"/>
    <w:lvlOverride w:ilvl="0">
      <w:startOverride w:val="2"/>
    </w:lvlOverride>
  </w:num>
  <w:num w:numId="9">
    <w:abstractNumId w:val="3"/>
  </w:num>
  <w:num w:numId="10">
    <w:abstractNumId w:val="3"/>
  </w:num>
  <w:num w:numId="11">
    <w:abstractNumId w:val="3"/>
  </w:num>
  <w:num w:numId="12">
    <w:abstractNumId w:val="3"/>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attachedTemplate r:id="rId1"/>
  <w:defaultTabStop w:val="420"/>
  <w:drawingGridVerticalSpacing w:val="156"/>
  <w:displayHorizontalDrawingGridEvery w:val="0"/>
  <w:displayVerticalDrawingGridEvery w:val="2"/>
  <w:characterSpacingControl w:val="compressPunctuation"/>
  <w:hdrShapeDefaults>
    <o:shapedefaults v:ext="edit" spidmax="6349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Disclosure_Version" w:val="true"/>
  </w:docVars>
  <w:rsids>
    <w:rsidRoot w:val="00BC1299"/>
    <w:rsid w:val="000012D5"/>
    <w:rsid w:val="00001315"/>
    <w:rsid w:val="000013ED"/>
    <w:rsid w:val="00003298"/>
    <w:rsid w:val="0000358D"/>
    <w:rsid w:val="00003681"/>
    <w:rsid w:val="000049AD"/>
    <w:rsid w:val="00004BFA"/>
    <w:rsid w:val="00004EAA"/>
    <w:rsid w:val="00004EF0"/>
    <w:rsid w:val="00010D17"/>
    <w:rsid w:val="0001342A"/>
    <w:rsid w:val="00013D97"/>
    <w:rsid w:val="0001454E"/>
    <w:rsid w:val="0001474B"/>
    <w:rsid w:val="00014E4D"/>
    <w:rsid w:val="000167A7"/>
    <w:rsid w:val="000167CF"/>
    <w:rsid w:val="00016C61"/>
    <w:rsid w:val="0001746D"/>
    <w:rsid w:val="00017F88"/>
    <w:rsid w:val="00020308"/>
    <w:rsid w:val="00021355"/>
    <w:rsid w:val="0002280B"/>
    <w:rsid w:val="00023072"/>
    <w:rsid w:val="00025609"/>
    <w:rsid w:val="00025C30"/>
    <w:rsid w:val="00025EAC"/>
    <w:rsid w:val="00026372"/>
    <w:rsid w:val="0002659D"/>
    <w:rsid w:val="00026EE3"/>
    <w:rsid w:val="00027A59"/>
    <w:rsid w:val="00030606"/>
    <w:rsid w:val="00031636"/>
    <w:rsid w:val="00031904"/>
    <w:rsid w:val="00031B18"/>
    <w:rsid w:val="000324C0"/>
    <w:rsid w:val="00032EE0"/>
    <w:rsid w:val="00033760"/>
    <w:rsid w:val="00033C0C"/>
    <w:rsid w:val="00034F36"/>
    <w:rsid w:val="0003544A"/>
    <w:rsid w:val="00036513"/>
    <w:rsid w:val="0003730C"/>
    <w:rsid w:val="0004116D"/>
    <w:rsid w:val="00042C29"/>
    <w:rsid w:val="00043F39"/>
    <w:rsid w:val="0004675B"/>
    <w:rsid w:val="00046FAF"/>
    <w:rsid w:val="0005038D"/>
    <w:rsid w:val="0005107E"/>
    <w:rsid w:val="000515D2"/>
    <w:rsid w:val="00054751"/>
    <w:rsid w:val="000573F2"/>
    <w:rsid w:val="00057BAE"/>
    <w:rsid w:val="00060031"/>
    <w:rsid w:val="00061040"/>
    <w:rsid w:val="00061519"/>
    <w:rsid w:val="00062199"/>
    <w:rsid w:val="00063153"/>
    <w:rsid w:val="00063E4C"/>
    <w:rsid w:val="00065865"/>
    <w:rsid w:val="00065A47"/>
    <w:rsid w:val="000678BC"/>
    <w:rsid w:val="000679F9"/>
    <w:rsid w:val="00067B5D"/>
    <w:rsid w:val="00067F00"/>
    <w:rsid w:val="00067F9D"/>
    <w:rsid w:val="000710CB"/>
    <w:rsid w:val="00072473"/>
    <w:rsid w:val="0007693D"/>
    <w:rsid w:val="00077DEA"/>
    <w:rsid w:val="0008007A"/>
    <w:rsid w:val="000819F1"/>
    <w:rsid w:val="00083760"/>
    <w:rsid w:val="00084775"/>
    <w:rsid w:val="00084F2D"/>
    <w:rsid w:val="00086DC7"/>
    <w:rsid w:val="000876EC"/>
    <w:rsid w:val="000876FF"/>
    <w:rsid w:val="000901A8"/>
    <w:rsid w:val="00091B40"/>
    <w:rsid w:val="000930E0"/>
    <w:rsid w:val="00093471"/>
    <w:rsid w:val="00094665"/>
    <w:rsid w:val="00096176"/>
    <w:rsid w:val="000963DF"/>
    <w:rsid w:val="00097BE5"/>
    <w:rsid w:val="00097C69"/>
    <w:rsid w:val="00097CB1"/>
    <w:rsid w:val="00097FF1"/>
    <w:rsid w:val="000A0EAC"/>
    <w:rsid w:val="000A15E2"/>
    <w:rsid w:val="000A297B"/>
    <w:rsid w:val="000A35B0"/>
    <w:rsid w:val="000A3AFB"/>
    <w:rsid w:val="000A4EDA"/>
    <w:rsid w:val="000A5215"/>
    <w:rsid w:val="000A5CBB"/>
    <w:rsid w:val="000A62D2"/>
    <w:rsid w:val="000A63BE"/>
    <w:rsid w:val="000B059A"/>
    <w:rsid w:val="000B164E"/>
    <w:rsid w:val="000B205D"/>
    <w:rsid w:val="000B20F4"/>
    <w:rsid w:val="000B21B8"/>
    <w:rsid w:val="000B2230"/>
    <w:rsid w:val="000B2A17"/>
    <w:rsid w:val="000B2EBC"/>
    <w:rsid w:val="000B471D"/>
    <w:rsid w:val="000B7BD6"/>
    <w:rsid w:val="000B7FE7"/>
    <w:rsid w:val="000C00D5"/>
    <w:rsid w:val="000C033E"/>
    <w:rsid w:val="000C056E"/>
    <w:rsid w:val="000C14F5"/>
    <w:rsid w:val="000C4472"/>
    <w:rsid w:val="000C4796"/>
    <w:rsid w:val="000C5A98"/>
    <w:rsid w:val="000C6101"/>
    <w:rsid w:val="000D0C72"/>
    <w:rsid w:val="000D26E2"/>
    <w:rsid w:val="000D3130"/>
    <w:rsid w:val="000D3ECB"/>
    <w:rsid w:val="000D44D3"/>
    <w:rsid w:val="000D4FA0"/>
    <w:rsid w:val="000D54E4"/>
    <w:rsid w:val="000E05BF"/>
    <w:rsid w:val="000E0E7E"/>
    <w:rsid w:val="000E22F7"/>
    <w:rsid w:val="000E53DC"/>
    <w:rsid w:val="000E5836"/>
    <w:rsid w:val="000E597E"/>
    <w:rsid w:val="000E76B0"/>
    <w:rsid w:val="000F04F2"/>
    <w:rsid w:val="000F05BB"/>
    <w:rsid w:val="000F072B"/>
    <w:rsid w:val="000F0889"/>
    <w:rsid w:val="000F089F"/>
    <w:rsid w:val="000F09A6"/>
    <w:rsid w:val="000F102F"/>
    <w:rsid w:val="000F2A78"/>
    <w:rsid w:val="000F3418"/>
    <w:rsid w:val="000F3885"/>
    <w:rsid w:val="000F51EA"/>
    <w:rsid w:val="000F59FC"/>
    <w:rsid w:val="000F607A"/>
    <w:rsid w:val="000F7526"/>
    <w:rsid w:val="000F78E8"/>
    <w:rsid w:val="00100572"/>
    <w:rsid w:val="0010064F"/>
    <w:rsid w:val="00101233"/>
    <w:rsid w:val="00103E07"/>
    <w:rsid w:val="0010402F"/>
    <w:rsid w:val="001043C8"/>
    <w:rsid w:val="00104598"/>
    <w:rsid w:val="00105356"/>
    <w:rsid w:val="0010707B"/>
    <w:rsid w:val="00107FB0"/>
    <w:rsid w:val="00110258"/>
    <w:rsid w:val="0011031C"/>
    <w:rsid w:val="001103B1"/>
    <w:rsid w:val="00111888"/>
    <w:rsid w:val="00112E3F"/>
    <w:rsid w:val="0011356C"/>
    <w:rsid w:val="0011372F"/>
    <w:rsid w:val="00113901"/>
    <w:rsid w:val="00114FEC"/>
    <w:rsid w:val="001153F5"/>
    <w:rsid w:val="0011582A"/>
    <w:rsid w:val="00117B56"/>
    <w:rsid w:val="00120465"/>
    <w:rsid w:val="001209E4"/>
    <w:rsid w:val="00120D4D"/>
    <w:rsid w:val="001210DF"/>
    <w:rsid w:val="001239D6"/>
    <w:rsid w:val="00123E6A"/>
    <w:rsid w:val="00126FCC"/>
    <w:rsid w:val="001279C0"/>
    <w:rsid w:val="001309FD"/>
    <w:rsid w:val="00130A51"/>
    <w:rsid w:val="00130D65"/>
    <w:rsid w:val="00132690"/>
    <w:rsid w:val="001333A2"/>
    <w:rsid w:val="00135160"/>
    <w:rsid w:val="00135843"/>
    <w:rsid w:val="00136588"/>
    <w:rsid w:val="00137B51"/>
    <w:rsid w:val="00142DBD"/>
    <w:rsid w:val="0014310F"/>
    <w:rsid w:val="00143415"/>
    <w:rsid w:val="00144D01"/>
    <w:rsid w:val="001468B0"/>
    <w:rsid w:val="001479F6"/>
    <w:rsid w:val="001503F4"/>
    <w:rsid w:val="001506F5"/>
    <w:rsid w:val="00151B8F"/>
    <w:rsid w:val="00152CD3"/>
    <w:rsid w:val="001545D6"/>
    <w:rsid w:val="00154749"/>
    <w:rsid w:val="00154B38"/>
    <w:rsid w:val="00155E66"/>
    <w:rsid w:val="001562A5"/>
    <w:rsid w:val="00156BB7"/>
    <w:rsid w:val="00157D86"/>
    <w:rsid w:val="00160C4D"/>
    <w:rsid w:val="001611A2"/>
    <w:rsid w:val="00161225"/>
    <w:rsid w:val="00161298"/>
    <w:rsid w:val="00163F61"/>
    <w:rsid w:val="00164197"/>
    <w:rsid w:val="00164CBA"/>
    <w:rsid w:val="00165FD1"/>
    <w:rsid w:val="00167806"/>
    <w:rsid w:val="001710C4"/>
    <w:rsid w:val="00171805"/>
    <w:rsid w:val="00172322"/>
    <w:rsid w:val="00173183"/>
    <w:rsid w:val="0017384A"/>
    <w:rsid w:val="00173E27"/>
    <w:rsid w:val="00173EA7"/>
    <w:rsid w:val="00173FC3"/>
    <w:rsid w:val="00174032"/>
    <w:rsid w:val="00174559"/>
    <w:rsid w:val="00174879"/>
    <w:rsid w:val="00176962"/>
    <w:rsid w:val="001806D5"/>
    <w:rsid w:val="00180BDF"/>
    <w:rsid w:val="00181312"/>
    <w:rsid w:val="001848F8"/>
    <w:rsid w:val="001851DD"/>
    <w:rsid w:val="00185611"/>
    <w:rsid w:val="00186406"/>
    <w:rsid w:val="00186744"/>
    <w:rsid w:val="00186E77"/>
    <w:rsid w:val="001939C3"/>
    <w:rsid w:val="00193D1A"/>
    <w:rsid w:val="00194C96"/>
    <w:rsid w:val="00194E3C"/>
    <w:rsid w:val="00195051"/>
    <w:rsid w:val="00195E4C"/>
    <w:rsid w:val="00196290"/>
    <w:rsid w:val="00197A41"/>
    <w:rsid w:val="001A0C09"/>
    <w:rsid w:val="001A103D"/>
    <w:rsid w:val="001A27FE"/>
    <w:rsid w:val="001A2EE9"/>
    <w:rsid w:val="001A392A"/>
    <w:rsid w:val="001A3EBB"/>
    <w:rsid w:val="001A4C8B"/>
    <w:rsid w:val="001A572B"/>
    <w:rsid w:val="001A7324"/>
    <w:rsid w:val="001B1658"/>
    <w:rsid w:val="001B26F8"/>
    <w:rsid w:val="001B279A"/>
    <w:rsid w:val="001B2EB0"/>
    <w:rsid w:val="001B3163"/>
    <w:rsid w:val="001B3B55"/>
    <w:rsid w:val="001B47DB"/>
    <w:rsid w:val="001B51D7"/>
    <w:rsid w:val="001B61BF"/>
    <w:rsid w:val="001B64C2"/>
    <w:rsid w:val="001B769F"/>
    <w:rsid w:val="001B783C"/>
    <w:rsid w:val="001C0485"/>
    <w:rsid w:val="001C0B99"/>
    <w:rsid w:val="001C0C1E"/>
    <w:rsid w:val="001C1395"/>
    <w:rsid w:val="001C1A12"/>
    <w:rsid w:val="001C1A72"/>
    <w:rsid w:val="001C1FC0"/>
    <w:rsid w:val="001C2286"/>
    <w:rsid w:val="001C4960"/>
    <w:rsid w:val="001C4F33"/>
    <w:rsid w:val="001C524E"/>
    <w:rsid w:val="001C59BE"/>
    <w:rsid w:val="001C60DC"/>
    <w:rsid w:val="001C6244"/>
    <w:rsid w:val="001C6614"/>
    <w:rsid w:val="001C6FD5"/>
    <w:rsid w:val="001C7DA0"/>
    <w:rsid w:val="001D2D0E"/>
    <w:rsid w:val="001D38B5"/>
    <w:rsid w:val="001D3FB1"/>
    <w:rsid w:val="001D5242"/>
    <w:rsid w:val="001D67D3"/>
    <w:rsid w:val="001E2365"/>
    <w:rsid w:val="001E492C"/>
    <w:rsid w:val="001E65DC"/>
    <w:rsid w:val="001E6F57"/>
    <w:rsid w:val="001E7D8F"/>
    <w:rsid w:val="001F0139"/>
    <w:rsid w:val="001F1F07"/>
    <w:rsid w:val="001F4FE1"/>
    <w:rsid w:val="001F72D8"/>
    <w:rsid w:val="001F7A55"/>
    <w:rsid w:val="002018A2"/>
    <w:rsid w:val="002039DA"/>
    <w:rsid w:val="00203AB0"/>
    <w:rsid w:val="00203C70"/>
    <w:rsid w:val="00203E56"/>
    <w:rsid w:val="002072C4"/>
    <w:rsid w:val="002075A7"/>
    <w:rsid w:val="00210366"/>
    <w:rsid w:val="00211278"/>
    <w:rsid w:val="00213718"/>
    <w:rsid w:val="002138B6"/>
    <w:rsid w:val="00214EDD"/>
    <w:rsid w:val="00215D92"/>
    <w:rsid w:val="00215E8B"/>
    <w:rsid w:val="002173FD"/>
    <w:rsid w:val="00217CDE"/>
    <w:rsid w:val="002230AC"/>
    <w:rsid w:val="00224D6F"/>
    <w:rsid w:val="00225638"/>
    <w:rsid w:val="002267EE"/>
    <w:rsid w:val="002270FA"/>
    <w:rsid w:val="00227479"/>
    <w:rsid w:val="0023027B"/>
    <w:rsid w:val="00230C5D"/>
    <w:rsid w:val="0023187D"/>
    <w:rsid w:val="00231F44"/>
    <w:rsid w:val="0023214F"/>
    <w:rsid w:val="00232347"/>
    <w:rsid w:val="00234166"/>
    <w:rsid w:val="002353DA"/>
    <w:rsid w:val="00235622"/>
    <w:rsid w:val="00235B24"/>
    <w:rsid w:val="00237EF5"/>
    <w:rsid w:val="002402D4"/>
    <w:rsid w:val="00240C5C"/>
    <w:rsid w:val="00241174"/>
    <w:rsid w:val="00241212"/>
    <w:rsid w:val="0024195D"/>
    <w:rsid w:val="0024269F"/>
    <w:rsid w:val="00242CA3"/>
    <w:rsid w:val="00243C9D"/>
    <w:rsid w:val="0024742D"/>
    <w:rsid w:val="00247893"/>
    <w:rsid w:val="00250155"/>
    <w:rsid w:val="00251ECC"/>
    <w:rsid w:val="00251FAA"/>
    <w:rsid w:val="002521D5"/>
    <w:rsid w:val="00252356"/>
    <w:rsid w:val="00252700"/>
    <w:rsid w:val="00253021"/>
    <w:rsid w:val="00254EAD"/>
    <w:rsid w:val="00254F98"/>
    <w:rsid w:val="002552FF"/>
    <w:rsid w:val="00256678"/>
    <w:rsid w:val="002574EF"/>
    <w:rsid w:val="00257D1A"/>
    <w:rsid w:val="002608B5"/>
    <w:rsid w:val="002609FF"/>
    <w:rsid w:val="00260B2E"/>
    <w:rsid w:val="00260D83"/>
    <w:rsid w:val="002610AC"/>
    <w:rsid w:val="00262B8C"/>
    <w:rsid w:val="002631B8"/>
    <w:rsid w:val="00264D50"/>
    <w:rsid w:val="002662E4"/>
    <w:rsid w:val="0027014D"/>
    <w:rsid w:val="0027046E"/>
    <w:rsid w:val="00270ED1"/>
    <w:rsid w:val="002715F9"/>
    <w:rsid w:val="0027504C"/>
    <w:rsid w:val="00275F54"/>
    <w:rsid w:val="002776D7"/>
    <w:rsid w:val="0028116D"/>
    <w:rsid w:val="00281D03"/>
    <w:rsid w:val="00281EE1"/>
    <w:rsid w:val="002843AD"/>
    <w:rsid w:val="002863C8"/>
    <w:rsid w:val="00286654"/>
    <w:rsid w:val="00286ABA"/>
    <w:rsid w:val="00286EB0"/>
    <w:rsid w:val="002874BC"/>
    <w:rsid w:val="00287F23"/>
    <w:rsid w:val="002901DA"/>
    <w:rsid w:val="00291600"/>
    <w:rsid w:val="00291CA4"/>
    <w:rsid w:val="00292F10"/>
    <w:rsid w:val="00293A6E"/>
    <w:rsid w:val="00293B69"/>
    <w:rsid w:val="00293C03"/>
    <w:rsid w:val="002953DB"/>
    <w:rsid w:val="00295CFA"/>
    <w:rsid w:val="0029687A"/>
    <w:rsid w:val="002968A9"/>
    <w:rsid w:val="002968D2"/>
    <w:rsid w:val="00297851"/>
    <w:rsid w:val="002A0A89"/>
    <w:rsid w:val="002A0BAE"/>
    <w:rsid w:val="002A0DF8"/>
    <w:rsid w:val="002A0FD5"/>
    <w:rsid w:val="002A2DD5"/>
    <w:rsid w:val="002A4AF2"/>
    <w:rsid w:val="002A587A"/>
    <w:rsid w:val="002A7022"/>
    <w:rsid w:val="002B0C17"/>
    <w:rsid w:val="002B1B46"/>
    <w:rsid w:val="002B21EE"/>
    <w:rsid w:val="002B3398"/>
    <w:rsid w:val="002B4142"/>
    <w:rsid w:val="002B42B1"/>
    <w:rsid w:val="002B4644"/>
    <w:rsid w:val="002B4B26"/>
    <w:rsid w:val="002B59A4"/>
    <w:rsid w:val="002B5E48"/>
    <w:rsid w:val="002B6648"/>
    <w:rsid w:val="002B7383"/>
    <w:rsid w:val="002C0887"/>
    <w:rsid w:val="002C09CD"/>
    <w:rsid w:val="002C102B"/>
    <w:rsid w:val="002C1854"/>
    <w:rsid w:val="002C2063"/>
    <w:rsid w:val="002C297D"/>
    <w:rsid w:val="002C3C12"/>
    <w:rsid w:val="002C5353"/>
    <w:rsid w:val="002C67B0"/>
    <w:rsid w:val="002C77B7"/>
    <w:rsid w:val="002D2097"/>
    <w:rsid w:val="002D4374"/>
    <w:rsid w:val="002D5254"/>
    <w:rsid w:val="002D6158"/>
    <w:rsid w:val="002D7C81"/>
    <w:rsid w:val="002E01E6"/>
    <w:rsid w:val="002E14B0"/>
    <w:rsid w:val="002E24E1"/>
    <w:rsid w:val="002E2E0D"/>
    <w:rsid w:val="002E62B5"/>
    <w:rsid w:val="002E6CB4"/>
    <w:rsid w:val="002F0D26"/>
    <w:rsid w:val="002F3228"/>
    <w:rsid w:val="002F499D"/>
    <w:rsid w:val="002F4CCB"/>
    <w:rsid w:val="002F52B4"/>
    <w:rsid w:val="002F5C88"/>
    <w:rsid w:val="002F5E9B"/>
    <w:rsid w:val="002F6387"/>
    <w:rsid w:val="002F6A87"/>
    <w:rsid w:val="00300B84"/>
    <w:rsid w:val="00301D64"/>
    <w:rsid w:val="003031AB"/>
    <w:rsid w:val="00303210"/>
    <w:rsid w:val="00303839"/>
    <w:rsid w:val="00303EA0"/>
    <w:rsid w:val="00303FBD"/>
    <w:rsid w:val="00304991"/>
    <w:rsid w:val="003049FD"/>
    <w:rsid w:val="00304DB9"/>
    <w:rsid w:val="003073D8"/>
    <w:rsid w:val="00307A9A"/>
    <w:rsid w:val="00311CEB"/>
    <w:rsid w:val="003125E3"/>
    <w:rsid w:val="003127AA"/>
    <w:rsid w:val="00312D18"/>
    <w:rsid w:val="00314B6F"/>
    <w:rsid w:val="00315199"/>
    <w:rsid w:val="00316F4D"/>
    <w:rsid w:val="00317E68"/>
    <w:rsid w:val="00320A16"/>
    <w:rsid w:val="00320C21"/>
    <w:rsid w:val="00321872"/>
    <w:rsid w:val="00325633"/>
    <w:rsid w:val="00325804"/>
    <w:rsid w:val="00325DE4"/>
    <w:rsid w:val="00326143"/>
    <w:rsid w:val="0032672E"/>
    <w:rsid w:val="00326CFE"/>
    <w:rsid w:val="003300A8"/>
    <w:rsid w:val="003309B9"/>
    <w:rsid w:val="00330BF5"/>
    <w:rsid w:val="00332439"/>
    <w:rsid w:val="0033247F"/>
    <w:rsid w:val="00332A08"/>
    <w:rsid w:val="00333D6F"/>
    <w:rsid w:val="00334C74"/>
    <w:rsid w:val="00334EBE"/>
    <w:rsid w:val="00335704"/>
    <w:rsid w:val="00336C23"/>
    <w:rsid w:val="00336F68"/>
    <w:rsid w:val="0033768D"/>
    <w:rsid w:val="00337734"/>
    <w:rsid w:val="00340782"/>
    <w:rsid w:val="003410E7"/>
    <w:rsid w:val="00342581"/>
    <w:rsid w:val="003430DD"/>
    <w:rsid w:val="00345B46"/>
    <w:rsid w:val="00346C8E"/>
    <w:rsid w:val="003516DE"/>
    <w:rsid w:val="003520A1"/>
    <w:rsid w:val="00352B69"/>
    <w:rsid w:val="003568CB"/>
    <w:rsid w:val="003569E0"/>
    <w:rsid w:val="00357433"/>
    <w:rsid w:val="003575EE"/>
    <w:rsid w:val="0035767C"/>
    <w:rsid w:val="00361760"/>
    <w:rsid w:val="003619FB"/>
    <w:rsid w:val="00361EBE"/>
    <w:rsid w:val="003633FB"/>
    <w:rsid w:val="00363AA5"/>
    <w:rsid w:val="00366936"/>
    <w:rsid w:val="003704CC"/>
    <w:rsid w:val="0037082C"/>
    <w:rsid w:val="0037098A"/>
    <w:rsid w:val="00371486"/>
    <w:rsid w:val="0037270F"/>
    <w:rsid w:val="00372ADB"/>
    <w:rsid w:val="00372E65"/>
    <w:rsid w:val="003757A1"/>
    <w:rsid w:val="00375A66"/>
    <w:rsid w:val="00375D21"/>
    <w:rsid w:val="003760B0"/>
    <w:rsid w:val="00377EDF"/>
    <w:rsid w:val="0038285F"/>
    <w:rsid w:val="0038451B"/>
    <w:rsid w:val="00387069"/>
    <w:rsid w:val="00387424"/>
    <w:rsid w:val="003876F6"/>
    <w:rsid w:val="003901B2"/>
    <w:rsid w:val="00390ADB"/>
    <w:rsid w:val="0039114F"/>
    <w:rsid w:val="00391412"/>
    <w:rsid w:val="00393421"/>
    <w:rsid w:val="00393A51"/>
    <w:rsid w:val="00394B5B"/>
    <w:rsid w:val="00394F81"/>
    <w:rsid w:val="0039712C"/>
    <w:rsid w:val="003A013E"/>
    <w:rsid w:val="003A036A"/>
    <w:rsid w:val="003A0DDD"/>
    <w:rsid w:val="003A25B1"/>
    <w:rsid w:val="003A2B54"/>
    <w:rsid w:val="003A2CA3"/>
    <w:rsid w:val="003A2F10"/>
    <w:rsid w:val="003A49FF"/>
    <w:rsid w:val="003A5626"/>
    <w:rsid w:val="003A694D"/>
    <w:rsid w:val="003B1B77"/>
    <w:rsid w:val="003B22BB"/>
    <w:rsid w:val="003B2797"/>
    <w:rsid w:val="003B3651"/>
    <w:rsid w:val="003B4262"/>
    <w:rsid w:val="003B4783"/>
    <w:rsid w:val="003B538F"/>
    <w:rsid w:val="003B6BE4"/>
    <w:rsid w:val="003B7E1E"/>
    <w:rsid w:val="003B7FAB"/>
    <w:rsid w:val="003C00B0"/>
    <w:rsid w:val="003C0211"/>
    <w:rsid w:val="003C08A9"/>
    <w:rsid w:val="003C0B43"/>
    <w:rsid w:val="003C1FDB"/>
    <w:rsid w:val="003C263F"/>
    <w:rsid w:val="003C2892"/>
    <w:rsid w:val="003C2BB6"/>
    <w:rsid w:val="003C3436"/>
    <w:rsid w:val="003C38B4"/>
    <w:rsid w:val="003D0328"/>
    <w:rsid w:val="003D139B"/>
    <w:rsid w:val="003D3BB9"/>
    <w:rsid w:val="003D3DB2"/>
    <w:rsid w:val="003D4377"/>
    <w:rsid w:val="003D4B8C"/>
    <w:rsid w:val="003D5950"/>
    <w:rsid w:val="003D5D59"/>
    <w:rsid w:val="003D61D4"/>
    <w:rsid w:val="003D798D"/>
    <w:rsid w:val="003E28A2"/>
    <w:rsid w:val="003E29B5"/>
    <w:rsid w:val="003E31D6"/>
    <w:rsid w:val="003E3DF4"/>
    <w:rsid w:val="003E7035"/>
    <w:rsid w:val="003F1B80"/>
    <w:rsid w:val="003F2926"/>
    <w:rsid w:val="003F39EE"/>
    <w:rsid w:val="003F3BCB"/>
    <w:rsid w:val="003F3CA2"/>
    <w:rsid w:val="003F4CCD"/>
    <w:rsid w:val="003F7F37"/>
    <w:rsid w:val="00400427"/>
    <w:rsid w:val="004008F8"/>
    <w:rsid w:val="00401B6E"/>
    <w:rsid w:val="00402BF5"/>
    <w:rsid w:val="00402FEC"/>
    <w:rsid w:val="0040421B"/>
    <w:rsid w:val="00405F79"/>
    <w:rsid w:val="00406CEC"/>
    <w:rsid w:val="00407025"/>
    <w:rsid w:val="00410C81"/>
    <w:rsid w:val="00411B78"/>
    <w:rsid w:val="00411E20"/>
    <w:rsid w:val="004128AE"/>
    <w:rsid w:val="004129D3"/>
    <w:rsid w:val="00413D7B"/>
    <w:rsid w:val="00415492"/>
    <w:rsid w:val="0041557D"/>
    <w:rsid w:val="00415A45"/>
    <w:rsid w:val="00415FAF"/>
    <w:rsid w:val="0041672C"/>
    <w:rsid w:val="00416A48"/>
    <w:rsid w:val="00416D43"/>
    <w:rsid w:val="00417406"/>
    <w:rsid w:val="00420296"/>
    <w:rsid w:val="004205EA"/>
    <w:rsid w:val="004207A7"/>
    <w:rsid w:val="00420D52"/>
    <w:rsid w:val="004218E4"/>
    <w:rsid w:val="00423760"/>
    <w:rsid w:val="00424180"/>
    <w:rsid w:val="0042520E"/>
    <w:rsid w:val="00425338"/>
    <w:rsid w:val="004260CC"/>
    <w:rsid w:val="004260DE"/>
    <w:rsid w:val="00427E97"/>
    <w:rsid w:val="004306A7"/>
    <w:rsid w:val="0043090C"/>
    <w:rsid w:val="0043168F"/>
    <w:rsid w:val="00431D6D"/>
    <w:rsid w:val="004322E4"/>
    <w:rsid w:val="00433165"/>
    <w:rsid w:val="004335F4"/>
    <w:rsid w:val="00434CA5"/>
    <w:rsid w:val="004355C7"/>
    <w:rsid w:val="0043584F"/>
    <w:rsid w:val="00440CB8"/>
    <w:rsid w:val="00441304"/>
    <w:rsid w:val="00441C7F"/>
    <w:rsid w:val="00441DBF"/>
    <w:rsid w:val="00442FC6"/>
    <w:rsid w:val="00443CE7"/>
    <w:rsid w:val="0044458C"/>
    <w:rsid w:val="00445FF4"/>
    <w:rsid w:val="00446C4A"/>
    <w:rsid w:val="00446E7F"/>
    <w:rsid w:val="00447F9C"/>
    <w:rsid w:val="00450AD9"/>
    <w:rsid w:val="00450B39"/>
    <w:rsid w:val="00450C4F"/>
    <w:rsid w:val="00451192"/>
    <w:rsid w:val="00451D96"/>
    <w:rsid w:val="004523DF"/>
    <w:rsid w:val="0045274F"/>
    <w:rsid w:val="00452922"/>
    <w:rsid w:val="004539FD"/>
    <w:rsid w:val="00453E3A"/>
    <w:rsid w:val="0045494E"/>
    <w:rsid w:val="00455ADE"/>
    <w:rsid w:val="00456546"/>
    <w:rsid w:val="00456D9C"/>
    <w:rsid w:val="00460152"/>
    <w:rsid w:val="004605AB"/>
    <w:rsid w:val="0046099B"/>
    <w:rsid w:val="004610A7"/>
    <w:rsid w:val="00461A2B"/>
    <w:rsid w:val="00462B56"/>
    <w:rsid w:val="00463B6F"/>
    <w:rsid w:val="004713D5"/>
    <w:rsid w:val="004723E1"/>
    <w:rsid w:val="00472752"/>
    <w:rsid w:val="00472BD6"/>
    <w:rsid w:val="00473C06"/>
    <w:rsid w:val="00474521"/>
    <w:rsid w:val="00475617"/>
    <w:rsid w:val="004772DB"/>
    <w:rsid w:val="00480B0E"/>
    <w:rsid w:val="00481294"/>
    <w:rsid w:val="00481538"/>
    <w:rsid w:val="004835E9"/>
    <w:rsid w:val="0048384E"/>
    <w:rsid w:val="00483AF9"/>
    <w:rsid w:val="0048408D"/>
    <w:rsid w:val="004847F5"/>
    <w:rsid w:val="004854F6"/>
    <w:rsid w:val="00486D3F"/>
    <w:rsid w:val="00487EF9"/>
    <w:rsid w:val="00491DA4"/>
    <w:rsid w:val="004938B6"/>
    <w:rsid w:val="00495E79"/>
    <w:rsid w:val="00497F26"/>
    <w:rsid w:val="00497FD8"/>
    <w:rsid w:val="004A02D7"/>
    <w:rsid w:val="004A077B"/>
    <w:rsid w:val="004A098A"/>
    <w:rsid w:val="004A0C2E"/>
    <w:rsid w:val="004A2B1C"/>
    <w:rsid w:val="004A6BE3"/>
    <w:rsid w:val="004B0930"/>
    <w:rsid w:val="004B0E6A"/>
    <w:rsid w:val="004B1182"/>
    <w:rsid w:val="004B485A"/>
    <w:rsid w:val="004B4F0B"/>
    <w:rsid w:val="004B52C5"/>
    <w:rsid w:val="004B56CF"/>
    <w:rsid w:val="004B5B8E"/>
    <w:rsid w:val="004B6921"/>
    <w:rsid w:val="004B6E2B"/>
    <w:rsid w:val="004B7243"/>
    <w:rsid w:val="004B7700"/>
    <w:rsid w:val="004C2D37"/>
    <w:rsid w:val="004C3A43"/>
    <w:rsid w:val="004C3EDB"/>
    <w:rsid w:val="004C4A15"/>
    <w:rsid w:val="004C5B53"/>
    <w:rsid w:val="004C5E7A"/>
    <w:rsid w:val="004C6D6B"/>
    <w:rsid w:val="004C757E"/>
    <w:rsid w:val="004D0B4B"/>
    <w:rsid w:val="004D563F"/>
    <w:rsid w:val="004D6610"/>
    <w:rsid w:val="004D6A18"/>
    <w:rsid w:val="004D6F80"/>
    <w:rsid w:val="004D6FD6"/>
    <w:rsid w:val="004D72F8"/>
    <w:rsid w:val="004D7BA7"/>
    <w:rsid w:val="004E0F77"/>
    <w:rsid w:val="004E127A"/>
    <w:rsid w:val="004E331B"/>
    <w:rsid w:val="004E33D4"/>
    <w:rsid w:val="004E36FD"/>
    <w:rsid w:val="004E3CE7"/>
    <w:rsid w:val="004E4269"/>
    <w:rsid w:val="004E4294"/>
    <w:rsid w:val="004E5582"/>
    <w:rsid w:val="004E623D"/>
    <w:rsid w:val="004F0A4E"/>
    <w:rsid w:val="004F26DF"/>
    <w:rsid w:val="004F27DA"/>
    <w:rsid w:val="004F36D3"/>
    <w:rsid w:val="004F38BD"/>
    <w:rsid w:val="004F4392"/>
    <w:rsid w:val="004F5369"/>
    <w:rsid w:val="004F6530"/>
    <w:rsid w:val="004F75F5"/>
    <w:rsid w:val="004F7A1A"/>
    <w:rsid w:val="004F7CC4"/>
    <w:rsid w:val="005011F4"/>
    <w:rsid w:val="00502476"/>
    <w:rsid w:val="00502944"/>
    <w:rsid w:val="005032CF"/>
    <w:rsid w:val="00504DD2"/>
    <w:rsid w:val="00505487"/>
    <w:rsid w:val="00506BDB"/>
    <w:rsid w:val="00506CC9"/>
    <w:rsid w:val="00506D93"/>
    <w:rsid w:val="005105B9"/>
    <w:rsid w:val="00511B03"/>
    <w:rsid w:val="00512618"/>
    <w:rsid w:val="0051364B"/>
    <w:rsid w:val="0051383E"/>
    <w:rsid w:val="00514BF7"/>
    <w:rsid w:val="00520222"/>
    <w:rsid w:val="005206FF"/>
    <w:rsid w:val="00520E83"/>
    <w:rsid w:val="0052320F"/>
    <w:rsid w:val="00523313"/>
    <w:rsid w:val="00523691"/>
    <w:rsid w:val="00523B11"/>
    <w:rsid w:val="00524143"/>
    <w:rsid w:val="0052421A"/>
    <w:rsid w:val="00524CE6"/>
    <w:rsid w:val="0052529E"/>
    <w:rsid w:val="00525963"/>
    <w:rsid w:val="00526175"/>
    <w:rsid w:val="005266F3"/>
    <w:rsid w:val="00526A48"/>
    <w:rsid w:val="00527B55"/>
    <w:rsid w:val="005305D2"/>
    <w:rsid w:val="00532A7F"/>
    <w:rsid w:val="005335C7"/>
    <w:rsid w:val="00534C61"/>
    <w:rsid w:val="00537033"/>
    <w:rsid w:val="0053777B"/>
    <w:rsid w:val="005401DB"/>
    <w:rsid w:val="00540744"/>
    <w:rsid w:val="00540A5F"/>
    <w:rsid w:val="00540E79"/>
    <w:rsid w:val="00541389"/>
    <w:rsid w:val="00541CF8"/>
    <w:rsid w:val="00542B16"/>
    <w:rsid w:val="00543014"/>
    <w:rsid w:val="00546E98"/>
    <w:rsid w:val="00546F9E"/>
    <w:rsid w:val="00547018"/>
    <w:rsid w:val="005503A1"/>
    <w:rsid w:val="00550577"/>
    <w:rsid w:val="00552566"/>
    <w:rsid w:val="005529F7"/>
    <w:rsid w:val="00553370"/>
    <w:rsid w:val="005557F3"/>
    <w:rsid w:val="00555F82"/>
    <w:rsid w:val="00556CD3"/>
    <w:rsid w:val="00557C5D"/>
    <w:rsid w:val="00560298"/>
    <w:rsid w:val="0056039A"/>
    <w:rsid w:val="00562288"/>
    <w:rsid w:val="00563134"/>
    <w:rsid w:val="005632A3"/>
    <w:rsid w:val="0056395E"/>
    <w:rsid w:val="00565A39"/>
    <w:rsid w:val="00566A4A"/>
    <w:rsid w:val="00566C7E"/>
    <w:rsid w:val="005710FD"/>
    <w:rsid w:val="00571C10"/>
    <w:rsid w:val="00572799"/>
    <w:rsid w:val="00572EE1"/>
    <w:rsid w:val="00572F30"/>
    <w:rsid w:val="005762C1"/>
    <w:rsid w:val="005762F3"/>
    <w:rsid w:val="00577407"/>
    <w:rsid w:val="00577C6D"/>
    <w:rsid w:val="005805E4"/>
    <w:rsid w:val="00581AEE"/>
    <w:rsid w:val="00581BBB"/>
    <w:rsid w:val="00581C01"/>
    <w:rsid w:val="00582E98"/>
    <w:rsid w:val="00586341"/>
    <w:rsid w:val="00586A6E"/>
    <w:rsid w:val="00587015"/>
    <w:rsid w:val="0058740D"/>
    <w:rsid w:val="00587CF2"/>
    <w:rsid w:val="00590D40"/>
    <w:rsid w:val="00594376"/>
    <w:rsid w:val="005953A8"/>
    <w:rsid w:val="00597E27"/>
    <w:rsid w:val="00597ED4"/>
    <w:rsid w:val="005A1A19"/>
    <w:rsid w:val="005A4D15"/>
    <w:rsid w:val="005A6CB4"/>
    <w:rsid w:val="005A6EAA"/>
    <w:rsid w:val="005B0002"/>
    <w:rsid w:val="005B09A7"/>
    <w:rsid w:val="005B1613"/>
    <w:rsid w:val="005B1D60"/>
    <w:rsid w:val="005B4F2C"/>
    <w:rsid w:val="005B517F"/>
    <w:rsid w:val="005B5FFD"/>
    <w:rsid w:val="005B77D7"/>
    <w:rsid w:val="005C0483"/>
    <w:rsid w:val="005C0900"/>
    <w:rsid w:val="005C0993"/>
    <w:rsid w:val="005C0DE9"/>
    <w:rsid w:val="005C1323"/>
    <w:rsid w:val="005C28C1"/>
    <w:rsid w:val="005C3B0E"/>
    <w:rsid w:val="005C405D"/>
    <w:rsid w:val="005C580A"/>
    <w:rsid w:val="005C76F2"/>
    <w:rsid w:val="005D0D2B"/>
    <w:rsid w:val="005D1353"/>
    <w:rsid w:val="005D1783"/>
    <w:rsid w:val="005D3439"/>
    <w:rsid w:val="005D3AE0"/>
    <w:rsid w:val="005D6B1C"/>
    <w:rsid w:val="005D725D"/>
    <w:rsid w:val="005E03BB"/>
    <w:rsid w:val="005E05A2"/>
    <w:rsid w:val="005E0D6C"/>
    <w:rsid w:val="005E1ED8"/>
    <w:rsid w:val="005E1FA1"/>
    <w:rsid w:val="005E218B"/>
    <w:rsid w:val="005E42E5"/>
    <w:rsid w:val="005E49DC"/>
    <w:rsid w:val="005E524F"/>
    <w:rsid w:val="005E6C31"/>
    <w:rsid w:val="005E77EE"/>
    <w:rsid w:val="005F01B6"/>
    <w:rsid w:val="005F0200"/>
    <w:rsid w:val="005F086B"/>
    <w:rsid w:val="005F1992"/>
    <w:rsid w:val="005F2C3A"/>
    <w:rsid w:val="005F2F67"/>
    <w:rsid w:val="005F3B9B"/>
    <w:rsid w:val="005F3DA4"/>
    <w:rsid w:val="005F3EB5"/>
    <w:rsid w:val="005F63D9"/>
    <w:rsid w:val="005F698C"/>
    <w:rsid w:val="005F7010"/>
    <w:rsid w:val="00601147"/>
    <w:rsid w:val="006015CE"/>
    <w:rsid w:val="00601E89"/>
    <w:rsid w:val="006029BC"/>
    <w:rsid w:val="00602A7D"/>
    <w:rsid w:val="00602AAD"/>
    <w:rsid w:val="00602BF6"/>
    <w:rsid w:val="0060346C"/>
    <w:rsid w:val="00603598"/>
    <w:rsid w:val="006053CC"/>
    <w:rsid w:val="0060584B"/>
    <w:rsid w:val="00606BC8"/>
    <w:rsid w:val="006108E8"/>
    <w:rsid w:val="00610DB4"/>
    <w:rsid w:val="00612276"/>
    <w:rsid w:val="00612C8A"/>
    <w:rsid w:val="00613809"/>
    <w:rsid w:val="00613845"/>
    <w:rsid w:val="0061467B"/>
    <w:rsid w:val="006209C8"/>
    <w:rsid w:val="00620C38"/>
    <w:rsid w:val="006229AC"/>
    <w:rsid w:val="00623B3C"/>
    <w:rsid w:val="0062454D"/>
    <w:rsid w:val="00624E07"/>
    <w:rsid w:val="0062578B"/>
    <w:rsid w:val="006270F9"/>
    <w:rsid w:val="00627EAB"/>
    <w:rsid w:val="006303D6"/>
    <w:rsid w:val="00630FE2"/>
    <w:rsid w:val="00631499"/>
    <w:rsid w:val="006316FE"/>
    <w:rsid w:val="00631B4F"/>
    <w:rsid w:val="006325EC"/>
    <w:rsid w:val="00634CF0"/>
    <w:rsid w:val="00634E44"/>
    <w:rsid w:val="006358D0"/>
    <w:rsid w:val="006409A4"/>
    <w:rsid w:val="0064271E"/>
    <w:rsid w:val="00642D1A"/>
    <w:rsid w:val="006436B1"/>
    <w:rsid w:val="006439D7"/>
    <w:rsid w:val="00643BDA"/>
    <w:rsid w:val="00644078"/>
    <w:rsid w:val="00644539"/>
    <w:rsid w:val="006471FE"/>
    <w:rsid w:val="00647808"/>
    <w:rsid w:val="00647E20"/>
    <w:rsid w:val="0065021B"/>
    <w:rsid w:val="006515B5"/>
    <w:rsid w:val="00653049"/>
    <w:rsid w:val="0065456B"/>
    <w:rsid w:val="00654B33"/>
    <w:rsid w:val="006558C9"/>
    <w:rsid w:val="00656776"/>
    <w:rsid w:val="00656D71"/>
    <w:rsid w:val="00657700"/>
    <w:rsid w:val="00657957"/>
    <w:rsid w:val="00657B2D"/>
    <w:rsid w:val="00660E9C"/>
    <w:rsid w:val="00660EF6"/>
    <w:rsid w:val="006610C6"/>
    <w:rsid w:val="00661FBF"/>
    <w:rsid w:val="006635C7"/>
    <w:rsid w:val="0066365D"/>
    <w:rsid w:val="006637D8"/>
    <w:rsid w:val="00664615"/>
    <w:rsid w:val="00664AAF"/>
    <w:rsid w:val="00664B69"/>
    <w:rsid w:val="006653C7"/>
    <w:rsid w:val="006657AD"/>
    <w:rsid w:val="00665A42"/>
    <w:rsid w:val="00667B64"/>
    <w:rsid w:val="00667E56"/>
    <w:rsid w:val="00667FCF"/>
    <w:rsid w:val="00671396"/>
    <w:rsid w:val="00673509"/>
    <w:rsid w:val="00673786"/>
    <w:rsid w:val="00675EED"/>
    <w:rsid w:val="006803FB"/>
    <w:rsid w:val="006838EE"/>
    <w:rsid w:val="00683962"/>
    <w:rsid w:val="00684968"/>
    <w:rsid w:val="006861B1"/>
    <w:rsid w:val="00686BFA"/>
    <w:rsid w:val="00687090"/>
    <w:rsid w:val="006909A9"/>
    <w:rsid w:val="00690AC6"/>
    <w:rsid w:val="00692218"/>
    <w:rsid w:val="006938AB"/>
    <w:rsid w:val="00694A44"/>
    <w:rsid w:val="006972C2"/>
    <w:rsid w:val="00697505"/>
    <w:rsid w:val="00697AA4"/>
    <w:rsid w:val="00697D31"/>
    <w:rsid w:val="006A0EDD"/>
    <w:rsid w:val="006A41E0"/>
    <w:rsid w:val="006A653B"/>
    <w:rsid w:val="006A6744"/>
    <w:rsid w:val="006A6E85"/>
    <w:rsid w:val="006B0DFD"/>
    <w:rsid w:val="006B1586"/>
    <w:rsid w:val="006B1CE3"/>
    <w:rsid w:val="006B2364"/>
    <w:rsid w:val="006B2526"/>
    <w:rsid w:val="006B2537"/>
    <w:rsid w:val="006B4864"/>
    <w:rsid w:val="006B5C36"/>
    <w:rsid w:val="006B5E95"/>
    <w:rsid w:val="006C03D7"/>
    <w:rsid w:val="006C0AD7"/>
    <w:rsid w:val="006C0EC1"/>
    <w:rsid w:val="006C31FD"/>
    <w:rsid w:val="006C3DC4"/>
    <w:rsid w:val="006C4088"/>
    <w:rsid w:val="006C728A"/>
    <w:rsid w:val="006D0204"/>
    <w:rsid w:val="006D11A6"/>
    <w:rsid w:val="006D1FB0"/>
    <w:rsid w:val="006D242C"/>
    <w:rsid w:val="006D384E"/>
    <w:rsid w:val="006D6173"/>
    <w:rsid w:val="006D61BF"/>
    <w:rsid w:val="006D6C3D"/>
    <w:rsid w:val="006E1918"/>
    <w:rsid w:val="006E1D76"/>
    <w:rsid w:val="006E497A"/>
    <w:rsid w:val="006E5305"/>
    <w:rsid w:val="006E6DE8"/>
    <w:rsid w:val="006E6FDA"/>
    <w:rsid w:val="006F20CF"/>
    <w:rsid w:val="006F24C1"/>
    <w:rsid w:val="006F2A4F"/>
    <w:rsid w:val="006F468E"/>
    <w:rsid w:val="006F4807"/>
    <w:rsid w:val="006F4ECD"/>
    <w:rsid w:val="006F4F1D"/>
    <w:rsid w:val="006F6E9F"/>
    <w:rsid w:val="006F732A"/>
    <w:rsid w:val="00702A2C"/>
    <w:rsid w:val="00702C8C"/>
    <w:rsid w:val="00703BBF"/>
    <w:rsid w:val="00704999"/>
    <w:rsid w:val="007069C1"/>
    <w:rsid w:val="0070764A"/>
    <w:rsid w:val="0070786F"/>
    <w:rsid w:val="00707FAD"/>
    <w:rsid w:val="00710491"/>
    <w:rsid w:val="007119E8"/>
    <w:rsid w:val="007120B0"/>
    <w:rsid w:val="007128FF"/>
    <w:rsid w:val="00712DA8"/>
    <w:rsid w:val="0071566B"/>
    <w:rsid w:val="007159C1"/>
    <w:rsid w:val="00716ECF"/>
    <w:rsid w:val="00717998"/>
    <w:rsid w:val="007179FB"/>
    <w:rsid w:val="00720CD9"/>
    <w:rsid w:val="00722837"/>
    <w:rsid w:val="007228F3"/>
    <w:rsid w:val="00722C58"/>
    <w:rsid w:val="00722F51"/>
    <w:rsid w:val="00723065"/>
    <w:rsid w:val="00723090"/>
    <w:rsid w:val="0072497B"/>
    <w:rsid w:val="00725192"/>
    <w:rsid w:val="007251FF"/>
    <w:rsid w:val="00726A76"/>
    <w:rsid w:val="007301C2"/>
    <w:rsid w:val="007303DF"/>
    <w:rsid w:val="00730E4F"/>
    <w:rsid w:val="00731A69"/>
    <w:rsid w:val="00732D73"/>
    <w:rsid w:val="00733DEF"/>
    <w:rsid w:val="00735B87"/>
    <w:rsid w:val="00737045"/>
    <w:rsid w:val="0074208E"/>
    <w:rsid w:val="00743EB9"/>
    <w:rsid w:val="00744300"/>
    <w:rsid w:val="00744CA7"/>
    <w:rsid w:val="00744D19"/>
    <w:rsid w:val="0074591D"/>
    <w:rsid w:val="00745CB1"/>
    <w:rsid w:val="00746C34"/>
    <w:rsid w:val="007471BC"/>
    <w:rsid w:val="007504BB"/>
    <w:rsid w:val="00751604"/>
    <w:rsid w:val="00751F9A"/>
    <w:rsid w:val="0075236B"/>
    <w:rsid w:val="0075471F"/>
    <w:rsid w:val="00755132"/>
    <w:rsid w:val="00755918"/>
    <w:rsid w:val="00756F6D"/>
    <w:rsid w:val="0075720B"/>
    <w:rsid w:val="00757ADF"/>
    <w:rsid w:val="007600EF"/>
    <w:rsid w:val="00760189"/>
    <w:rsid w:val="007611F5"/>
    <w:rsid w:val="007628B7"/>
    <w:rsid w:val="0076321E"/>
    <w:rsid w:val="00763365"/>
    <w:rsid w:val="007635AF"/>
    <w:rsid w:val="007636EE"/>
    <w:rsid w:val="00764962"/>
    <w:rsid w:val="00765861"/>
    <w:rsid w:val="007664F2"/>
    <w:rsid w:val="0076659C"/>
    <w:rsid w:val="00766616"/>
    <w:rsid w:val="00766A92"/>
    <w:rsid w:val="00766FA7"/>
    <w:rsid w:val="0077004E"/>
    <w:rsid w:val="0077017C"/>
    <w:rsid w:val="00770883"/>
    <w:rsid w:val="00771B4D"/>
    <w:rsid w:val="007720B8"/>
    <w:rsid w:val="00772723"/>
    <w:rsid w:val="00773060"/>
    <w:rsid w:val="0077424C"/>
    <w:rsid w:val="00774CA8"/>
    <w:rsid w:val="00775174"/>
    <w:rsid w:val="00775CD0"/>
    <w:rsid w:val="00776575"/>
    <w:rsid w:val="0077690B"/>
    <w:rsid w:val="00776C6D"/>
    <w:rsid w:val="00780DFB"/>
    <w:rsid w:val="007821AE"/>
    <w:rsid w:val="00784FC2"/>
    <w:rsid w:val="00785DE6"/>
    <w:rsid w:val="00790807"/>
    <w:rsid w:val="0079382F"/>
    <w:rsid w:val="0079703E"/>
    <w:rsid w:val="007976EB"/>
    <w:rsid w:val="007A045F"/>
    <w:rsid w:val="007A425B"/>
    <w:rsid w:val="007A56F6"/>
    <w:rsid w:val="007B01BF"/>
    <w:rsid w:val="007B0555"/>
    <w:rsid w:val="007B24D4"/>
    <w:rsid w:val="007B31A8"/>
    <w:rsid w:val="007B4535"/>
    <w:rsid w:val="007B7A89"/>
    <w:rsid w:val="007C06FA"/>
    <w:rsid w:val="007C1802"/>
    <w:rsid w:val="007C29DB"/>
    <w:rsid w:val="007C48C2"/>
    <w:rsid w:val="007C685B"/>
    <w:rsid w:val="007C712D"/>
    <w:rsid w:val="007C7190"/>
    <w:rsid w:val="007D0404"/>
    <w:rsid w:val="007D1151"/>
    <w:rsid w:val="007D23E3"/>
    <w:rsid w:val="007D2978"/>
    <w:rsid w:val="007D41DC"/>
    <w:rsid w:val="007D4913"/>
    <w:rsid w:val="007D4B68"/>
    <w:rsid w:val="007D5498"/>
    <w:rsid w:val="007D6708"/>
    <w:rsid w:val="007D7260"/>
    <w:rsid w:val="007D78C0"/>
    <w:rsid w:val="007E0921"/>
    <w:rsid w:val="007E1E59"/>
    <w:rsid w:val="007E1FCE"/>
    <w:rsid w:val="007E2835"/>
    <w:rsid w:val="007E4C52"/>
    <w:rsid w:val="007E532A"/>
    <w:rsid w:val="007E61DC"/>
    <w:rsid w:val="007E6BE0"/>
    <w:rsid w:val="007E70BD"/>
    <w:rsid w:val="007E7592"/>
    <w:rsid w:val="007F0FA0"/>
    <w:rsid w:val="007F152C"/>
    <w:rsid w:val="007F16D3"/>
    <w:rsid w:val="007F250A"/>
    <w:rsid w:val="007F2747"/>
    <w:rsid w:val="007F274E"/>
    <w:rsid w:val="007F3DF1"/>
    <w:rsid w:val="007F5826"/>
    <w:rsid w:val="007F6E4C"/>
    <w:rsid w:val="008019C5"/>
    <w:rsid w:val="008020D1"/>
    <w:rsid w:val="008023DC"/>
    <w:rsid w:val="00802AEE"/>
    <w:rsid w:val="00803098"/>
    <w:rsid w:val="008038F6"/>
    <w:rsid w:val="0080488E"/>
    <w:rsid w:val="008048B5"/>
    <w:rsid w:val="0080513C"/>
    <w:rsid w:val="008063EB"/>
    <w:rsid w:val="008106FE"/>
    <w:rsid w:val="00811054"/>
    <w:rsid w:val="008114DE"/>
    <w:rsid w:val="00811AFB"/>
    <w:rsid w:val="008127CB"/>
    <w:rsid w:val="00813548"/>
    <w:rsid w:val="00813D27"/>
    <w:rsid w:val="00814814"/>
    <w:rsid w:val="00816F63"/>
    <w:rsid w:val="00820EEA"/>
    <w:rsid w:val="0082115D"/>
    <w:rsid w:val="008213A2"/>
    <w:rsid w:val="008220AA"/>
    <w:rsid w:val="00826AC8"/>
    <w:rsid w:val="00827255"/>
    <w:rsid w:val="0082794C"/>
    <w:rsid w:val="00827C6D"/>
    <w:rsid w:val="008326E6"/>
    <w:rsid w:val="00834184"/>
    <w:rsid w:val="0083503C"/>
    <w:rsid w:val="00835383"/>
    <w:rsid w:val="008408AB"/>
    <w:rsid w:val="00840A09"/>
    <w:rsid w:val="00840BF9"/>
    <w:rsid w:val="008412D1"/>
    <w:rsid w:val="00841D65"/>
    <w:rsid w:val="008425C8"/>
    <w:rsid w:val="008430CF"/>
    <w:rsid w:val="00843700"/>
    <w:rsid w:val="008447F7"/>
    <w:rsid w:val="00845BFB"/>
    <w:rsid w:val="00847DE0"/>
    <w:rsid w:val="0085163E"/>
    <w:rsid w:val="00851714"/>
    <w:rsid w:val="008539F9"/>
    <w:rsid w:val="0085436B"/>
    <w:rsid w:val="00854EC8"/>
    <w:rsid w:val="00855227"/>
    <w:rsid w:val="0085526D"/>
    <w:rsid w:val="008561FE"/>
    <w:rsid w:val="00856C9D"/>
    <w:rsid w:val="008576F7"/>
    <w:rsid w:val="00857844"/>
    <w:rsid w:val="00857CC7"/>
    <w:rsid w:val="00860845"/>
    <w:rsid w:val="008620B7"/>
    <w:rsid w:val="0086221C"/>
    <w:rsid w:val="008642DB"/>
    <w:rsid w:val="00864D4A"/>
    <w:rsid w:val="008650A6"/>
    <w:rsid w:val="008653B9"/>
    <w:rsid w:val="008661D0"/>
    <w:rsid w:val="00866BA0"/>
    <w:rsid w:val="00867146"/>
    <w:rsid w:val="00867336"/>
    <w:rsid w:val="008673E0"/>
    <w:rsid w:val="0087004E"/>
    <w:rsid w:val="00870B7B"/>
    <w:rsid w:val="00871AB0"/>
    <w:rsid w:val="0087264D"/>
    <w:rsid w:val="00872D68"/>
    <w:rsid w:val="008763C5"/>
    <w:rsid w:val="00877C22"/>
    <w:rsid w:val="00877EA3"/>
    <w:rsid w:val="008804B8"/>
    <w:rsid w:val="00880E1F"/>
    <w:rsid w:val="008814AF"/>
    <w:rsid w:val="008841D7"/>
    <w:rsid w:val="00885AEA"/>
    <w:rsid w:val="00885B59"/>
    <w:rsid w:val="0088644E"/>
    <w:rsid w:val="008864BB"/>
    <w:rsid w:val="008869E5"/>
    <w:rsid w:val="00893049"/>
    <w:rsid w:val="008936EA"/>
    <w:rsid w:val="0089585F"/>
    <w:rsid w:val="00896097"/>
    <w:rsid w:val="008966FD"/>
    <w:rsid w:val="00896A1F"/>
    <w:rsid w:val="008A08A8"/>
    <w:rsid w:val="008A0FC2"/>
    <w:rsid w:val="008A122C"/>
    <w:rsid w:val="008A3472"/>
    <w:rsid w:val="008A4247"/>
    <w:rsid w:val="008A6B0C"/>
    <w:rsid w:val="008A6F7F"/>
    <w:rsid w:val="008B0056"/>
    <w:rsid w:val="008B07A6"/>
    <w:rsid w:val="008B27F6"/>
    <w:rsid w:val="008B2D6A"/>
    <w:rsid w:val="008B4DC8"/>
    <w:rsid w:val="008B65F2"/>
    <w:rsid w:val="008B6C52"/>
    <w:rsid w:val="008C1EDF"/>
    <w:rsid w:val="008C24BC"/>
    <w:rsid w:val="008C25DC"/>
    <w:rsid w:val="008C3190"/>
    <w:rsid w:val="008C57DF"/>
    <w:rsid w:val="008C5A6C"/>
    <w:rsid w:val="008C6D46"/>
    <w:rsid w:val="008D2081"/>
    <w:rsid w:val="008D29B6"/>
    <w:rsid w:val="008D2C72"/>
    <w:rsid w:val="008D30D6"/>
    <w:rsid w:val="008D3D28"/>
    <w:rsid w:val="008D4993"/>
    <w:rsid w:val="008D4DC1"/>
    <w:rsid w:val="008D580D"/>
    <w:rsid w:val="008D5E2A"/>
    <w:rsid w:val="008D6282"/>
    <w:rsid w:val="008D7132"/>
    <w:rsid w:val="008E0689"/>
    <w:rsid w:val="008E1FD6"/>
    <w:rsid w:val="008E244D"/>
    <w:rsid w:val="008E29B6"/>
    <w:rsid w:val="008E2A66"/>
    <w:rsid w:val="008E3C94"/>
    <w:rsid w:val="008E743D"/>
    <w:rsid w:val="008E7E81"/>
    <w:rsid w:val="008F1429"/>
    <w:rsid w:val="008F2AFC"/>
    <w:rsid w:val="008F3897"/>
    <w:rsid w:val="008F4B04"/>
    <w:rsid w:val="008F4E2C"/>
    <w:rsid w:val="008F60CA"/>
    <w:rsid w:val="008F7E2C"/>
    <w:rsid w:val="0090047C"/>
    <w:rsid w:val="00901757"/>
    <w:rsid w:val="00901DF6"/>
    <w:rsid w:val="0090298A"/>
    <w:rsid w:val="00902E2D"/>
    <w:rsid w:val="00902EC8"/>
    <w:rsid w:val="00903A48"/>
    <w:rsid w:val="0090464A"/>
    <w:rsid w:val="009051CA"/>
    <w:rsid w:val="009055B9"/>
    <w:rsid w:val="00905A11"/>
    <w:rsid w:val="00905B1D"/>
    <w:rsid w:val="00905D2A"/>
    <w:rsid w:val="00907B14"/>
    <w:rsid w:val="00910382"/>
    <w:rsid w:val="009105AD"/>
    <w:rsid w:val="009108FC"/>
    <w:rsid w:val="00910DBB"/>
    <w:rsid w:val="00910EAD"/>
    <w:rsid w:val="00912ED7"/>
    <w:rsid w:val="00914946"/>
    <w:rsid w:val="00914AA2"/>
    <w:rsid w:val="0091537B"/>
    <w:rsid w:val="00915629"/>
    <w:rsid w:val="00915B6E"/>
    <w:rsid w:val="00916005"/>
    <w:rsid w:val="00916359"/>
    <w:rsid w:val="009179B6"/>
    <w:rsid w:val="00920E45"/>
    <w:rsid w:val="009212B5"/>
    <w:rsid w:val="00923545"/>
    <w:rsid w:val="00923B40"/>
    <w:rsid w:val="009240E1"/>
    <w:rsid w:val="00924BE4"/>
    <w:rsid w:val="00924C8C"/>
    <w:rsid w:val="00925098"/>
    <w:rsid w:val="009263E8"/>
    <w:rsid w:val="00926C49"/>
    <w:rsid w:val="009278D2"/>
    <w:rsid w:val="00930FB0"/>
    <w:rsid w:val="009314F6"/>
    <w:rsid w:val="00931631"/>
    <w:rsid w:val="009317F5"/>
    <w:rsid w:val="009324EF"/>
    <w:rsid w:val="00932B2A"/>
    <w:rsid w:val="00932E42"/>
    <w:rsid w:val="00933B7E"/>
    <w:rsid w:val="00933F81"/>
    <w:rsid w:val="00934C02"/>
    <w:rsid w:val="009359C3"/>
    <w:rsid w:val="0093611A"/>
    <w:rsid w:val="009377D0"/>
    <w:rsid w:val="00937829"/>
    <w:rsid w:val="00940070"/>
    <w:rsid w:val="00942A88"/>
    <w:rsid w:val="0094417B"/>
    <w:rsid w:val="009447CA"/>
    <w:rsid w:val="0094612F"/>
    <w:rsid w:val="009462D8"/>
    <w:rsid w:val="00946DBA"/>
    <w:rsid w:val="009507E4"/>
    <w:rsid w:val="009508BB"/>
    <w:rsid w:val="0095233C"/>
    <w:rsid w:val="00952826"/>
    <w:rsid w:val="00952A95"/>
    <w:rsid w:val="00952D1B"/>
    <w:rsid w:val="009536E5"/>
    <w:rsid w:val="0095425B"/>
    <w:rsid w:val="009559EC"/>
    <w:rsid w:val="00956FE5"/>
    <w:rsid w:val="0095760A"/>
    <w:rsid w:val="00957987"/>
    <w:rsid w:val="00962113"/>
    <w:rsid w:val="00963516"/>
    <w:rsid w:val="00964A2B"/>
    <w:rsid w:val="00964FB8"/>
    <w:rsid w:val="00965631"/>
    <w:rsid w:val="00965D33"/>
    <w:rsid w:val="0096663A"/>
    <w:rsid w:val="00966FFA"/>
    <w:rsid w:val="00967429"/>
    <w:rsid w:val="00967878"/>
    <w:rsid w:val="0097016F"/>
    <w:rsid w:val="00970214"/>
    <w:rsid w:val="009710A7"/>
    <w:rsid w:val="00971FD6"/>
    <w:rsid w:val="00972ADD"/>
    <w:rsid w:val="00973C89"/>
    <w:rsid w:val="00973FF7"/>
    <w:rsid w:val="009749A4"/>
    <w:rsid w:val="0097582D"/>
    <w:rsid w:val="009766A3"/>
    <w:rsid w:val="00977998"/>
    <w:rsid w:val="009779B0"/>
    <w:rsid w:val="00977C19"/>
    <w:rsid w:val="00977FF0"/>
    <w:rsid w:val="0098089E"/>
    <w:rsid w:val="00980DAE"/>
    <w:rsid w:val="00982DC2"/>
    <w:rsid w:val="00983125"/>
    <w:rsid w:val="0098315C"/>
    <w:rsid w:val="009853F9"/>
    <w:rsid w:val="00986EFE"/>
    <w:rsid w:val="00987227"/>
    <w:rsid w:val="00992465"/>
    <w:rsid w:val="00992DF2"/>
    <w:rsid w:val="009932CD"/>
    <w:rsid w:val="009937E8"/>
    <w:rsid w:val="009939FF"/>
    <w:rsid w:val="00994F34"/>
    <w:rsid w:val="009963AC"/>
    <w:rsid w:val="009A03DF"/>
    <w:rsid w:val="009A1A40"/>
    <w:rsid w:val="009A1C1D"/>
    <w:rsid w:val="009A306C"/>
    <w:rsid w:val="009A3ED7"/>
    <w:rsid w:val="009A4EFE"/>
    <w:rsid w:val="009A7988"/>
    <w:rsid w:val="009B181F"/>
    <w:rsid w:val="009B3731"/>
    <w:rsid w:val="009B49B3"/>
    <w:rsid w:val="009B5B86"/>
    <w:rsid w:val="009B61B2"/>
    <w:rsid w:val="009B779F"/>
    <w:rsid w:val="009B7A93"/>
    <w:rsid w:val="009C011D"/>
    <w:rsid w:val="009C1552"/>
    <w:rsid w:val="009C1B2E"/>
    <w:rsid w:val="009C2148"/>
    <w:rsid w:val="009C3DAA"/>
    <w:rsid w:val="009C3F85"/>
    <w:rsid w:val="009C5097"/>
    <w:rsid w:val="009C6C6F"/>
    <w:rsid w:val="009C7B31"/>
    <w:rsid w:val="009C7DF6"/>
    <w:rsid w:val="009D106F"/>
    <w:rsid w:val="009D1E8E"/>
    <w:rsid w:val="009D60AA"/>
    <w:rsid w:val="009D7A57"/>
    <w:rsid w:val="009E0ED7"/>
    <w:rsid w:val="009E2C76"/>
    <w:rsid w:val="009E3494"/>
    <w:rsid w:val="009E37C0"/>
    <w:rsid w:val="009E6C7F"/>
    <w:rsid w:val="009E6F8E"/>
    <w:rsid w:val="009E752A"/>
    <w:rsid w:val="009E7AEB"/>
    <w:rsid w:val="009E7DF4"/>
    <w:rsid w:val="009F0F89"/>
    <w:rsid w:val="009F2987"/>
    <w:rsid w:val="009F2E31"/>
    <w:rsid w:val="009F38AE"/>
    <w:rsid w:val="009F560B"/>
    <w:rsid w:val="009F63CC"/>
    <w:rsid w:val="009F6CA5"/>
    <w:rsid w:val="009F745A"/>
    <w:rsid w:val="00A019A1"/>
    <w:rsid w:val="00A02DB0"/>
    <w:rsid w:val="00A05106"/>
    <w:rsid w:val="00A061C7"/>
    <w:rsid w:val="00A06BEB"/>
    <w:rsid w:val="00A07023"/>
    <w:rsid w:val="00A104C3"/>
    <w:rsid w:val="00A11853"/>
    <w:rsid w:val="00A2012C"/>
    <w:rsid w:val="00A220C3"/>
    <w:rsid w:val="00A264A4"/>
    <w:rsid w:val="00A30066"/>
    <w:rsid w:val="00A30E18"/>
    <w:rsid w:val="00A31304"/>
    <w:rsid w:val="00A31D77"/>
    <w:rsid w:val="00A32306"/>
    <w:rsid w:val="00A340B9"/>
    <w:rsid w:val="00A35BD2"/>
    <w:rsid w:val="00A363B3"/>
    <w:rsid w:val="00A364B0"/>
    <w:rsid w:val="00A40A03"/>
    <w:rsid w:val="00A4108D"/>
    <w:rsid w:val="00A41E83"/>
    <w:rsid w:val="00A42227"/>
    <w:rsid w:val="00A426EB"/>
    <w:rsid w:val="00A42BD4"/>
    <w:rsid w:val="00A44644"/>
    <w:rsid w:val="00A447AC"/>
    <w:rsid w:val="00A45478"/>
    <w:rsid w:val="00A45919"/>
    <w:rsid w:val="00A467C9"/>
    <w:rsid w:val="00A4773B"/>
    <w:rsid w:val="00A50A8D"/>
    <w:rsid w:val="00A51092"/>
    <w:rsid w:val="00A519E1"/>
    <w:rsid w:val="00A52169"/>
    <w:rsid w:val="00A53083"/>
    <w:rsid w:val="00A5323C"/>
    <w:rsid w:val="00A53387"/>
    <w:rsid w:val="00A54921"/>
    <w:rsid w:val="00A54DBE"/>
    <w:rsid w:val="00A5538B"/>
    <w:rsid w:val="00A559C1"/>
    <w:rsid w:val="00A57002"/>
    <w:rsid w:val="00A600C4"/>
    <w:rsid w:val="00A604EC"/>
    <w:rsid w:val="00A612A1"/>
    <w:rsid w:val="00A6173F"/>
    <w:rsid w:val="00A61C4C"/>
    <w:rsid w:val="00A6216C"/>
    <w:rsid w:val="00A6266F"/>
    <w:rsid w:val="00A64D34"/>
    <w:rsid w:val="00A65CA7"/>
    <w:rsid w:val="00A679E6"/>
    <w:rsid w:val="00A7126C"/>
    <w:rsid w:val="00A73A59"/>
    <w:rsid w:val="00A74360"/>
    <w:rsid w:val="00A74D60"/>
    <w:rsid w:val="00A7583F"/>
    <w:rsid w:val="00A7763F"/>
    <w:rsid w:val="00A81354"/>
    <w:rsid w:val="00A84137"/>
    <w:rsid w:val="00A84872"/>
    <w:rsid w:val="00A857F3"/>
    <w:rsid w:val="00A86E47"/>
    <w:rsid w:val="00A8719D"/>
    <w:rsid w:val="00A87802"/>
    <w:rsid w:val="00A90601"/>
    <w:rsid w:val="00A908BC"/>
    <w:rsid w:val="00A90DB5"/>
    <w:rsid w:val="00A92CA6"/>
    <w:rsid w:val="00A963A0"/>
    <w:rsid w:val="00A96865"/>
    <w:rsid w:val="00A97863"/>
    <w:rsid w:val="00AA0657"/>
    <w:rsid w:val="00AA0943"/>
    <w:rsid w:val="00AA0B88"/>
    <w:rsid w:val="00AA2E06"/>
    <w:rsid w:val="00AA3C64"/>
    <w:rsid w:val="00AA4C38"/>
    <w:rsid w:val="00AA51AF"/>
    <w:rsid w:val="00AA5604"/>
    <w:rsid w:val="00AA6146"/>
    <w:rsid w:val="00AA61F5"/>
    <w:rsid w:val="00AA7FFC"/>
    <w:rsid w:val="00AB0671"/>
    <w:rsid w:val="00AB1913"/>
    <w:rsid w:val="00AB1A46"/>
    <w:rsid w:val="00AB1BF0"/>
    <w:rsid w:val="00AB3641"/>
    <w:rsid w:val="00AB38D8"/>
    <w:rsid w:val="00AB44BF"/>
    <w:rsid w:val="00AB59F3"/>
    <w:rsid w:val="00AB74AA"/>
    <w:rsid w:val="00AC01D9"/>
    <w:rsid w:val="00AC036E"/>
    <w:rsid w:val="00AC03B1"/>
    <w:rsid w:val="00AC0E30"/>
    <w:rsid w:val="00AC2D55"/>
    <w:rsid w:val="00AC381A"/>
    <w:rsid w:val="00AC3861"/>
    <w:rsid w:val="00AC49C9"/>
    <w:rsid w:val="00AC4ADA"/>
    <w:rsid w:val="00AC522F"/>
    <w:rsid w:val="00AC6686"/>
    <w:rsid w:val="00AC7CB6"/>
    <w:rsid w:val="00AD1F28"/>
    <w:rsid w:val="00AD3987"/>
    <w:rsid w:val="00AD4701"/>
    <w:rsid w:val="00AD4B05"/>
    <w:rsid w:val="00AD4C62"/>
    <w:rsid w:val="00AD4F2A"/>
    <w:rsid w:val="00AD71E9"/>
    <w:rsid w:val="00AD7C61"/>
    <w:rsid w:val="00AD7EE4"/>
    <w:rsid w:val="00AE025B"/>
    <w:rsid w:val="00AE0D23"/>
    <w:rsid w:val="00AE0F78"/>
    <w:rsid w:val="00AE1A3F"/>
    <w:rsid w:val="00AE27BE"/>
    <w:rsid w:val="00AE3194"/>
    <w:rsid w:val="00AE3AF5"/>
    <w:rsid w:val="00AE53A1"/>
    <w:rsid w:val="00AE5D9D"/>
    <w:rsid w:val="00AE7091"/>
    <w:rsid w:val="00AE7AC4"/>
    <w:rsid w:val="00AF0146"/>
    <w:rsid w:val="00AF07D0"/>
    <w:rsid w:val="00AF3A88"/>
    <w:rsid w:val="00AF4912"/>
    <w:rsid w:val="00AF4B7E"/>
    <w:rsid w:val="00AF4EFE"/>
    <w:rsid w:val="00AF5402"/>
    <w:rsid w:val="00AF5583"/>
    <w:rsid w:val="00AF5D42"/>
    <w:rsid w:val="00AF65F1"/>
    <w:rsid w:val="00B00D3A"/>
    <w:rsid w:val="00B01640"/>
    <w:rsid w:val="00B02105"/>
    <w:rsid w:val="00B029CE"/>
    <w:rsid w:val="00B030BF"/>
    <w:rsid w:val="00B06425"/>
    <w:rsid w:val="00B06AFC"/>
    <w:rsid w:val="00B0753F"/>
    <w:rsid w:val="00B11FA6"/>
    <w:rsid w:val="00B129E5"/>
    <w:rsid w:val="00B13BB4"/>
    <w:rsid w:val="00B13BD1"/>
    <w:rsid w:val="00B14DA8"/>
    <w:rsid w:val="00B16D96"/>
    <w:rsid w:val="00B17060"/>
    <w:rsid w:val="00B21348"/>
    <w:rsid w:val="00B220DF"/>
    <w:rsid w:val="00B226BF"/>
    <w:rsid w:val="00B228A2"/>
    <w:rsid w:val="00B23A24"/>
    <w:rsid w:val="00B23BFE"/>
    <w:rsid w:val="00B267FD"/>
    <w:rsid w:val="00B276B8"/>
    <w:rsid w:val="00B27956"/>
    <w:rsid w:val="00B303C5"/>
    <w:rsid w:val="00B31024"/>
    <w:rsid w:val="00B324E1"/>
    <w:rsid w:val="00B330B5"/>
    <w:rsid w:val="00B33974"/>
    <w:rsid w:val="00B35798"/>
    <w:rsid w:val="00B36822"/>
    <w:rsid w:val="00B36B85"/>
    <w:rsid w:val="00B36F6D"/>
    <w:rsid w:val="00B3717A"/>
    <w:rsid w:val="00B40212"/>
    <w:rsid w:val="00B4094A"/>
    <w:rsid w:val="00B429C5"/>
    <w:rsid w:val="00B429EC"/>
    <w:rsid w:val="00B4383D"/>
    <w:rsid w:val="00B43944"/>
    <w:rsid w:val="00B45C57"/>
    <w:rsid w:val="00B462D0"/>
    <w:rsid w:val="00B47C1E"/>
    <w:rsid w:val="00B47D90"/>
    <w:rsid w:val="00B500F5"/>
    <w:rsid w:val="00B5029D"/>
    <w:rsid w:val="00B51CDC"/>
    <w:rsid w:val="00B53AF9"/>
    <w:rsid w:val="00B53BE9"/>
    <w:rsid w:val="00B5509C"/>
    <w:rsid w:val="00B558CA"/>
    <w:rsid w:val="00B56C50"/>
    <w:rsid w:val="00B5717D"/>
    <w:rsid w:val="00B600E4"/>
    <w:rsid w:val="00B60272"/>
    <w:rsid w:val="00B60AA5"/>
    <w:rsid w:val="00B620D7"/>
    <w:rsid w:val="00B63DAC"/>
    <w:rsid w:val="00B63F03"/>
    <w:rsid w:val="00B6571F"/>
    <w:rsid w:val="00B71683"/>
    <w:rsid w:val="00B72B3D"/>
    <w:rsid w:val="00B72DE2"/>
    <w:rsid w:val="00B75518"/>
    <w:rsid w:val="00B7701C"/>
    <w:rsid w:val="00B8011F"/>
    <w:rsid w:val="00B80A29"/>
    <w:rsid w:val="00B80D27"/>
    <w:rsid w:val="00B8102E"/>
    <w:rsid w:val="00B82DA5"/>
    <w:rsid w:val="00B83589"/>
    <w:rsid w:val="00B84B4B"/>
    <w:rsid w:val="00B84E16"/>
    <w:rsid w:val="00B90414"/>
    <w:rsid w:val="00B912CF"/>
    <w:rsid w:val="00B91A8B"/>
    <w:rsid w:val="00B9486E"/>
    <w:rsid w:val="00B95377"/>
    <w:rsid w:val="00B960D1"/>
    <w:rsid w:val="00B97689"/>
    <w:rsid w:val="00BA00CD"/>
    <w:rsid w:val="00BA041D"/>
    <w:rsid w:val="00BA2647"/>
    <w:rsid w:val="00BA38DE"/>
    <w:rsid w:val="00BA3B84"/>
    <w:rsid w:val="00BA43E5"/>
    <w:rsid w:val="00BA4504"/>
    <w:rsid w:val="00BA5769"/>
    <w:rsid w:val="00BA5814"/>
    <w:rsid w:val="00BA63C9"/>
    <w:rsid w:val="00BA6F14"/>
    <w:rsid w:val="00BA76EF"/>
    <w:rsid w:val="00BB02A4"/>
    <w:rsid w:val="00BB0394"/>
    <w:rsid w:val="00BB2769"/>
    <w:rsid w:val="00BB2856"/>
    <w:rsid w:val="00BB54EE"/>
    <w:rsid w:val="00BB578D"/>
    <w:rsid w:val="00BB5E4B"/>
    <w:rsid w:val="00BB6E38"/>
    <w:rsid w:val="00BB71AA"/>
    <w:rsid w:val="00BB7880"/>
    <w:rsid w:val="00BB7AF1"/>
    <w:rsid w:val="00BB7FA7"/>
    <w:rsid w:val="00BC00FA"/>
    <w:rsid w:val="00BC1299"/>
    <w:rsid w:val="00BC158E"/>
    <w:rsid w:val="00BC264A"/>
    <w:rsid w:val="00BC321E"/>
    <w:rsid w:val="00BC35B6"/>
    <w:rsid w:val="00BC4193"/>
    <w:rsid w:val="00BC68E9"/>
    <w:rsid w:val="00BC697B"/>
    <w:rsid w:val="00BC70AC"/>
    <w:rsid w:val="00BD1D69"/>
    <w:rsid w:val="00BD2245"/>
    <w:rsid w:val="00BD22CE"/>
    <w:rsid w:val="00BD3449"/>
    <w:rsid w:val="00BD3978"/>
    <w:rsid w:val="00BD51C8"/>
    <w:rsid w:val="00BD5897"/>
    <w:rsid w:val="00BD5A4F"/>
    <w:rsid w:val="00BD5C9E"/>
    <w:rsid w:val="00BD60A3"/>
    <w:rsid w:val="00BE2AEB"/>
    <w:rsid w:val="00BE2E80"/>
    <w:rsid w:val="00BE3C2D"/>
    <w:rsid w:val="00BE67C0"/>
    <w:rsid w:val="00BE7093"/>
    <w:rsid w:val="00BE7EB3"/>
    <w:rsid w:val="00BF080E"/>
    <w:rsid w:val="00BF143F"/>
    <w:rsid w:val="00BF194C"/>
    <w:rsid w:val="00BF2E9F"/>
    <w:rsid w:val="00BF315D"/>
    <w:rsid w:val="00BF5235"/>
    <w:rsid w:val="00BF577A"/>
    <w:rsid w:val="00BF5DC3"/>
    <w:rsid w:val="00C002BA"/>
    <w:rsid w:val="00C0101E"/>
    <w:rsid w:val="00C015D8"/>
    <w:rsid w:val="00C01FAF"/>
    <w:rsid w:val="00C029B1"/>
    <w:rsid w:val="00C02C58"/>
    <w:rsid w:val="00C03E19"/>
    <w:rsid w:val="00C048BF"/>
    <w:rsid w:val="00C04EB2"/>
    <w:rsid w:val="00C04FB6"/>
    <w:rsid w:val="00C0787A"/>
    <w:rsid w:val="00C07FB1"/>
    <w:rsid w:val="00C1123C"/>
    <w:rsid w:val="00C11A7E"/>
    <w:rsid w:val="00C120D0"/>
    <w:rsid w:val="00C152A1"/>
    <w:rsid w:val="00C165B1"/>
    <w:rsid w:val="00C168D5"/>
    <w:rsid w:val="00C1690D"/>
    <w:rsid w:val="00C1739C"/>
    <w:rsid w:val="00C17783"/>
    <w:rsid w:val="00C203F4"/>
    <w:rsid w:val="00C205D0"/>
    <w:rsid w:val="00C20E1E"/>
    <w:rsid w:val="00C21E6B"/>
    <w:rsid w:val="00C21F7F"/>
    <w:rsid w:val="00C227B9"/>
    <w:rsid w:val="00C22CD8"/>
    <w:rsid w:val="00C2449C"/>
    <w:rsid w:val="00C25E50"/>
    <w:rsid w:val="00C30046"/>
    <w:rsid w:val="00C30CC3"/>
    <w:rsid w:val="00C3336E"/>
    <w:rsid w:val="00C33F6C"/>
    <w:rsid w:val="00C362EE"/>
    <w:rsid w:val="00C37EE7"/>
    <w:rsid w:val="00C409FE"/>
    <w:rsid w:val="00C41183"/>
    <w:rsid w:val="00C4272E"/>
    <w:rsid w:val="00C433E8"/>
    <w:rsid w:val="00C44105"/>
    <w:rsid w:val="00C441ED"/>
    <w:rsid w:val="00C4464C"/>
    <w:rsid w:val="00C44A44"/>
    <w:rsid w:val="00C45011"/>
    <w:rsid w:val="00C45301"/>
    <w:rsid w:val="00C46540"/>
    <w:rsid w:val="00C4657B"/>
    <w:rsid w:val="00C47286"/>
    <w:rsid w:val="00C5033A"/>
    <w:rsid w:val="00C5077E"/>
    <w:rsid w:val="00C52838"/>
    <w:rsid w:val="00C53434"/>
    <w:rsid w:val="00C553A0"/>
    <w:rsid w:val="00C55D3E"/>
    <w:rsid w:val="00C5689C"/>
    <w:rsid w:val="00C56AB5"/>
    <w:rsid w:val="00C56F69"/>
    <w:rsid w:val="00C6016D"/>
    <w:rsid w:val="00C60E24"/>
    <w:rsid w:val="00C6100A"/>
    <w:rsid w:val="00C611ED"/>
    <w:rsid w:val="00C63EC2"/>
    <w:rsid w:val="00C643DD"/>
    <w:rsid w:val="00C64940"/>
    <w:rsid w:val="00C65323"/>
    <w:rsid w:val="00C661A9"/>
    <w:rsid w:val="00C66BA3"/>
    <w:rsid w:val="00C71C23"/>
    <w:rsid w:val="00C72F14"/>
    <w:rsid w:val="00C73C9B"/>
    <w:rsid w:val="00C73DCE"/>
    <w:rsid w:val="00C740BD"/>
    <w:rsid w:val="00C7716C"/>
    <w:rsid w:val="00C776C7"/>
    <w:rsid w:val="00C77D01"/>
    <w:rsid w:val="00C806CB"/>
    <w:rsid w:val="00C846FD"/>
    <w:rsid w:val="00C84CB6"/>
    <w:rsid w:val="00C86381"/>
    <w:rsid w:val="00C87B92"/>
    <w:rsid w:val="00C9050A"/>
    <w:rsid w:val="00C91B12"/>
    <w:rsid w:val="00C9260D"/>
    <w:rsid w:val="00C92E93"/>
    <w:rsid w:val="00C92FB5"/>
    <w:rsid w:val="00C93001"/>
    <w:rsid w:val="00C941B1"/>
    <w:rsid w:val="00C973DC"/>
    <w:rsid w:val="00C977A5"/>
    <w:rsid w:val="00C97D6C"/>
    <w:rsid w:val="00CA1FD8"/>
    <w:rsid w:val="00CA220D"/>
    <w:rsid w:val="00CA289A"/>
    <w:rsid w:val="00CA2B04"/>
    <w:rsid w:val="00CA2E24"/>
    <w:rsid w:val="00CA3C1E"/>
    <w:rsid w:val="00CA60C7"/>
    <w:rsid w:val="00CA6F06"/>
    <w:rsid w:val="00CA77C5"/>
    <w:rsid w:val="00CA7D73"/>
    <w:rsid w:val="00CB0601"/>
    <w:rsid w:val="00CB2232"/>
    <w:rsid w:val="00CB2A09"/>
    <w:rsid w:val="00CB2D76"/>
    <w:rsid w:val="00CB2EBD"/>
    <w:rsid w:val="00CB300F"/>
    <w:rsid w:val="00CB5834"/>
    <w:rsid w:val="00CB58E1"/>
    <w:rsid w:val="00CB7511"/>
    <w:rsid w:val="00CB7B3E"/>
    <w:rsid w:val="00CC3972"/>
    <w:rsid w:val="00CC4C31"/>
    <w:rsid w:val="00CC5960"/>
    <w:rsid w:val="00CC6BED"/>
    <w:rsid w:val="00CD082E"/>
    <w:rsid w:val="00CD0997"/>
    <w:rsid w:val="00CD0B0A"/>
    <w:rsid w:val="00CD1017"/>
    <w:rsid w:val="00CD1A2D"/>
    <w:rsid w:val="00CD2D00"/>
    <w:rsid w:val="00CD37E0"/>
    <w:rsid w:val="00CD4FD5"/>
    <w:rsid w:val="00CD572A"/>
    <w:rsid w:val="00CD5C57"/>
    <w:rsid w:val="00CD6046"/>
    <w:rsid w:val="00CD7B00"/>
    <w:rsid w:val="00CD7E96"/>
    <w:rsid w:val="00CE1261"/>
    <w:rsid w:val="00CE1DD8"/>
    <w:rsid w:val="00CE1E6C"/>
    <w:rsid w:val="00CE2BDA"/>
    <w:rsid w:val="00CE378D"/>
    <w:rsid w:val="00CE5AA8"/>
    <w:rsid w:val="00CE64AE"/>
    <w:rsid w:val="00CE6568"/>
    <w:rsid w:val="00CE6848"/>
    <w:rsid w:val="00CE71BD"/>
    <w:rsid w:val="00CF076D"/>
    <w:rsid w:val="00CF0859"/>
    <w:rsid w:val="00CF0992"/>
    <w:rsid w:val="00CF2828"/>
    <w:rsid w:val="00CF517C"/>
    <w:rsid w:val="00CF63CB"/>
    <w:rsid w:val="00CF7119"/>
    <w:rsid w:val="00D0015D"/>
    <w:rsid w:val="00D00282"/>
    <w:rsid w:val="00D00F7E"/>
    <w:rsid w:val="00D01717"/>
    <w:rsid w:val="00D0177E"/>
    <w:rsid w:val="00D01A6D"/>
    <w:rsid w:val="00D01F4D"/>
    <w:rsid w:val="00D03A98"/>
    <w:rsid w:val="00D042D6"/>
    <w:rsid w:val="00D04F8F"/>
    <w:rsid w:val="00D054C2"/>
    <w:rsid w:val="00D0643B"/>
    <w:rsid w:val="00D06927"/>
    <w:rsid w:val="00D06DCA"/>
    <w:rsid w:val="00D07727"/>
    <w:rsid w:val="00D07AC0"/>
    <w:rsid w:val="00D105C3"/>
    <w:rsid w:val="00D10610"/>
    <w:rsid w:val="00D11076"/>
    <w:rsid w:val="00D12122"/>
    <w:rsid w:val="00D122E5"/>
    <w:rsid w:val="00D1257C"/>
    <w:rsid w:val="00D13A8D"/>
    <w:rsid w:val="00D161CF"/>
    <w:rsid w:val="00D1620D"/>
    <w:rsid w:val="00D1683F"/>
    <w:rsid w:val="00D16C44"/>
    <w:rsid w:val="00D17003"/>
    <w:rsid w:val="00D174AA"/>
    <w:rsid w:val="00D179A4"/>
    <w:rsid w:val="00D20E3C"/>
    <w:rsid w:val="00D2507D"/>
    <w:rsid w:val="00D26758"/>
    <w:rsid w:val="00D30459"/>
    <w:rsid w:val="00D30EC6"/>
    <w:rsid w:val="00D3108A"/>
    <w:rsid w:val="00D3117A"/>
    <w:rsid w:val="00D31353"/>
    <w:rsid w:val="00D31DA8"/>
    <w:rsid w:val="00D3236C"/>
    <w:rsid w:val="00D32641"/>
    <w:rsid w:val="00D33675"/>
    <w:rsid w:val="00D33C17"/>
    <w:rsid w:val="00D34687"/>
    <w:rsid w:val="00D37462"/>
    <w:rsid w:val="00D37936"/>
    <w:rsid w:val="00D37DCC"/>
    <w:rsid w:val="00D40074"/>
    <w:rsid w:val="00D409EE"/>
    <w:rsid w:val="00D40CAD"/>
    <w:rsid w:val="00D414F1"/>
    <w:rsid w:val="00D42A31"/>
    <w:rsid w:val="00D4626C"/>
    <w:rsid w:val="00D4654D"/>
    <w:rsid w:val="00D46C2A"/>
    <w:rsid w:val="00D478C3"/>
    <w:rsid w:val="00D517FF"/>
    <w:rsid w:val="00D528FF"/>
    <w:rsid w:val="00D53AAD"/>
    <w:rsid w:val="00D5404B"/>
    <w:rsid w:val="00D55D97"/>
    <w:rsid w:val="00D57073"/>
    <w:rsid w:val="00D57789"/>
    <w:rsid w:val="00D57D3C"/>
    <w:rsid w:val="00D60382"/>
    <w:rsid w:val="00D62525"/>
    <w:rsid w:val="00D63E42"/>
    <w:rsid w:val="00D6527C"/>
    <w:rsid w:val="00D67B3D"/>
    <w:rsid w:val="00D711AD"/>
    <w:rsid w:val="00D71606"/>
    <w:rsid w:val="00D72477"/>
    <w:rsid w:val="00D7276B"/>
    <w:rsid w:val="00D736FF"/>
    <w:rsid w:val="00D742C8"/>
    <w:rsid w:val="00D74316"/>
    <w:rsid w:val="00D76783"/>
    <w:rsid w:val="00D76ED2"/>
    <w:rsid w:val="00D805AC"/>
    <w:rsid w:val="00D81640"/>
    <w:rsid w:val="00D817F6"/>
    <w:rsid w:val="00D81888"/>
    <w:rsid w:val="00D81F69"/>
    <w:rsid w:val="00D820FB"/>
    <w:rsid w:val="00D826E3"/>
    <w:rsid w:val="00D910BC"/>
    <w:rsid w:val="00D91368"/>
    <w:rsid w:val="00D91F49"/>
    <w:rsid w:val="00D91F7E"/>
    <w:rsid w:val="00D946C6"/>
    <w:rsid w:val="00D95636"/>
    <w:rsid w:val="00D95DE1"/>
    <w:rsid w:val="00DA0602"/>
    <w:rsid w:val="00DA0DFA"/>
    <w:rsid w:val="00DA16FB"/>
    <w:rsid w:val="00DA1B6A"/>
    <w:rsid w:val="00DA1CB2"/>
    <w:rsid w:val="00DA42C9"/>
    <w:rsid w:val="00DA5AA2"/>
    <w:rsid w:val="00DA7A0D"/>
    <w:rsid w:val="00DA7BB4"/>
    <w:rsid w:val="00DB0910"/>
    <w:rsid w:val="00DB0958"/>
    <w:rsid w:val="00DB47DA"/>
    <w:rsid w:val="00DB5C1B"/>
    <w:rsid w:val="00DB6F24"/>
    <w:rsid w:val="00DB75A2"/>
    <w:rsid w:val="00DB7F6E"/>
    <w:rsid w:val="00DC3040"/>
    <w:rsid w:val="00DC3EA8"/>
    <w:rsid w:val="00DC44F5"/>
    <w:rsid w:val="00DC63BC"/>
    <w:rsid w:val="00DC675D"/>
    <w:rsid w:val="00DC7A54"/>
    <w:rsid w:val="00DD008F"/>
    <w:rsid w:val="00DD028C"/>
    <w:rsid w:val="00DD08D2"/>
    <w:rsid w:val="00DD099E"/>
    <w:rsid w:val="00DD0F78"/>
    <w:rsid w:val="00DD1C7E"/>
    <w:rsid w:val="00DD21FE"/>
    <w:rsid w:val="00DD3174"/>
    <w:rsid w:val="00DD58B2"/>
    <w:rsid w:val="00DD7609"/>
    <w:rsid w:val="00DE189D"/>
    <w:rsid w:val="00DE3054"/>
    <w:rsid w:val="00DE4ED6"/>
    <w:rsid w:val="00DE6CF8"/>
    <w:rsid w:val="00DE798F"/>
    <w:rsid w:val="00DF12A2"/>
    <w:rsid w:val="00DF2169"/>
    <w:rsid w:val="00DF3F08"/>
    <w:rsid w:val="00DF4675"/>
    <w:rsid w:val="00DF4A48"/>
    <w:rsid w:val="00DF6270"/>
    <w:rsid w:val="00DF72FD"/>
    <w:rsid w:val="00DF7CF5"/>
    <w:rsid w:val="00DF7E87"/>
    <w:rsid w:val="00E00A2C"/>
    <w:rsid w:val="00E00E14"/>
    <w:rsid w:val="00E025AE"/>
    <w:rsid w:val="00E03D36"/>
    <w:rsid w:val="00E0479D"/>
    <w:rsid w:val="00E048EB"/>
    <w:rsid w:val="00E05409"/>
    <w:rsid w:val="00E075E7"/>
    <w:rsid w:val="00E07A0E"/>
    <w:rsid w:val="00E10FAE"/>
    <w:rsid w:val="00E11711"/>
    <w:rsid w:val="00E1172C"/>
    <w:rsid w:val="00E124AE"/>
    <w:rsid w:val="00E1324D"/>
    <w:rsid w:val="00E13CEF"/>
    <w:rsid w:val="00E1416F"/>
    <w:rsid w:val="00E1486F"/>
    <w:rsid w:val="00E163DB"/>
    <w:rsid w:val="00E16698"/>
    <w:rsid w:val="00E16F8B"/>
    <w:rsid w:val="00E17504"/>
    <w:rsid w:val="00E202D5"/>
    <w:rsid w:val="00E20F93"/>
    <w:rsid w:val="00E2247E"/>
    <w:rsid w:val="00E24A1B"/>
    <w:rsid w:val="00E25759"/>
    <w:rsid w:val="00E266FA"/>
    <w:rsid w:val="00E26E04"/>
    <w:rsid w:val="00E26F76"/>
    <w:rsid w:val="00E30340"/>
    <w:rsid w:val="00E30C22"/>
    <w:rsid w:val="00E32524"/>
    <w:rsid w:val="00E32573"/>
    <w:rsid w:val="00E33BCC"/>
    <w:rsid w:val="00E34647"/>
    <w:rsid w:val="00E3464A"/>
    <w:rsid w:val="00E349F8"/>
    <w:rsid w:val="00E34A23"/>
    <w:rsid w:val="00E34A84"/>
    <w:rsid w:val="00E35157"/>
    <w:rsid w:val="00E35369"/>
    <w:rsid w:val="00E36340"/>
    <w:rsid w:val="00E37310"/>
    <w:rsid w:val="00E37D37"/>
    <w:rsid w:val="00E40F66"/>
    <w:rsid w:val="00E4140B"/>
    <w:rsid w:val="00E414E1"/>
    <w:rsid w:val="00E41745"/>
    <w:rsid w:val="00E437C8"/>
    <w:rsid w:val="00E43EFF"/>
    <w:rsid w:val="00E440DB"/>
    <w:rsid w:val="00E44C1B"/>
    <w:rsid w:val="00E45FA4"/>
    <w:rsid w:val="00E45FA6"/>
    <w:rsid w:val="00E51549"/>
    <w:rsid w:val="00E5256D"/>
    <w:rsid w:val="00E5259B"/>
    <w:rsid w:val="00E52759"/>
    <w:rsid w:val="00E52966"/>
    <w:rsid w:val="00E536A3"/>
    <w:rsid w:val="00E54F7E"/>
    <w:rsid w:val="00E568D1"/>
    <w:rsid w:val="00E57010"/>
    <w:rsid w:val="00E578F3"/>
    <w:rsid w:val="00E57FA3"/>
    <w:rsid w:val="00E608CE"/>
    <w:rsid w:val="00E61AC1"/>
    <w:rsid w:val="00E62B07"/>
    <w:rsid w:val="00E7084F"/>
    <w:rsid w:val="00E72F51"/>
    <w:rsid w:val="00E73B28"/>
    <w:rsid w:val="00E744AB"/>
    <w:rsid w:val="00E74F51"/>
    <w:rsid w:val="00E75A8B"/>
    <w:rsid w:val="00E764C0"/>
    <w:rsid w:val="00E764F7"/>
    <w:rsid w:val="00E770C6"/>
    <w:rsid w:val="00E7790D"/>
    <w:rsid w:val="00E82128"/>
    <w:rsid w:val="00E827DB"/>
    <w:rsid w:val="00E83CA9"/>
    <w:rsid w:val="00E841F6"/>
    <w:rsid w:val="00E843EC"/>
    <w:rsid w:val="00E85F43"/>
    <w:rsid w:val="00E86BDA"/>
    <w:rsid w:val="00E87693"/>
    <w:rsid w:val="00E8793C"/>
    <w:rsid w:val="00E87D40"/>
    <w:rsid w:val="00E907BB"/>
    <w:rsid w:val="00E90BC1"/>
    <w:rsid w:val="00E912CE"/>
    <w:rsid w:val="00E91666"/>
    <w:rsid w:val="00E91F78"/>
    <w:rsid w:val="00E924D0"/>
    <w:rsid w:val="00E931D1"/>
    <w:rsid w:val="00E938B4"/>
    <w:rsid w:val="00E94CCA"/>
    <w:rsid w:val="00E97F16"/>
    <w:rsid w:val="00EA065A"/>
    <w:rsid w:val="00EA0AF3"/>
    <w:rsid w:val="00EA3985"/>
    <w:rsid w:val="00EA5ED6"/>
    <w:rsid w:val="00EA7753"/>
    <w:rsid w:val="00EA7AD6"/>
    <w:rsid w:val="00EB04B3"/>
    <w:rsid w:val="00EB081D"/>
    <w:rsid w:val="00EB2B70"/>
    <w:rsid w:val="00EB38B4"/>
    <w:rsid w:val="00EB3E00"/>
    <w:rsid w:val="00EB4417"/>
    <w:rsid w:val="00EB4CC5"/>
    <w:rsid w:val="00EB66ED"/>
    <w:rsid w:val="00EB6E68"/>
    <w:rsid w:val="00EB7C61"/>
    <w:rsid w:val="00EC06CA"/>
    <w:rsid w:val="00EC141F"/>
    <w:rsid w:val="00EC23C6"/>
    <w:rsid w:val="00EC2635"/>
    <w:rsid w:val="00EC2654"/>
    <w:rsid w:val="00EC2CE4"/>
    <w:rsid w:val="00EC2EFB"/>
    <w:rsid w:val="00EC351C"/>
    <w:rsid w:val="00EC3A6E"/>
    <w:rsid w:val="00EC3E8E"/>
    <w:rsid w:val="00EC6B0F"/>
    <w:rsid w:val="00ED0733"/>
    <w:rsid w:val="00ED0EB1"/>
    <w:rsid w:val="00ED14C0"/>
    <w:rsid w:val="00ED1BB5"/>
    <w:rsid w:val="00ED1BD1"/>
    <w:rsid w:val="00ED2227"/>
    <w:rsid w:val="00ED384C"/>
    <w:rsid w:val="00ED42AC"/>
    <w:rsid w:val="00ED4B40"/>
    <w:rsid w:val="00ED75C3"/>
    <w:rsid w:val="00EE1348"/>
    <w:rsid w:val="00EE1D71"/>
    <w:rsid w:val="00EE31AB"/>
    <w:rsid w:val="00EE3364"/>
    <w:rsid w:val="00EE33C3"/>
    <w:rsid w:val="00EE3EC4"/>
    <w:rsid w:val="00EE4898"/>
    <w:rsid w:val="00EE608C"/>
    <w:rsid w:val="00EE6641"/>
    <w:rsid w:val="00EE7532"/>
    <w:rsid w:val="00EF0F36"/>
    <w:rsid w:val="00EF16A6"/>
    <w:rsid w:val="00EF33F6"/>
    <w:rsid w:val="00EF343B"/>
    <w:rsid w:val="00EF38B7"/>
    <w:rsid w:val="00EF576F"/>
    <w:rsid w:val="00F00DCB"/>
    <w:rsid w:val="00F01703"/>
    <w:rsid w:val="00F01CF3"/>
    <w:rsid w:val="00F04403"/>
    <w:rsid w:val="00F04BF6"/>
    <w:rsid w:val="00F05FAC"/>
    <w:rsid w:val="00F066C6"/>
    <w:rsid w:val="00F06D3C"/>
    <w:rsid w:val="00F0700C"/>
    <w:rsid w:val="00F109F3"/>
    <w:rsid w:val="00F11829"/>
    <w:rsid w:val="00F11E45"/>
    <w:rsid w:val="00F1209C"/>
    <w:rsid w:val="00F127BB"/>
    <w:rsid w:val="00F12D07"/>
    <w:rsid w:val="00F12E62"/>
    <w:rsid w:val="00F13082"/>
    <w:rsid w:val="00F1360C"/>
    <w:rsid w:val="00F15EBA"/>
    <w:rsid w:val="00F167DA"/>
    <w:rsid w:val="00F16956"/>
    <w:rsid w:val="00F17BAB"/>
    <w:rsid w:val="00F20748"/>
    <w:rsid w:val="00F229E6"/>
    <w:rsid w:val="00F256E6"/>
    <w:rsid w:val="00F26949"/>
    <w:rsid w:val="00F2763B"/>
    <w:rsid w:val="00F30141"/>
    <w:rsid w:val="00F30173"/>
    <w:rsid w:val="00F30C88"/>
    <w:rsid w:val="00F30FE2"/>
    <w:rsid w:val="00F32715"/>
    <w:rsid w:val="00F3437E"/>
    <w:rsid w:val="00F345A9"/>
    <w:rsid w:val="00F3586F"/>
    <w:rsid w:val="00F35FB2"/>
    <w:rsid w:val="00F36050"/>
    <w:rsid w:val="00F36931"/>
    <w:rsid w:val="00F40254"/>
    <w:rsid w:val="00F42D36"/>
    <w:rsid w:val="00F446CE"/>
    <w:rsid w:val="00F450A6"/>
    <w:rsid w:val="00F467C3"/>
    <w:rsid w:val="00F468A7"/>
    <w:rsid w:val="00F50409"/>
    <w:rsid w:val="00F521FB"/>
    <w:rsid w:val="00F525C3"/>
    <w:rsid w:val="00F528C3"/>
    <w:rsid w:val="00F52CFA"/>
    <w:rsid w:val="00F532B1"/>
    <w:rsid w:val="00F5388C"/>
    <w:rsid w:val="00F54E7A"/>
    <w:rsid w:val="00F561DA"/>
    <w:rsid w:val="00F57623"/>
    <w:rsid w:val="00F57BB5"/>
    <w:rsid w:val="00F60967"/>
    <w:rsid w:val="00F61715"/>
    <w:rsid w:val="00F623D9"/>
    <w:rsid w:val="00F62FFD"/>
    <w:rsid w:val="00F6325A"/>
    <w:rsid w:val="00F63BEA"/>
    <w:rsid w:val="00F64EBA"/>
    <w:rsid w:val="00F66265"/>
    <w:rsid w:val="00F66C76"/>
    <w:rsid w:val="00F67505"/>
    <w:rsid w:val="00F676EC"/>
    <w:rsid w:val="00F73E05"/>
    <w:rsid w:val="00F7447F"/>
    <w:rsid w:val="00F7508F"/>
    <w:rsid w:val="00F81792"/>
    <w:rsid w:val="00F83831"/>
    <w:rsid w:val="00F83DFE"/>
    <w:rsid w:val="00F84378"/>
    <w:rsid w:val="00F8489C"/>
    <w:rsid w:val="00F853D7"/>
    <w:rsid w:val="00F85BBD"/>
    <w:rsid w:val="00F86531"/>
    <w:rsid w:val="00F87FED"/>
    <w:rsid w:val="00F9089E"/>
    <w:rsid w:val="00F90A17"/>
    <w:rsid w:val="00F90DAE"/>
    <w:rsid w:val="00F90FAA"/>
    <w:rsid w:val="00F94CAC"/>
    <w:rsid w:val="00F950BB"/>
    <w:rsid w:val="00F95F36"/>
    <w:rsid w:val="00F96E56"/>
    <w:rsid w:val="00F970E9"/>
    <w:rsid w:val="00FA0D14"/>
    <w:rsid w:val="00FA366D"/>
    <w:rsid w:val="00FA4B29"/>
    <w:rsid w:val="00FA4D0A"/>
    <w:rsid w:val="00FA51F4"/>
    <w:rsid w:val="00FB03F2"/>
    <w:rsid w:val="00FB0B11"/>
    <w:rsid w:val="00FB0F3E"/>
    <w:rsid w:val="00FB2D55"/>
    <w:rsid w:val="00FB3526"/>
    <w:rsid w:val="00FB4526"/>
    <w:rsid w:val="00FC1E30"/>
    <w:rsid w:val="00FC1E93"/>
    <w:rsid w:val="00FC24A9"/>
    <w:rsid w:val="00FC3EAF"/>
    <w:rsid w:val="00FC4CF8"/>
    <w:rsid w:val="00FC5B74"/>
    <w:rsid w:val="00FC60FE"/>
    <w:rsid w:val="00FC6746"/>
    <w:rsid w:val="00FC7EBC"/>
    <w:rsid w:val="00FD033B"/>
    <w:rsid w:val="00FD1AAD"/>
    <w:rsid w:val="00FD4CB0"/>
    <w:rsid w:val="00FD65F9"/>
    <w:rsid w:val="00FD78A1"/>
    <w:rsid w:val="00FE0891"/>
    <w:rsid w:val="00FE0D33"/>
    <w:rsid w:val="00FE1093"/>
    <w:rsid w:val="00FE2560"/>
    <w:rsid w:val="00FE4190"/>
    <w:rsid w:val="00FE7997"/>
    <w:rsid w:val="00FE7B48"/>
    <w:rsid w:val="00FE7BE7"/>
    <w:rsid w:val="00FE7DF4"/>
    <w:rsid w:val="00FF02E5"/>
    <w:rsid w:val="00FF0412"/>
    <w:rsid w:val="00FF07C5"/>
    <w:rsid w:val="00FF1C4D"/>
    <w:rsid w:val="00FF1E6E"/>
    <w:rsid w:val="00FF2224"/>
    <w:rsid w:val="00FF2DCD"/>
    <w:rsid w:val="00FF2FA8"/>
    <w:rsid w:val="00FF3B84"/>
    <w:rsid w:val="00FF3EAF"/>
    <w:rsid w:val="00FF3F72"/>
    <w:rsid w:val="00FF43C3"/>
    <w:rsid w:val="00FF523E"/>
    <w:rsid w:val="00FF604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34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qFormat="1"/>
    <w:lsdException w:name="caption" w:uiPriority="35"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1299"/>
    <w:rPr>
      <w:rFonts w:ascii="宋体" w:hAnsi="宋体"/>
      <w:color w:val="000000"/>
      <w:sz w:val="21"/>
    </w:rPr>
  </w:style>
  <w:style w:type="paragraph" w:styleId="10">
    <w:name w:val="heading 1"/>
    <w:basedOn w:val="a"/>
    <w:next w:val="a"/>
    <w:link w:val="1Char"/>
    <w:uiPriority w:val="99"/>
    <w:qFormat/>
    <w:rsid w:val="00BC1299"/>
    <w:pPr>
      <w:keepNext/>
      <w:keepLines/>
      <w:widowControl w:val="0"/>
      <w:adjustRightInd w:val="0"/>
      <w:spacing w:before="340" w:after="330" w:line="578" w:lineRule="atLeast"/>
      <w:outlineLvl w:val="0"/>
    </w:pPr>
    <w:rPr>
      <w:b/>
      <w:kern w:val="44"/>
      <w:sz w:val="44"/>
    </w:rPr>
  </w:style>
  <w:style w:type="paragraph" w:styleId="2">
    <w:name w:val="heading 2"/>
    <w:aliases w:val="标题 2 Char Char Char"/>
    <w:basedOn w:val="a"/>
    <w:next w:val="a"/>
    <w:link w:val="2Char"/>
    <w:autoRedefine/>
    <w:qFormat/>
    <w:rsid w:val="00135160"/>
    <w:pPr>
      <w:keepNext/>
      <w:keepLines/>
      <w:widowControl w:val="0"/>
      <w:numPr>
        <w:numId w:val="7"/>
      </w:numPr>
      <w:tabs>
        <w:tab w:val="left" w:pos="546"/>
      </w:tabs>
      <w:adjustRightInd w:val="0"/>
      <w:spacing w:before="120" w:after="120" w:line="480" w:lineRule="atLeast"/>
      <w:outlineLvl w:val="1"/>
    </w:pPr>
    <w:rPr>
      <w:szCs w:val="21"/>
    </w:rPr>
  </w:style>
  <w:style w:type="paragraph" w:styleId="3">
    <w:name w:val="heading 3"/>
    <w:basedOn w:val="a"/>
    <w:next w:val="a"/>
    <w:link w:val="3Char"/>
    <w:uiPriority w:val="9"/>
    <w:qFormat/>
    <w:rsid w:val="00093471"/>
    <w:pPr>
      <w:keepNext/>
      <w:keepLines/>
      <w:widowControl w:val="0"/>
      <w:adjustRightInd w:val="0"/>
      <w:spacing w:after="120" w:line="480" w:lineRule="atLeast"/>
      <w:outlineLvl w:val="2"/>
    </w:pPr>
  </w:style>
  <w:style w:type="paragraph" w:styleId="4">
    <w:name w:val="heading 4"/>
    <w:basedOn w:val="a"/>
    <w:next w:val="a"/>
    <w:link w:val="4Char"/>
    <w:uiPriority w:val="9"/>
    <w:qFormat/>
    <w:rsid w:val="00BC1299"/>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Char"/>
    <w:uiPriority w:val="9"/>
    <w:qFormat/>
    <w:rsid w:val="00BC1299"/>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Char"/>
    <w:uiPriority w:val="9"/>
    <w:qFormat/>
    <w:rsid w:val="00BC1299"/>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Char"/>
    <w:uiPriority w:val="9"/>
    <w:qFormat/>
    <w:rsid w:val="00BC1299"/>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Char"/>
    <w:qFormat/>
    <w:rsid w:val="00BC1299"/>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Char"/>
    <w:qFormat/>
    <w:rsid w:val="00BC1299"/>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BC1299"/>
    <w:rPr>
      <w:rFonts w:ascii="宋体" w:hAnsi="宋体"/>
      <w:b/>
      <w:color w:val="000000"/>
      <w:kern w:val="44"/>
      <w:sz w:val="44"/>
    </w:rPr>
  </w:style>
  <w:style w:type="character" w:customStyle="1" w:styleId="2Char">
    <w:name w:val="标题 2 Char"/>
    <w:aliases w:val="标题 2 Char Char Char Char"/>
    <w:basedOn w:val="a0"/>
    <w:link w:val="2"/>
    <w:rsid w:val="00135160"/>
    <w:rPr>
      <w:rFonts w:ascii="宋体" w:hAnsi="宋体"/>
      <w:color w:val="000000"/>
      <w:sz w:val="21"/>
      <w:szCs w:val="21"/>
    </w:rPr>
  </w:style>
  <w:style w:type="character" w:customStyle="1" w:styleId="3Char">
    <w:name w:val="标题 3 Char"/>
    <w:basedOn w:val="a0"/>
    <w:link w:val="3"/>
    <w:uiPriority w:val="9"/>
    <w:rsid w:val="00093471"/>
    <w:rPr>
      <w:rFonts w:ascii="宋体" w:hAnsi="宋体"/>
      <w:color w:val="000000"/>
      <w:sz w:val="21"/>
    </w:rPr>
  </w:style>
  <w:style w:type="character" w:customStyle="1" w:styleId="4Char">
    <w:name w:val="标题 4 Char"/>
    <w:basedOn w:val="a0"/>
    <w:link w:val="4"/>
    <w:uiPriority w:val="9"/>
    <w:rsid w:val="00BC1299"/>
    <w:rPr>
      <w:rFonts w:ascii="Arial" w:eastAsia="黑体" w:hAnsi="Arial"/>
      <w:b/>
      <w:color w:val="000000"/>
      <w:sz w:val="28"/>
    </w:rPr>
  </w:style>
  <w:style w:type="character" w:customStyle="1" w:styleId="5Char">
    <w:name w:val="标题 5 Char"/>
    <w:basedOn w:val="a0"/>
    <w:link w:val="5"/>
    <w:uiPriority w:val="9"/>
    <w:rsid w:val="00BC1299"/>
    <w:rPr>
      <w:rFonts w:ascii="宋体" w:hAnsi="宋体"/>
      <w:b/>
      <w:color w:val="000000"/>
      <w:sz w:val="28"/>
    </w:rPr>
  </w:style>
  <w:style w:type="character" w:customStyle="1" w:styleId="6Char">
    <w:name w:val="标题 6 Char"/>
    <w:basedOn w:val="a0"/>
    <w:link w:val="6"/>
    <w:uiPriority w:val="9"/>
    <w:rsid w:val="00BC1299"/>
    <w:rPr>
      <w:rFonts w:ascii="Arial" w:eastAsia="黑体" w:hAnsi="Arial"/>
      <w:b/>
      <w:color w:val="000000"/>
      <w:sz w:val="24"/>
    </w:rPr>
  </w:style>
  <w:style w:type="character" w:customStyle="1" w:styleId="7Char">
    <w:name w:val="标题 7 Char"/>
    <w:basedOn w:val="a0"/>
    <w:link w:val="7"/>
    <w:uiPriority w:val="9"/>
    <w:rsid w:val="00BC1299"/>
    <w:rPr>
      <w:rFonts w:ascii="宋体" w:hAnsi="宋体"/>
      <w:b/>
      <w:color w:val="000000"/>
      <w:sz w:val="24"/>
    </w:rPr>
  </w:style>
  <w:style w:type="character" w:customStyle="1" w:styleId="8Char">
    <w:name w:val="标题 8 Char"/>
    <w:basedOn w:val="a0"/>
    <w:link w:val="8"/>
    <w:rsid w:val="00BC1299"/>
    <w:rPr>
      <w:rFonts w:ascii="Arial" w:eastAsia="黑体" w:hAnsi="Arial"/>
      <w:color w:val="000000"/>
      <w:sz w:val="24"/>
    </w:rPr>
  </w:style>
  <w:style w:type="character" w:customStyle="1" w:styleId="9Char">
    <w:name w:val="标题 9 Char"/>
    <w:basedOn w:val="a0"/>
    <w:link w:val="9"/>
    <w:rsid w:val="00BC1299"/>
    <w:rPr>
      <w:rFonts w:ascii="Arial" w:eastAsia="黑体" w:hAnsi="Arial"/>
      <w:color w:val="000000"/>
      <w:sz w:val="24"/>
    </w:rPr>
  </w:style>
  <w:style w:type="paragraph" w:customStyle="1" w:styleId="CharCharCharCharCharCharCharCharChar">
    <w:name w:val="Char Char Char Char Char Char Char Char Char"/>
    <w:basedOn w:val="a"/>
    <w:autoRedefine/>
    <w:rsid w:val="00BC1299"/>
    <w:pPr>
      <w:widowControl w:val="0"/>
      <w:jc w:val="both"/>
    </w:pPr>
    <w:rPr>
      <w:rFonts w:ascii="Times New Roman" w:hAnsi="Times New Roman"/>
      <w:color w:val="auto"/>
      <w:kern w:val="2"/>
      <w:sz w:val="24"/>
      <w:szCs w:val="24"/>
    </w:rPr>
  </w:style>
  <w:style w:type="paragraph" w:customStyle="1" w:styleId="CharCharCharCharCharCharCharCharChar1">
    <w:name w:val="Char Char Char Char Char Char Char Char Char1"/>
    <w:basedOn w:val="a"/>
    <w:autoRedefine/>
    <w:rsid w:val="00BC1299"/>
    <w:pPr>
      <w:widowControl w:val="0"/>
      <w:tabs>
        <w:tab w:val="num" w:pos="315"/>
      </w:tabs>
      <w:ind w:left="315" w:hanging="315"/>
      <w:jc w:val="both"/>
    </w:pPr>
    <w:rPr>
      <w:rFonts w:ascii="Times New Roman" w:hAnsi="Times New Roman"/>
      <w:color w:val="auto"/>
      <w:kern w:val="2"/>
      <w:sz w:val="24"/>
      <w:szCs w:val="24"/>
    </w:rPr>
  </w:style>
  <w:style w:type="paragraph" w:styleId="11">
    <w:name w:val="index 1"/>
    <w:basedOn w:val="a"/>
    <w:next w:val="a"/>
    <w:autoRedefine/>
    <w:semiHidden/>
    <w:rsid w:val="00AE0F78"/>
  </w:style>
  <w:style w:type="paragraph" w:styleId="a3">
    <w:name w:val="header"/>
    <w:basedOn w:val="a"/>
    <w:link w:val="Char"/>
    <w:uiPriority w:val="99"/>
    <w:rsid w:val="00AF5583"/>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0"/>
    <w:uiPriority w:val="99"/>
    <w:rsid w:val="00AF5583"/>
    <w:pPr>
      <w:tabs>
        <w:tab w:val="center" w:pos="4153"/>
        <w:tab w:val="right" w:pos="8306"/>
      </w:tabs>
      <w:snapToGrid w:val="0"/>
    </w:pPr>
    <w:rPr>
      <w:sz w:val="18"/>
      <w:szCs w:val="18"/>
    </w:rPr>
  </w:style>
  <w:style w:type="paragraph" w:styleId="a5">
    <w:name w:val="Document Map"/>
    <w:basedOn w:val="a"/>
    <w:link w:val="Char1"/>
    <w:uiPriority w:val="99"/>
    <w:semiHidden/>
    <w:rsid w:val="00E7084F"/>
    <w:pPr>
      <w:shd w:val="clear" w:color="auto" w:fill="000080"/>
    </w:pPr>
  </w:style>
  <w:style w:type="paragraph" w:customStyle="1" w:styleId="CharCharCharCharCharChar1CharCharChar">
    <w:name w:val="Char Char Char Char Char Char1 Char Char Char"/>
    <w:basedOn w:val="a"/>
    <w:rsid w:val="00E266FA"/>
    <w:pPr>
      <w:widowControl w:val="0"/>
      <w:autoSpaceDE w:val="0"/>
      <w:autoSpaceDN w:val="0"/>
      <w:adjustRightInd w:val="0"/>
      <w:textAlignment w:val="baseline"/>
    </w:pPr>
    <w:rPr>
      <w:rFonts w:ascii="Times New Roman" w:hAnsi="Times New Roman"/>
      <w:color w:val="auto"/>
      <w:kern w:val="2"/>
      <w:sz w:val="30"/>
    </w:rPr>
  </w:style>
  <w:style w:type="paragraph" w:styleId="a6">
    <w:name w:val="Note Heading"/>
    <w:basedOn w:val="a"/>
    <w:next w:val="a"/>
    <w:link w:val="Char2"/>
    <w:uiPriority w:val="99"/>
    <w:rsid w:val="00BA4504"/>
    <w:pPr>
      <w:widowControl w:val="0"/>
      <w:jc w:val="center"/>
    </w:pPr>
    <w:rPr>
      <w:rFonts w:ascii="Times New Roman" w:hAnsi="Times New Roman"/>
      <w:color w:val="auto"/>
      <w:kern w:val="2"/>
      <w:szCs w:val="21"/>
    </w:rPr>
  </w:style>
  <w:style w:type="paragraph" w:styleId="a7">
    <w:name w:val="Normal (Web)"/>
    <w:basedOn w:val="a"/>
    <w:uiPriority w:val="99"/>
    <w:rsid w:val="005C76F2"/>
    <w:pPr>
      <w:spacing w:before="100" w:beforeAutospacing="1" w:after="100" w:afterAutospacing="1"/>
    </w:pPr>
    <w:rPr>
      <w:rFonts w:cs="宋体"/>
      <w:color w:val="auto"/>
      <w:sz w:val="24"/>
      <w:szCs w:val="24"/>
    </w:rPr>
  </w:style>
  <w:style w:type="paragraph" w:customStyle="1" w:styleId="xl61">
    <w:name w:val="xl61"/>
    <w:basedOn w:val="a"/>
    <w:uiPriority w:val="99"/>
    <w:rsid w:val="00AE0D23"/>
    <w:pPr>
      <w:spacing w:before="100" w:after="100"/>
      <w:jc w:val="right"/>
    </w:pPr>
    <w:rPr>
      <w:rFonts w:ascii="Arial Unicode MS" w:eastAsia="Arial Unicode MS" w:hAnsi="Times New Roman"/>
      <w:color w:val="auto"/>
      <w:sz w:val="18"/>
      <w:szCs w:val="18"/>
    </w:rPr>
  </w:style>
  <w:style w:type="character" w:styleId="a8">
    <w:name w:val="annotation reference"/>
    <w:basedOn w:val="a0"/>
    <w:uiPriority w:val="99"/>
    <w:rsid w:val="0027014D"/>
    <w:rPr>
      <w:sz w:val="21"/>
      <w:szCs w:val="21"/>
    </w:rPr>
  </w:style>
  <w:style w:type="paragraph" w:styleId="a9">
    <w:name w:val="annotation text"/>
    <w:basedOn w:val="a"/>
    <w:link w:val="Char3"/>
    <w:qFormat/>
    <w:rsid w:val="0027014D"/>
  </w:style>
  <w:style w:type="paragraph" w:styleId="aa">
    <w:name w:val="Balloon Text"/>
    <w:basedOn w:val="a"/>
    <w:link w:val="Char4"/>
    <w:uiPriority w:val="99"/>
    <w:rsid w:val="0027014D"/>
    <w:rPr>
      <w:sz w:val="18"/>
      <w:szCs w:val="18"/>
    </w:rPr>
  </w:style>
  <w:style w:type="paragraph" w:styleId="ab">
    <w:name w:val="Plain Text"/>
    <w:basedOn w:val="a"/>
    <w:link w:val="Char5"/>
    <w:rsid w:val="00E536A3"/>
    <w:pPr>
      <w:widowControl w:val="0"/>
      <w:jc w:val="both"/>
    </w:pPr>
    <w:rPr>
      <w:rFonts w:hAnsi="Courier New" w:hint="eastAsia"/>
      <w:kern w:val="2"/>
      <w:sz w:val="28"/>
    </w:rPr>
  </w:style>
  <w:style w:type="paragraph" w:styleId="ac">
    <w:name w:val="annotation subject"/>
    <w:basedOn w:val="a9"/>
    <w:next w:val="a9"/>
    <w:link w:val="Char6"/>
    <w:uiPriority w:val="99"/>
    <w:rsid w:val="00E37310"/>
    <w:rPr>
      <w:b/>
      <w:bCs/>
    </w:rPr>
  </w:style>
  <w:style w:type="character" w:customStyle="1" w:styleId="Char">
    <w:name w:val="页眉 Char"/>
    <w:basedOn w:val="a0"/>
    <w:link w:val="a3"/>
    <w:uiPriority w:val="99"/>
    <w:rsid w:val="00910DBB"/>
    <w:rPr>
      <w:rFonts w:ascii="宋体" w:hAnsi="宋体"/>
      <w:color w:val="000000"/>
      <w:sz w:val="18"/>
      <w:szCs w:val="18"/>
    </w:rPr>
  </w:style>
  <w:style w:type="character" w:customStyle="1" w:styleId="Char0">
    <w:name w:val="页脚 Char"/>
    <w:basedOn w:val="a0"/>
    <w:link w:val="a4"/>
    <w:uiPriority w:val="99"/>
    <w:rsid w:val="00D3117A"/>
    <w:rPr>
      <w:rFonts w:ascii="宋体" w:hAnsi="宋体"/>
      <w:color w:val="000000"/>
      <w:sz w:val="18"/>
      <w:szCs w:val="18"/>
    </w:rPr>
  </w:style>
  <w:style w:type="character" w:customStyle="1" w:styleId="style61">
    <w:name w:val="style61"/>
    <w:basedOn w:val="a0"/>
    <w:rsid w:val="001D3FB1"/>
    <w:rPr>
      <w:b/>
      <w:bCs/>
      <w:sz w:val="24"/>
      <w:szCs w:val="24"/>
    </w:rPr>
  </w:style>
  <w:style w:type="character" w:styleId="ad">
    <w:name w:val="Strong"/>
    <w:basedOn w:val="a0"/>
    <w:uiPriority w:val="22"/>
    <w:qFormat/>
    <w:rsid w:val="001D3FB1"/>
    <w:rPr>
      <w:b/>
      <w:bCs/>
    </w:rPr>
  </w:style>
  <w:style w:type="character" w:styleId="ae">
    <w:name w:val="Placeholder Text"/>
    <w:basedOn w:val="a0"/>
    <w:uiPriority w:val="99"/>
    <w:semiHidden/>
    <w:rsid w:val="005C0900"/>
    <w:rPr>
      <w:color w:val="auto"/>
    </w:rPr>
  </w:style>
  <w:style w:type="paragraph" w:styleId="af">
    <w:name w:val="List Paragraph"/>
    <w:basedOn w:val="a"/>
    <w:uiPriority w:val="34"/>
    <w:qFormat/>
    <w:rsid w:val="0077690B"/>
    <w:pPr>
      <w:ind w:firstLineChars="200" w:firstLine="420"/>
    </w:pPr>
  </w:style>
  <w:style w:type="paragraph" w:styleId="20">
    <w:name w:val="toc 2"/>
    <w:basedOn w:val="a"/>
    <w:next w:val="a"/>
    <w:autoRedefine/>
    <w:uiPriority w:val="39"/>
    <w:unhideWhenUsed/>
    <w:qFormat/>
    <w:rsid w:val="00B72B3D"/>
    <w:pPr>
      <w:tabs>
        <w:tab w:val="right" w:leader="dot" w:pos="8296"/>
      </w:tabs>
      <w:ind w:leftChars="200" w:left="420"/>
      <w:jc w:val="center"/>
    </w:pPr>
    <w:rPr>
      <w:b/>
      <w:sz w:val="32"/>
      <w:szCs w:val="32"/>
    </w:rPr>
  </w:style>
  <w:style w:type="character" w:styleId="af0">
    <w:name w:val="Hyperlink"/>
    <w:basedOn w:val="a0"/>
    <w:uiPriority w:val="99"/>
    <w:unhideWhenUsed/>
    <w:rsid w:val="00B72B3D"/>
    <w:rPr>
      <w:color w:val="0000FF" w:themeColor="hyperlink"/>
      <w:u w:val="single"/>
    </w:rPr>
  </w:style>
  <w:style w:type="table" w:styleId="af1">
    <w:name w:val="Table Grid"/>
    <w:basedOn w:val="a1"/>
    <w:uiPriority w:val="59"/>
    <w:rsid w:val="005E42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Date"/>
    <w:basedOn w:val="a"/>
    <w:next w:val="a"/>
    <w:link w:val="Char7"/>
    <w:uiPriority w:val="99"/>
    <w:unhideWhenUsed/>
    <w:rsid w:val="00451192"/>
    <w:pPr>
      <w:ind w:leftChars="2500" w:left="100"/>
    </w:pPr>
  </w:style>
  <w:style w:type="character" w:customStyle="1" w:styleId="Char7">
    <w:name w:val="日期 Char"/>
    <w:basedOn w:val="a0"/>
    <w:link w:val="af2"/>
    <w:uiPriority w:val="99"/>
    <w:rsid w:val="00451192"/>
    <w:rPr>
      <w:rFonts w:ascii="宋体" w:hAnsi="宋体"/>
      <w:color w:val="000000"/>
      <w:sz w:val="21"/>
    </w:rPr>
  </w:style>
  <w:style w:type="paragraph" w:styleId="12">
    <w:name w:val="toc 1"/>
    <w:basedOn w:val="a"/>
    <w:next w:val="a"/>
    <w:autoRedefine/>
    <w:uiPriority w:val="39"/>
    <w:unhideWhenUsed/>
    <w:qFormat/>
    <w:rsid w:val="00613809"/>
  </w:style>
  <w:style w:type="paragraph" w:styleId="af3">
    <w:name w:val="Salutation"/>
    <w:basedOn w:val="a"/>
    <w:next w:val="a"/>
    <w:link w:val="Char8"/>
    <w:uiPriority w:val="99"/>
    <w:rsid w:val="002C2063"/>
    <w:pPr>
      <w:widowControl w:val="0"/>
      <w:jc w:val="both"/>
    </w:pPr>
    <w:rPr>
      <w:rFonts w:ascii="Times New Roman" w:hAnsi="Times New Roman"/>
      <w:color w:val="auto"/>
      <w:kern w:val="2"/>
      <w:szCs w:val="21"/>
    </w:rPr>
  </w:style>
  <w:style w:type="character" w:customStyle="1" w:styleId="Char8">
    <w:name w:val="称呼 Char"/>
    <w:basedOn w:val="a0"/>
    <w:link w:val="af3"/>
    <w:uiPriority w:val="99"/>
    <w:rsid w:val="002C2063"/>
    <w:rPr>
      <w:rFonts w:ascii="Times New Roman" w:hAnsi="Times New Roman"/>
      <w:kern w:val="2"/>
      <w:sz w:val="21"/>
      <w:szCs w:val="21"/>
    </w:rPr>
  </w:style>
  <w:style w:type="character" w:customStyle="1" w:styleId="Char2">
    <w:name w:val="注释标题 Char"/>
    <w:basedOn w:val="a0"/>
    <w:link w:val="a6"/>
    <w:uiPriority w:val="99"/>
    <w:rsid w:val="002C2063"/>
    <w:rPr>
      <w:rFonts w:ascii="Times New Roman" w:hAnsi="Times New Roman"/>
      <w:kern w:val="2"/>
      <w:sz w:val="21"/>
      <w:szCs w:val="21"/>
    </w:rPr>
  </w:style>
  <w:style w:type="character" w:customStyle="1" w:styleId="Char1">
    <w:name w:val="文档结构图 Char"/>
    <w:basedOn w:val="a0"/>
    <w:link w:val="a5"/>
    <w:uiPriority w:val="99"/>
    <w:semiHidden/>
    <w:rsid w:val="0001746D"/>
    <w:rPr>
      <w:rFonts w:ascii="宋体" w:hAnsi="宋体"/>
      <w:color w:val="000000"/>
      <w:sz w:val="21"/>
      <w:shd w:val="clear" w:color="auto" w:fill="000080"/>
    </w:rPr>
  </w:style>
  <w:style w:type="character" w:customStyle="1" w:styleId="Char3">
    <w:name w:val="批注文字 Char"/>
    <w:basedOn w:val="a0"/>
    <w:link w:val="a9"/>
    <w:qFormat/>
    <w:rsid w:val="0001746D"/>
    <w:rPr>
      <w:rFonts w:ascii="宋体" w:hAnsi="宋体"/>
      <w:color w:val="000000"/>
      <w:sz w:val="21"/>
    </w:rPr>
  </w:style>
  <w:style w:type="character" w:customStyle="1" w:styleId="Char4">
    <w:name w:val="批注框文本 Char"/>
    <w:basedOn w:val="a0"/>
    <w:link w:val="aa"/>
    <w:uiPriority w:val="99"/>
    <w:rsid w:val="0001746D"/>
    <w:rPr>
      <w:rFonts w:ascii="宋体" w:hAnsi="宋体"/>
      <w:color w:val="000000"/>
      <w:sz w:val="18"/>
      <w:szCs w:val="18"/>
    </w:rPr>
  </w:style>
  <w:style w:type="character" w:customStyle="1" w:styleId="Char5">
    <w:name w:val="纯文本 Char"/>
    <w:basedOn w:val="a0"/>
    <w:link w:val="ab"/>
    <w:rsid w:val="0001746D"/>
    <w:rPr>
      <w:rFonts w:ascii="宋体" w:hAnsi="Courier New"/>
      <w:color w:val="000000"/>
      <w:kern w:val="2"/>
      <w:sz w:val="28"/>
    </w:rPr>
  </w:style>
  <w:style w:type="character" w:customStyle="1" w:styleId="Char6">
    <w:name w:val="批注主题 Char"/>
    <w:basedOn w:val="Char3"/>
    <w:link w:val="ac"/>
    <w:uiPriority w:val="99"/>
    <w:rsid w:val="0001746D"/>
    <w:rPr>
      <w:rFonts w:ascii="宋体" w:hAnsi="宋体"/>
      <w:b/>
      <w:bCs/>
      <w:color w:val="000000"/>
      <w:sz w:val="21"/>
    </w:rPr>
  </w:style>
  <w:style w:type="character" w:customStyle="1" w:styleId="3Char1">
    <w:name w:val="标题 3 Char1"/>
    <w:basedOn w:val="a0"/>
    <w:uiPriority w:val="9"/>
    <w:rsid w:val="00D06927"/>
    <w:rPr>
      <w:b/>
      <w:bCs/>
      <w:kern w:val="2"/>
      <w:sz w:val="21"/>
      <w:szCs w:val="32"/>
    </w:rPr>
  </w:style>
  <w:style w:type="character" w:customStyle="1" w:styleId="4Char1">
    <w:name w:val="标题 4 Char1"/>
    <w:basedOn w:val="a0"/>
    <w:uiPriority w:val="9"/>
    <w:rsid w:val="00D06927"/>
    <w:rPr>
      <w:rFonts w:ascii="Cambria" w:hAnsi="Cambria"/>
      <w:b/>
      <w:bCs/>
      <w:kern w:val="2"/>
      <w:sz w:val="21"/>
      <w:szCs w:val="28"/>
    </w:rPr>
  </w:style>
  <w:style w:type="paragraph" w:styleId="TOC">
    <w:name w:val="TOC Heading"/>
    <w:basedOn w:val="10"/>
    <w:next w:val="a"/>
    <w:uiPriority w:val="39"/>
    <w:qFormat/>
    <w:rsid w:val="00D06927"/>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notnullcss1">
    <w:name w:val="notnullcss1"/>
    <w:basedOn w:val="a0"/>
    <w:uiPriority w:val="99"/>
    <w:rsid w:val="00D06927"/>
    <w:rPr>
      <w:rFonts w:eastAsia="宋体" w:cs="Times New Roman"/>
      <w:color w:val="FF0000"/>
      <w:kern w:val="2"/>
      <w:sz w:val="24"/>
      <w:szCs w:val="24"/>
      <w:lang w:val="en-US" w:eastAsia="zh-CN" w:bidi="ar-SA"/>
    </w:rPr>
  </w:style>
  <w:style w:type="paragraph" w:styleId="30">
    <w:name w:val="toc 3"/>
    <w:basedOn w:val="a"/>
    <w:next w:val="a"/>
    <w:autoRedefine/>
    <w:uiPriority w:val="39"/>
    <w:unhideWhenUsed/>
    <w:qFormat/>
    <w:rsid w:val="00D06927"/>
    <w:pPr>
      <w:spacing w:after="100" w:line="276" w:lineRule="auto"/>
      <w:ind w:left="440"/>
    </w:pPr>
    <w:rPr>
      <w:rFonts w:ascii="Calibri" w:hAnsi="Calibri"/>
      <w:color w:val="auto"/>
      <w:sz w:val="22"/>
      <w:szCs w:val="22"/>
    </w:rPr>
  </w:style>
  <w:style w:type="character" w:customStyle="1" w:styleId="headline-content2">
    <w:name w:val="headline-content2"/>
    <w:basedOn w:val="a0"/>
    <w:rsid w:val="00D06927"/>
    <w:rPr>
      <w:rFonts w:eastAsia="宋体" w:cs="Times New Roman"/>
      <w:kern w:val="2"/>
      <w:sz w:val="24"/>
      <w:szCs w:val="24"/>
      <w:lang w:val="en-US" w:eastAsia="zh-CN" w:bidi="ar-SA"/>
    </w:rPr>
  </w:style>
  <w:style w:type="paragraph" w:styleId="af4">
    <w:name w:val="Body Text"/>
    <w:basedOn w:val="a"/>
    <w:link w:val="Char9"/>
    <w:uiPriority w:val="99"/>
    <w:rsid w:val="00D06927"/>
    <w:pPr>
      <w:widowControl w:val="0"/>
      <w:spacing w:after="120"/>
      <w:jc w:val="both"/>
    </w:pPr>
    <w:rPr>
      <w:rFonts w:ascii="Times New Roman" w:hAnsi="Times New Roman"/>
      <w:color w:val="auto"/>
      <w:kern w:val="2"/>
      <w:szCs w:val="21"/>
    </w:rPr>
  </w:style>
  <w:style w:type="character" w:customStyle="1" w:styleId="Char9">
    <w:name w:val="正文文本 Char"/>
    <w:basedOn w:val="a0"/>
    <w:link w:val="af4"/>
    <w:uiPriority w:val="99"/>
    <w:rsid w:val="00D06927"/>
    <w:rPr>
      <w:rFonts w:ascii="Times New Roman" w:hAnsi="Times New Roman"/>
      <w:kern w:val="2"/>
      <w:sz w:val="21"/>
      <w:szCs w:val="21"/>
    </w:rPr>
  </w:style>
  <w:style w:type="paragraph" w:customStyle="1" w:styleId="write2">
    <w:name w:val="write2"/>
    <w:basedOn w:val="a"/>
    <w:uiPriority w:val="99"/>
    <w:rsid w:val="00D06927"/>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styleId="af5">
    <w:name w:val="toa heading"/>
    <w:basedOn w:val="a"/>
    <w:next w:val="a"/>
    <w:semiHidden/>
    <w:rsid w:val="00D06927"/>
    <w:pPr>
      <w:widowControl w:val="0"/>
      <w:spacing w:before="120"/>
      <w:jc w:val="both"/>
    </w:pPr>
    <w:rPr>
      <w:rFonts w:ascii="Arial" w:hAnsi="Arial"/>
      <w:b/>
      <w:bCs/>
      <w:color w:val="auto"/>
      <w:kern w:val="2"/>
      <w:szCs w:val="21"/>
    </w:rPr>
  </w:style>
  <w:style w:type="paragraph" w:customStyle="1" w:styleId="50">
    <w:name w:val="标题5"/>
    <w:basedOn w:val="a"/>
    <w:rsid w:val="00D06927"/>
    <w:pPr>
      <w:keepNext/>
      <w:keepLines/>
      <w:widowControl w:val="0"/>
      <w:spacing w:before="60" w:after="60"/>
      <w:ind w:hangingChars="200" w:hanging="420"/>
      <w:jc w:val="both"/>
      <w:outlineLvl w:val="4"/>
    </w:pPr>
    <w:rPr>
      <w:b/>
      <w:bCs/>
      <w:color w:val="auto"/>
      <w:kern w:val="2"/>
      <w:szCs w:val="21"/>
    </w:rPr>
  </w:style>
  <w:style w:type="paragraph" w:styleId="af6">
    <w:name w:val="Revision"/>
    <w:hidden/>
    <w:uiPriority w:val="99"/>
    <w:semiHidden/>
    <w:rsid w:val="00D06927"/>
    <w:rPr>
      <w:kern w:val="2"/>
      <w:sz w:val="21"/>
      <w:szCs w:val="22"/>
    </w:rPr>
  </w:style>
  <w:style w:type="character" w:customStyle="1" w:styleId="Chara">
    <w:name w:val="正文的样式 Char"/>
    <w:basedOn w:val="a0"/>
    <w:link w:val="af7"/>
    <w:rsid w:val="00D06927"/>
    <w:rPr>
      <w:kern w:val="2"/>
      <w:sz w:val="21"/>
      <w:szCs w:val="24"/>
    </w:rPr>
  </w:style>
  <w:style w:type="paragraph" w:customStyle="1" w:styleId="af7">
    <w:name w:val="正文的样式"/>
    <w:basedOn w:val="a"/>
    <w:link w:val="Chara"/>
    <w:qFormat/>
    <w:rsid w:val="00D06927"/>
    <w:pPr>
      <w:widowControl w:val="0"/>
      <w:spacing w:before="100" w:after="100"/>
      <w:jc w:val="both"/>
    </w:pPr>
    <w:rPr>
      <w:rFonts w:ascii="Calibri" w:hAnsi="Calibri"/>
      <w:color w:val="auto"/>
      <w:kern w:val="2"/>
      <w:szCs w:val="24"/>
    </w:rPr>
  </w:style>
  <w:style w:type="numbering" w:customStyle="1" w:styleId="1">
    <w:name w:val="样式1"/>
    <w:uiPriority w:val="99"/>
    <w:rsid w:val="00D06927"/>
    <w:pPr>
      <w:numPr>
        <w:numId w:val="6"/>
      </w:numPr>
    </w:pPr>
  </w:style>
  <w:style w:type="paragraph" w:styleId="af8">
    <w:name w:val="Title"/>
    <w:basedOn w:val="a"/>
    <w:next w:val="a"/>
    <w:link w:val="Charb"/>
    <w:uiPriority w:val="10"/>
    <w:qFormat/>
    <w:rsid w:val="00D06927"/>
    <w:pPr>
      <w:widowControl w:val="0"/>
      <w:spacing w:before="240" w:after="60"/>
      <w:jc w:val="center"/>
      <w:outlineLvl w:val="0"/>
    </w:pPr>
    <w:rPr>
      <w:rFonts w:asciiTheme="majorHAnsi" w:hAnsiTheme="majorHAnsi" w:cstheme="majorBidi"/>
      <w:b/>
      <w:bCs/>
      <w:color w:val="auto"/>
      <w:kern w:val="2"/>
      <w:sz w:val="32"/>
      <w:szCs w:val="32"/>
    </w:rPr>
  </w:style>
  <w:style w:type="character" w:customStyle="1" w:styleId="Charb">
    <w:name w:val="标题 Char"/>
    <w:basedOn w:val="a0"/>
    <w:link w:val="af8"/>
    <w:uiPriority w:val="10"/>
    <w:rsid w:val="00D06927"/>
    <w:rPr>
      <w:rFonts w:asciiTheme="majorHAnsi" w:hAnsiTheme="majorHAnsi" w:cstheme="majorBidi"/>
      <w:b/>
      <w:bCs/>
      <w:kern w:val="2"/>
      <w:sz w:val="32"/>
      <w:szCs w:val="32"/>
    </w:rPr>
  </w:style>
  <w:style w:type="paragraph" w:styleId="af9">
    <w:name w:val="No Spacing"/>
    <w:uiPriority w:val="1"/>
    <w:qFormat/>
    <w:rsid w:val="00D06927"/>
    <w:pPr>
      <w:widowControl w:val="0"/>
      <w:jc w:val="both"/>
    </w:pPr>
    <w:rPr>
      <w:kern w:val="2"/>
      <w:sz w:val="21"/>
      <w:szCs w:val="22"/>
    </w:rPr>
  </w:style>
  <w:style w:type="paragraph" w:styleId="40">
    <w:name w:val="toc 4"/>
    <w:basedOn w:val="a"/>
    <w:next w:val="a"/>
    <w:autoRedefine/>
    <w:uiPriority w:val="39"/>
    <w:unhideWhenUsed/>
    <w:rsid w:val="00D06927"/>
    <w:pPr>
      <w:widowControl w:val="0"/>
      <w:ind w:leftChars="600" w:left="1260"/>
      <w:jc w:val="both"/>
    </w:pPr>
    <w:rPr>
      <w:rFonts w:asciiTheme="minorHAnsi" w:eastAsiaTheme="minorEastAsia" w:hAnsiTheme="minorHAnsi" w:cstheme="minorBidi"/>
      <w:color w:val="auto"/>
      <w:kern w:val="2"/>
      <w:szCs w:val="22"/>
    </w:rPr>
  </w:style>
  <w:style w:type="paragraph" w:styleId="51">
    <w:name w:val="toc 5"/>
    <w:basedOn w:val="a"/>
    <w:next w:val="a"/>
    <w:autoRedefine/>
    <w:uiPriority w:val="39"/>
    <w:unhideWhenUsed/>
    <w:rsid w:val="00D06927"/>
    <w:pPr>
      <w:widowControl w:val="0"/>
      <w:ind w:leftChars="800" w:left="1680"/>
      <w:jc w:val="both"/>
    </w:pPr>
    <w:rPr>
      <w:rFonts w:asciiTheme="minorHAnsi" w:eastAsiaTheme="minorEastAsia" w:hAnsiTheme="minorHAnsi" w:cstheme="minorBidi"/>
      <w:color w:val="auto"/>
      <w:kern w:val="2"/>
      <w:szCs w:val="22"/>
    </w:rPr>
  </w:style>
  <w:style w:type="paragraph" w:styleId="60">
    <w:name w:val="toc 6"/>
    <w:basedOn w:val="a"/>
    <w:next w:val="a"/>
    <w:autoRedefine/>
    <w:uiPriority w:val="39"/>
    <w:unhideWhenUsed/>
    <w:rsid w:val="00D06927"/>
    <w:pPr>
      <w:widowControl w:val="0"/>
      <w:ind w:leftChars="1000" w:left="2100"/>
      <w:jc w:val="both"/>
    </w:pPr>
    <w:rPr>
      <w:rFonts w:asciiTheme="minorHAnsi" w:eastAsiaTheme="minorEastAsia" w:hAnsiTheme="minorHAnsi" w:cstheme="minorBidi"/>
      <w:color w:val="auto"/>
      <w:kern w:val="2"/>
      <w:szCs w:val="22"/>
    </w:rPr>
  </w:style>
  <w:style w:type="paragraph" w:styleId="70">
    <w:name w:val="toc 7"/>
    <w:basedOn w:val="a"/>
    <w:next w:val="a"/>
    <w:autoRedefine/>
    <w:uiPriority w:val="39"/>
    <w:unhideWhenUsed/>
    <w:rsid w:val="00D06927"/>
    <w:pPr>
      <w:widowControl w:val="0"/>
      <w:ind w:leftChars="1200" w:left="2520"/>
      <w:jc w:val="both"/>
    </w:pPr>
    <w:rPr>
      <w:rFonts w:asciiTheme="minorHAnsi" w:eastAsiaTheme="minorEastAsia" w:hAnsiTheme="minorHAnsi" w:cstheme="minorBidi"/>
      <w:color w:val="auto"/>
      <w:kern w:val="2"/>
      <w:szCs w:val="22"/>
    </w:rPr>
  </w:style>
  <w:style w:type="paragraph" w:styleId="80">
    <w:name w:val="toc 8"/>
    <w:basedOn w:val="a"/>
    <w:next w:val="a"/>
    <w:autoRedefine/>
    <w:uiPriority w:val="39"/>
    <w:unhideWhenUsed/>
    <w:rsid w:val="00D06927"/>
    <w:pPr>
      <w:widowControl w:val="0"/>
      <w:ind w:leftChars="1400" w:left="2940"/>
      <w:jc w:val="both"/>
    </w:pPr>
    <w:rPr>
      <w:rFonts w:asciiTheme="minorHAnsi" w:eastAsiaTheme="minorEastAsia" w:hAnsiTheme="minorHAnsi" w:cstheme="minorBidi"/>
      <w:color w:val="auto"/>
      <w:kern w:val="2"/>
      <w:szCs w:val="22"/>
    </w:rPr>
  </w:style>
  <w:style w:type="paragraph" w:styleId="90">
    <w:name w:val="toc 9"/>
    <w:basedOn w:val="a"/>
    <w:next w:val="a"/>
    <w:autoRedefine/>
    <w:uiPriority w:val="39"/>
    <w:unhideWhenUsed/>
    <w:rsid w:val="00D06927"/>
    <w:pPr>
      <w:widowControl w:val="0"/>
      <w:ind w:leftChars="1600" w:left="3360"/>
      <w:jc w:val="both"/>
    </w:pPr>
    <w:rPr>
      <w:rFonts w:asciiTheme="minorHAnsi" w:eastAsiaTheme="minorEastAsia" w:hAnsiTheme="minorHAnsi" w:cstheme="minorBidi"/>
      <w:color w:val="auto"/>
      <w:kern w:val="2"/>
      <w:szCs w:val="22"/>
    </w:rPr>
  </w:style>
  <w:style w:type="paragraph" w:styleId="afa">
    <w:name w:val="endnote text"/>
    <w:basedOn w:val="a"/>
    <w:link w:val="Charc"/>
    <w:uiPriority w:val="99"/>
    <w:semiHidden/>
    <w:unhideWhenUsed/>
    <w:rsid w:val="00D06927"/>
    <w:pPr>
      <w:snapToGrid w:val="0"/>
    </w:pPr>
    <w:rPr>
      <w:rFonts w:cs="宋体"/>
      <w:color w:val="auto"/>
      <w:szCs w:val="24"/>
    </w:rPr>
  </w:style>
  <w:style w:type="character" w:customStyle="1" w:styleId="Charc">
    <w:name w:val="尾注文本 Char"/>
    <w:basedOn w:val="a0"/>
    <w:link w:val="afa"/>
    <w:uiPriority w:val="99"/>
    <w:semiHidden/>
    <w:rsid w:val="00D06927"/>
    <w:rPr>
      <w:rFonts w:ascii="宋体" w:hAnsi="宋体" w:cs="宋体"/>
      <w:sz w:val="21"/>
      <w:szCs w:val="24"/>
    </w:rPr>
  </w:style>
  <w:style w:type="character" w:styleId="afb">
    <w:name w:val="endnote reference"/>
    <w:basedOn w:val="a0"/>
    <w:uiPriority w:val="99"/>
    <w:semiHidden/>
    <w:unhideWhenUsed/>
    <w:rsid w:val="00D06927"/>
    <w:rPr>
      <w:vertAlign w:val="superscript"/>
    </w:rPr>
  </w:style>
  <w:style w:type="character" w:customStyle="1" w:styleId="Char10">
    <w:name w:val="批注主题 Char1"/>
    <w:basedOn w:val="Char3"/>
    <w:uiPriority w:val="99"/>
    <w:semiHidden/>
    <w:rsid w:val="00D06927"/>
    <w:rPr>
      <w:rFonts w:ascii="Times New Roman" w:eastAsia="宋体" w:hAnsi="Times New Roman" w:cs="Times New Roman"/>
      <w:b/>
      <w:bCs/>
      <w:color w:val="000000"/>
      <w:sz w:val="21"/>
      <w:szCs w:val="21"/>
    </w:rPr>
  </w:style>
  <w:style w:type="paragraph" w:customStyle="1" w:styleId="31">
    <w:name w:val="标题  3"/>
    <w:basedOn w:val="a"/>
    <w:next w:val="a"/>
    <w:link w:val="3Char0"/>
    <w:qFormat/>
    <w:rsid w:val="00D06927"/>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0">
    <w:name w:val="标题  3 Char"/>
    <w:basedOn w:val="a0"/>
    <w:link w:val="31"/>
    <w:rsid w:val="00D06927"/>
    <w:rPr>
      <w:rFonts w:ascii="Times New Roman" w:hAnsi="Times New Roman"/>
      <w:b/>
      <w:kern w:val="2"/>
      <w:sz w:val="21"/>
      <w:szCs w:val="24"/>
    </w:rPr>
  </w:style>
  <w:style w:type="character" w:customStyle="1" w:styleId="13">
    <w:name w:val="批注主题 字符1"/>
    <w:basedOn w:val="Char3"/>
    <w:uiPriority w:val="99"/>
    <w:semiHidden/>
    <w:rsid w:val="00D06927"/>
    <w:rPr>
      <w:rFonts w:ascii="Times New Roman" w:eastAsia="宋体" w:hAnsi="Times New Roman" w:cs="Times New Roman"/>
      <w:b/>
      <w:bCs/>
      <w:color w:val="000000"/>
      <w:sz w:val="21"/>
      <w:szCs w:val="21"/>
    </w:rPr>
  </w:style>
  <w:style w:type="character" w:customStyle="1" w:styleId="span">
    <w:name w:val="span_"/>
    <w:basedOn w:val="a0"/>
    <w:rsid w:val="00D06927"/>
  </w:style>
  <w:style w:type="paragraph" w:styleId="afc">
    <w:name w:val="Normal Indent"/>
    <w:basedOn w:val="a"/>
    <w:rsid w:val="00D06927"/>
    <w:pPr>
      <w:widowControl w:val="0"/>
      <w:ind w:firstLineChars="200" w:firstLine="420"/>
      <w:jc w:val="both"/>
    </w:pPr>
    <w:rPr>
      <w:rFonts w:ascii="Times New Roman" w:hAnsi="Times New Roman"/>
      <w:color w:val="auto"/>
      <w:kern w:val="2"/>
      <w:szCs w:val="21"/>
    </w:rPr>
  </w:style>
  <w:style w:type="paragraph" w:styleId="32">
    <w:name w:val="List Bullet 3"/>
    <w:basedOn w:val="a"/>
    <w:rsid w:val="00D06927"/>
    <w:pPr>
      <w:widowControl w:val="0"/>
      <w:tabs>
        <w:tab w:val="left" w:pos="1200"/>
      </w:tabs>
      <w:jc w:val="both"/>
    </w:pPr>
    <w:rPr>
      <w:rFonts w:ascii="Times New Roman" w:hAnsi="Times New Roman"/>
      <w:color w:val="auto"/>
      <w:kern w:val="2"/>
      <w:szCs w:val="21"/>
    </w:rPr>
  </w:style>
  <w:style w:type="paragraph" w:customStyle="1" w:styleId="41">
    <w:name w:val="4"/>
    <w:basedOn w:val="a"/>
    <w:next w:val="af"/>
    <w:uiPriority w:val="34"/>
    <w:qFormat/>
    <w:rsid w:val="00D06927"/>
    <w:pPr>
      <w:widowControl w:val="0"/>
      <w:ind w:firstLineChars="200" w:firstLine="420"/>
      <w:jc w:val="both"/>
    </w:pPr>
    <w:rPr>
      <w:rFonts w:ascii="Calibri" w:hAnsi="Calibri"/>
      <w:color w:val="auto"/>
      <w:kern w:val="2"/>
      <w:szCs w:val="22"/>
    </w:rPr>
  </w:style>
  <w:style w:type="table" w:customStyle="1" w:styleId="21">
    <w:name w:val="无格式表格 21"/>
    <w:basedOn w:val="a1"/>
    <w:uiPriority w:val="42"/>
    <w:rsid w:val="00D06927"/>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22">
    <w:name w:val="2"/>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14">
    <w:name w:val="1"/>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rsid w:val="00D06927"/>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s>
</file>

<file path=word/webSettings.xml><?xml version="1.0" encoding="utf-8"?>
<w:webSettings xmlns:r="http://schemas.openxmlformats.org/officeDocument/2006/relationships" xmlns:w="http://schemas.openxmlformats.org/wordprocessingml/2006/main">
  <w:divs>
    <w:div w:id="27024953">
      <w:bodyDiv w:val="1"/>
      <w:marLeft w:val="0"/>
      <w:marRight w:val="0"/>
      <w:marTop w:val="0"/>
      <w:marBottom w:val="0"/>
      <w:divBdr>
        <w:top w:val="none" w:sz="0" w:space="0" w:color="auto"/>
        <w:left w:val="none" w:sz="0" w:space="0" w:color="auto"/>
        <w:bottom w:val="none" w:sz="0" w:space="0" w:color="auto"/>
        <w:right w:val="none" w:sz="0" w:space="0" w:color="auto"/>
      </w:divBdr>
    </w:div>
    <w:div w:id="193157748">
      <w:bodyDiv w:val="1"/>
      <w:marLeft w:val="0"/>
      <w:marRight w:val="0"/>
      <w:marTop w:val="0"/>
      <w:marBottom w:val="0"/>
      <w:divBdr>
        <w:top w:val="none" w:sz="0" w:space="0" w:color="auto"/>
        <w:left w:val="none" w:sz="0" w:space="0" w:color="auto"/>
        <w:bottom w:val="none" w:sz="0" w:space="0" w:color="auto"/>
        <w:right w:val="none" w:sz="0" w:space="0" w:color="auto"/>
      </w:divBdr>
    </w:div>
    <w:div w:id="226571517">
      <w:bodyDiv w:val="1"/>
      <w:marLeft w:val="0"/>
      <w:marRight w:val="0"/>
      <w:marTop w:val="0"/>
      <w:marBottom w:val="0"/>
      <w:divBdr>
        <w:top w:val="none" w:sz="0" w:space="0" w:color="auto"/>
        <w:left w:val="none" w:sz="0" w:space="0" w:color="auto"/>
        <w:bottom w:val="none" w:sz="0" w:space="0" w:color="auto"/>
        <w:right w:val="none" w:sz="0" w:space="0" w:color="auto"/>
      </w:divBdr>
    </w:div>
    <w:div w:id="231234665">
      <w:bodyDiv w:val="1"/>
      <w:marLeft w:val="0"/>
      <w:marRight w:val="0"/>
      <w:marTop w:val="0"/>
      <w:marBottom w:val="0"/>
      <w:divBdr>
        <w:top w:val="none" w:sz="0" w:space="0" w:color="auto"/>
        <w:left w:val="none" w:sz="0" w:space="0" w:color="auto"/>
        <w:bottom w:val="none" w:sz="0" w:space="0" w:color="auto"/>
        <w:right w:val="none" w:sz="0" w:space="0" w:color="auto"/>
      </w:divBdr>
    </w:div>
    <w:div w:id="328481297">
      <w:bodyDiv w:val="1"/>
      <w:marLeft w:val="0"/>
      <w:marRight w:val="0"/>
      <w:marTop w:val="0"/>
      <w:marBottom w:val="0"/>
      <w:divBdr>
        <w:top w:val="none" w:sz="0" w:space="0" w:color="auto"/>
        <w:left w:val="none" w:sz="0" w:space="0" w:color="auto"/>
        <w:bottom w:val="none" w:sz="0" w:space="0" w:color="auto"/>
        <w:right w:val="none" w:sz="0" w:space="0" w:color="auto"/>
      </w:divBdr>
    </w:div>
    <w:div w:id="529033109">
      <w:bodyDiv w:val="1"/>
      <w:marLeft w:val="0"/>
      <w:marRight w:val="0"/>
      <w:marTop w:val="0"/>
      <w:marBottom w:val="0"/>
      <w:divBdr>
        <w:top w:val="none" w:sz="0" w:space="0" w:color="auto"/>
        <w:left w:val="none" w:sz="0" w:space="0" w:color="auto"/>
        <w:bottom w:val="none" w:sz="0" w:space="0" w:color="auto"/>
        <w:right w:val="none" w:sz="0" w:space="0" w:color="auto"/>
      </w:divBdr>
    </w:div>
    <w:div w:id="617642510">
      <w:bodyDiv w:val="1"/>
      <w:marLeft w:val="0"/>
      <w:marRight w:val="0"/>
      <w:marTop w:val="0"/>
      <w:marBottom w:val="0"/>
      <w:divBdr>
        <w:top w:val="none" w:sz="0" w:space="0" w:color="auto"/>
        <w:left w:val="none" w:sz="0" w:space="0" w:color="auto"/>
        <w:bottom w:val="none" w:sz="0" w:space="0" w:color="auto"/>
        <w:right w:val="none" w:sz="0" w:space="0" w:color="auto"/>
      </w:divBdr>
    </w:div>
    <w:div w:id="659887327">
      <w:bodyDiv w:val="1"/>
      <w:marLeft w:val="0"/>
      <w:marRight w:val="0"/>
      <w:marTop w:val="0"/>
      <w:marBottom w:val="0"/>
      <w:divBdr>
        <w:top w:val="none" w:sz="0" w:space="0" w:color="auto"/>
        <w:left w:val="none" w:sz="0" w:space="0" w:color="auto"/>
        <w:bottom w:val="none" w:sz="0" w:space="0" w:color="auto"/>
        <w:right w:val="none" w:sz="0" w:space="0" w:color="auto"/>
      </w:divBdr>
    </w:div>
    <w:div w:id="717243226">
      <w:bodyDiv w:val="1"/>
      <w:marLeft w:val="0"/>
      <w:marRight w:val="0"/>
      <w:marTop w:val="0"/>
      <w:marBottom w:val="0"/>
      <w:divBdr>
        <w:top w:val="none" w:sz="0" w:space="0" w:color="auto"/>
        <w:left w:val="none" w:sz="0" w:space="0" w:color="auto"/>
        <w:bottom w:val="none" w:sz="0" w:space="0" w:color="auto"/>
        <w:right w:val="none" w:sz="0" w:space="0" w:color="auto"/>
      </w:divBdr>
    </w:div>
    <w:div w:id="786198743">
      <w:bodyDiv w:val="1"/>
      <w:marLeft w:val="0"/>
      <w:marRight w:val="0"/>
      <w:marTop w:val="0"/>
      <w:marBottom w:val="0"/>
      <w:divBdr>
        <w:top w:val="none" w:sz="0" w:space="0" w:color="auto"/>
        <w:left w:val="none" w:sz="0" w:space="0" w:color="auto"/>
        <w:bottom w:val="none" w:sz="0" w:space="0" w:color="auto"/>
        <w:right w:val="none" w:sz="0" w:space="0" w:color="auto"/>
      </w:divBdr>
    </w:div>
    <w:div w:id="828909326">
      <w:bodyDiv w:val="1"/>
      <w:marLeft w:val="0"/>
      <w:marRight w:val="0"/>
      <w:marTop w:val="0"/>
      <w:marBottom w:val="0"/>
      <w:divBdr>
        <w:top w:val="none" w:sz="0" w:space="0" w:color="auto"/>
        <w:left w:val="none" w:sz="0" w:space="0" w:color="auto"/>
        <w:bottom w:val="none" w:sz="0" w:space="0" w:color="auto"/>
        <w:right w:val="none" w:sz="0" w:space="0" w:color="auto"/>
      </w:divBdr>
    </w:div>
    <w:div w:id="891306026">
      <w:bodyDiv w:val="1"/>
      <w:marLeft w:val="0"/>
      <w:marRight w:val="0"/>
      <w:marTop w:val="0"/>
      <w:marBottom w:val="0"/>
      <w:divBdr>
        <w:top w:val="none" w:sz="0" w:space="0" w:color="auto"/>
        <w:left w:val="none" w:sz="0" w:space="0" w:color="auto"/>
        <w:bottom w:val="none" w:sz="0" w:space="0" w:color="auto"/>
        <w:right w:val="none" w:sz="0" w:space="0" w:color="auto"/>
      </w:divBdr>
    </w:div>
    <w:div w:id="955258617">
      <w:bodyDiv w:val="1"/>
      <w:marLeft w:val="0"/>
      <w:marRight w:val="0"/>
      <w:marTop w:val="0"/>
      <w:marBottom w:val="0"/>
      <w:divBdr>
        <w:top w:val="none" w:sz="0" w:space="0" w:color="auto"/>
        <w:left w:val="none" w:sz="0" w:space="0" w:color="auto"/>
        <w:bottom w:val="none" w:sz="0" w:space="0" w:color="auto"/>
        <w:right w:val="none" w:sz="0" w:space="0" w:color="auto"/>
      </w:divBdr>
    </w:div>
    <w:div w:id="985402359">
      <w:bodyDiv w:val="1"/>
      <w:marLeft w:val="0"/>
      <w:marRight w:val="0"/>
      <w:marTop w:val="0"/>
      <w:marBottom w:val="0"/>
      <w:divBdr>
        <w:top w:val="none" w:sz="0" w:space="0" w:color="auto"/>
        <w:left w:val="none" w:sz="0" w:space="0" w:color="auto"/>
        <w:bottom w:val="none" w:sz="0" w:space="0" w:color="auto"/>
        <w:right w:val="none" w:sz="0" w:space="0" w:color="auto"/>
      </w:divBdr>
    </w:div>
    <w:div w:id="1323000915">
      <w:bodyDiv w:val="1"/>
      <w:marLeft w:val="0"/>
      <w:marRight w:val="0"/>
      <w:marTop w:val="0"/>
      <w:marBottom w:val="0"/>
      <w:divBdr>
        <w:top w:val="none" w:sz="0" w:space="0" w:color="auto"/>
        <w:left w:val="none" w:sz="0" w:space="0" w:color="auto"/>
        <w:bottom w:val="none" w:sz="0" w:space="0" w:color="auto"/>
        <w:right w:val="none" w:sz="0" w:space="0" w:color="auto"/>
      </w:divBdr>
    </w:div>
    <w:div w:id="1390961087">
      <w:bodyDiv w:val="1"/>
      <w:marLeft w:val="0"/>
      <w:marRight w:val="0"/>
      <w:marTop w:val="0"/>
      <w:marBottom w:val="0"/>
      <w:divBdr>
        <w:top w:val="none" w:sz="0" w:space="0" w:color="auto"/>
        <w:left w:val="none" w:sz="0" w:space="0" w:color="auto"/>
        <w:bottom w:val="none" w:sz="0" w:space="0" w:color="auto"/>
        <w:right w:val="none" w:sz="0" w:space="0" w:color="auto"/>
      </w:divBdr>
    </w:div>
    <w:div w:id="1424258698">
      <w:bodyDiv w:val="1"/>
      <w:marLeft w:val="0"/>
      <w:marRight w:val="0"/>
      <w:marTop w:val="0"/>
      <w:marBottom w:val="0"/>
      <w:divBdr>
        <w:top w:val="none" w:sz="0" w:space="0" w:color="auto"/>
        <w:left w:val="none" w:sz="0" w:space="0" w:color="auto"/>
        <w:bottom w:val="none" w:sz="0" w:space="0" w:color="auto"/>
        <w:right w:val="none" w:sz="0" w:space="0" w:color="auto"/>
      </w:divBdr>
    </w:div>
    <w:div w:id="1454445024">
      <w:bodyDiv w:val="1"/>
      <w:marLeft w:val="0"/>
      <w:marRight w:val="0"/>
      <w:marTop w:val="0"/>
      <w:marBottom w:val="0"/>
      <w:divBdr>
        <w:top w:val="none" w:sz="0" w:space="0" w:color="auto"/>
        <w:left w:val="none" w:sz="0" w:space="0" w:color="auto"/>
        <w:bottom w:val="none" w:sz="0" w:space="0" w:color="auto"/>
        <w:right w:val="none" w:sz="0" w:space="0" w:color="auto"/>
      </w:divBdr>
    </w:div>
    <w:div w:id="1495755494">
      <w:bodyDiv w:val="1"/>
      <w:marLeft w:val="0"/>
      <w:marRight w:val="0"/>
      <w:marTop w:val="0"/>
      <w:marBottom w:val="0"/>
      <w:divBdr>
        <w:top w:val="none" w:sz="0" w:space="0" w:color="auto"/>
        <w:left w:val="none" w:sz="0" w:space="0" w:color="auto"/>
        <w:bottom w:val="none" w:sz="0" w:space="0" w:color="auto"/>
        <w:right w:val="none" w:sz="0" w:space="0" w:color="auto"/>
      </w:divBdr>
    </w:div>
    <w:div w:id="1522671062">
      <w:bodyDiv w:val="1"/>
      <w:marLeft w:val="0"/>
      <w:marRight w:val="0"/>
      <w:marTop w:val="0"/>
      <w:marBottom w:val="0"/>
      <w:divBdr>
        <w:top w:val="none" w:sz="0" w:space="0" w:color="auto"/>
        <w:left w:val="none" w:sz="0" w:space="0" w:color="auto"/>
        <w:bottom w:val="none" w:sz="0" w:space="0" w:color="auto"/>
        <w:right w:val="none" w:sz="0" w:space="0" w:color="auto"/>
      </w:divBdr>
    </w:div>
    <w:div w:id="1581988435">
      <w:bodyDiv w:val="1"/>
      <w:marLeft w:val="0"/>
      <w:marRight w:val="0"/>
      <w:marTop w:val="0"/>
      <w:marBottom w:val="0"/>
      <w:divBdr>
        <w:top w:val="none" w:sz="0" w:space="0" w:color="auto"/>
        <w:left w:val="none" w:sz="0" w:space="0" w:color="auto"/>
        <w:bottom w:val="none" w:sz="0" w:space="0" w:color="auto"/>
        <w:right w:val="none" w:sz="0" w:space="0" w:color="auto"/>
      </w:divBdr>
    </w:div>
    <w:div w:id="1596016035">
      <w:bodyDiv w:val="1"/>
      <w:marLeft w:val="0"/>
      <w:marRight w:val="0"/>
      <w:marTop w:val="0"/>
      <w:marBottom w:val="0"/>
      <w:divBdr>
        <w:top w:val="none" w:sz="0" w:space="0" w:color="auto"/>
        <w:left w:val="none" w:sz="0" w:space="0" w:color="auto"/>
        <w:bottom w:val="none" w:sz="0" w:space="0" w:color="auto"/>
        <w:right w:val="none" w:sz="0" w:space="0" w:color="auto"/>
      </w:divBdr>
    </w:div>
    <w:div w:id="1683818141">
      <w:bodyDiv w:val="1"/>
      <w:marLeft w:val="0"/>
      <w:marRight w:val="0"/>
      <w:marTop w:val="0"/>
      <w:marBottom w:val="0"/>
      <w:divBdr>
        <w:top w:val="none" w:sz="0" w:space="0" w:color="auto"/>
        <w:left w:val="none" w:sz="0" w:space="0" w:color="auto"/>
        <w:bottom w:val="none" w:sz="0" w:space="0" w:color="auto"/>
        <w:right w:val="none" w:sz="0" w:space="0" w:color="auto"/>
      </w:divBdr>
    </w:div>
    <w:div w:id="1802185396">
      <w:bodyDiv w:val="1"/>
      <w:marLeft w:val="0"/>
      <w:marRight w:val="0"/>
      <w:marTop w:val="0"/>
      <w:marBottom w:val="0"/>
      <w:divBdr>
        <w:top w:val="none" w:sz="0" w:space="0" w:color="auto"/>
        <w:left w:val="none" w:sz="0" w:space="0" w:color="auto"/>
        <w:bottom w:val="none" w:sz="0" w:space="0" w:color="auto"/>
        <w:right w:val="none" w:sz="0" w:space="0" w:color="auto"/>
      </w:divBdr>
    </w:div>
    <w:div w:id="1809085849">
      <w:bodyDiv w:val="1"/>
      <w:marLeft w:val="0"/>
      <w:marRight w:val="0"/>
      <w:marTop w:val="0"/>
      <w:marBottom w:val="0"/>
      <w:divBdr>
        <w:top w:val="none" w:sz="0" w:space="0" w:color="auto"/>
        <w:left w:val="none" w:sz="0" w:space="0" w:color="auto"/>
        <w:bottom w:val="none" w:sz="0" w:space="0" w:color="auto"/>
        <w:right w:val="none" w:sz="0" w:space="0" w:color="auto"/>
      </w:divBdr>
    </w:div>
    <w:div w:id="1821968027">
      <w:bodyDiv w:val="1"/>
      <w:marLeft w:val="0"/>
      <w:marRight w:val="0"/>
      <w:marTop w:val="0"/>
      <w:marBottom w:val="0"/>
      <w:divBdr>
        <w:top w:val="none" w:sz="0" w:space="0" w:color="auto"/>
        <w:left w:val="none" w:sz="0" w:space="0" w:color="auto"/>
        <w:bottom w:val="none" w:sz="0" w:space="0" w:color="auto"/>
        <w:right w:val="none" w:sz="0" w:space="0" w:color="auto"/>
      </w:divBdr>
    </w:div>
    <w:div w:id="1896118953">
      <w:bodyDiv w:val="1"/>
      <w:marLeft w:val="0"/>
      <w:marRight w:val="0"/>
      <w:marTop w:val="0"/>
      <w:marBottom w:val="0"/>
      <w:divBdr>
        <w:top w:val="none" w:sz="0" w:space="0" w:color="auto"/>
        <w:left w:val="none" w:sz="0" w:space="0" w:color="auto"/>
        <w:bottom w:val="none" w:sz="0" w:space="0" w:color="auto"/>
        <w:right w:val="none" w:sz="0" w:space="0" w:color="auto"/>
      </w:divBdr>
    </w:div>
    <w:div w:id="2085376445">
      <w:bodyDiv w:val="1"/>
      <w:marLeft w:val="0"/>
      <w:marRight w:val="0"/>
      <w:marTop w:val="0"/>
      <w:marBottom w:val="0"/>
      <w:divBdr>
        <w:top w:val="none" w:sz="0" w:space="0" w:color="auto"/>
        <w:left w:val="none" w:sz="0" w:space="0" w:color="auto"/>
        <w:bottom w:val="none" w:sz="0" w:space="0" w:color="auto"/>
        <w:right w:val="none" w:sz="0" w:space="0" w:color="auto"/>
      </w:divBdr>
    </w:div>
    <w:div w:id="2092895034">
      <w:bodyDiv w:val="1"/>
      <w:marLeft w:val="0"/>
      <w:marRight w:val="0"/>
      <w:marTop w:val="0"/>
      <w:marBottom w:val="0"/>
      <w:divBdr>
        <w:top w:val="none" w:sz="0" w:space="0" w:color="auto"/>
        <w:left w:val="none" w:sz="0" w:space="0" w:color="auto"/>
        <w:bottom w:val="none" w:sz="0" w:space="0" w:color="auto"/>
        <w:right w:val="none" w:sz="0" w:space="0" w:color="auto"/>
      </w:divBdr>
    </w:div>
    <w:div w:id="2102751101">
      <w:bodyDiv w:val="1"/>
      <w:marLeft w:val="0"/>
      <w:marRight w:val="0"/>
      <w:marTop w:val="0"/>
      <w:marBottom w:val="0"/>
      <w:divBdr>
        <w:top w:val="none" w:sz="0" w:space="0" w:color="auto"/>
        <w:left w:val="none" w:sz="0" w:space="0" w:color="auto"/>
        <w:bottom w:val="none" w:sz="0" w:space="0" w:color="auto"/>
        <w:right w:val="none" w:sz="0" w:space="0" w:color="auto"/>
      </w:divBdr>
    </w:div>
    <w:div w:id="2141654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sse.com.c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GBC22222222222222222222222222222"/>
        <w:category>
          <w:name w:val="常规"/>
          <w:gallery w:val="placeholder"/>
        </w:category>
        <w:types>
          <w:type w:val="bbPlcHdr"/>
        </w:types>
        <w:behaviors>
          <w:behavior w:val="content"/>
        </w:behaviors>
        <w:guid w:val="{8CEA3F6E-3FF3-40EC-B178-89DB8496809B}"/>
      </w:docPartPr>
      <w:docPartBody>
        <w:p w:rsidR="00E213B9" w:rsidRDefault="00B867EF" w:rsidP="00B867EF">
          <w:pPr>
            <w:pStyle w:val="C456C2F8298F4580B79C5373FD85EAF7"/>
          </w:pPr>
          <w:r w:rsidRPr="002524F4">
            <w:rPr>
              <w:rStyle w:val="a3"/>
              <w:rFonts w:hint="eastAsia"/>
              <w:color w:val="333399"/>
              <w:u w:val="single"/>
            </w:rPr>
            <w:t xml:space="preserve">　　　</w:t>
          </w:r>
        </w:p>
      </w:docPartBody>
    </w:docPart>
    <w:docPart>
      <w:docPartPr>
        <w:name w:val="4B6C1E57428B46198647DB7EE294547B"/>
        <w:category>
          <w:name w:val="常规"/>
          <w:gallery w:val="placeholder"/>
        </w:category>
        <w:types>
          <w:type w:val="bbPlcHdr"/>
        </w:types>
        <w:behaviors>
          <w:behavior w:val="content"/>
        </w:behaviors>
        <w:guid w:val="{1CAD055F-3BD4-4D8D-A1FE-1EF9EBF1331C}"/>
      </w:docPartPr>
      <w:docPartBody>
        <w:p w:rsidR="00237E83" w:rsidRDefault="00C522E1" w:rsidP="00C522E1">
          <w:pPr>
            <w:pStyle w:val="4B6C1E57428B46198647DB7EE294547B"/>
          </w:pPr>
          <w:r w:rsidRPr="002524F4">
            <w:rPr>
              <w:rStyle w:val="a3"/>
              <w:rFonts w:hint="eastAsia"/>
              <w:color w:val="333399"/>
              <w:u w:val="single"/>
            </w:rPr>
            <w:t xml:space="preserve">　　　</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仿宋_GB2312">
    <w:altName w:val="仿宋"/>
    <w:charset w:val="86"/>
    <w:family w:val="modern"/>
    <w:pitch w:val="fixed"/>
    <w:sig w:usb0="00000001" w:usb1="080E0000" w:usb2="00000010" w:usb3="00000000" w:csb0="0004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934494"/>
    <w:rsid w:val="000125D6"/>
    <w:rsid w:val="00017A80"/>
    <w:rsid w:val="00020B55"/>
    <w:rsid w:val="00033827"/>
    <w:rsid w:val="000416E3"/>
    <w:rsid w:val="000453F5"/>
    <w:rsid w:val="00052CF7"/>
    <w:rsid w:val="0006180D"/>
    <w:rsid w:val="0006335B"/>
    <w:rsid w:val="00070278"/>
    <w:rsid w:val="00074FEE"/>
    <w:rsid w:val="00081B8B"/>
    <w:rsid w:val="00084102"/>
    <w:rsid w:val="00084426"/>
    <w:rsid w:val="0008488A"/>
    <w:rsid w:val="000A0661"/>
    <w:rsid w:val="000C5C5A"/>
    <w:rsid w:val="000D270C"/>
    <w:rsid w:val="000D4BC2"/>
    <w:rsid w:val="000D6F03"/>
    <w:rsid w:val="000E7EB5"/>
    <w:rsid w:val="00101571"/>
    <w:rsid w:val="00110A51"/>
    <w:rsid w:val="00117618"/>
    <w:rsid w:val="00134836"/>
    <w:rsid w:val="00142EE3"/>
    <w:rsid w:val="00143AFC"/>
    <w:rsid w:val="001566DA"/>
    <w:rsid w:val="00160D6E"/>
    <w:rsid w:val="00161324"/>
    <w:rsid w:val="00163B38"/>
    <w:rsid w:val="00167A65"/>
    <w:rsid w:val="001761F4"/>
    <w:rsid w:val="00185240"/>
    <w:rsid w:val="00191EE8"/>
    <w:rsid w:val="001956D6"/>
    <w:rsid w:val="00197A63"/>
    <w:rsid w:val="001A6540"/>
    <w:rsid w:val="001B430B"/>
    <w:rsid w:val="001F0D7B"/>
    <w:rsid w:val="001F2746"/>
    <w:rsid w:val="00216A1B"/>
    <w:rsid w:val="002346BD"/>
    <w:rsid w:val="00237E83"/>
    <w:rsid w:val="00240D54"/>
    <w:rsid w:val="0024566C"/>
    <w:rsid w:val="00254E62"/>
    <w:rsid w:val="0025604C"/>
    <w:rsid w:val="00263AD5"/>
    <w:rsid w:val="002735C0"/>
    <w:rsid w:val="00273CAF"/>
    <w:rsid w:val="00275E1F"/>
    <w:rsid w:val="00286166"/>
    <w:rsid w:val="00291953"/>
    <w:rsid w:val="00294992"/>
    <w:rsid w:val="002C16A2"/>
    <w:rsid w:val="002D284E"/>
    <w:rsid w:val="002E58B3"/>
    <w:rsid w:val="002E646D"/>
    <w:rsid w:val="002E6ECF"/>
    <w:rsid w:val="002F7510"/>
    <w:rsid w:val="00300B74"/>
    <w:rsid w:val="003039A5"/>
    <w:rsid w:val="00315AA9"/>
    <w:rsid w:val="00321329"/>
    <w:rsid w:val="00321D3F"/>
    <w:rsid w:val="003376E2"/>
    <w:rsid w:val="00345D5B"/>
    <w:rsid w:val="00347D61"/>
    <w:rsid w:val="00347ED9"/>
    <w:rsid w:val="003559D5"/>
    <w:rsid w:val="00357085"/>
    <w:rsid w:val="00357805"/>
    <w:rsid w:val="003603A0"/>
    <w:rsid w:val="003740D4"/>
    <w:rsid w:val="00382CD6"/>
    <w:rsid w:val="00385DCA"/>
    <w:rsid w:val="00386728"/>
    <w:rsid w:val="003868F7"/>
    <w:rsid w:val="003900BD"/>
    <w:rsid w:val="0039185B"/>
    <w:rsid w:val="003A5135"/>
    <w:rsid w:val="003B4895"/>
    <w:rsid w:val="003C0749"/>
    <w:rsid w:val="003C4925"/>
    <w:rsid w:val="003C6454"/>
    <w:rsid w:val="003D2E9A"/>
    <w:rsid w:val="003E1E74"/>
    <w:rsid w:val="003F62A7"/>
    <w:rsid w:val="0040537A"/>
    <w:rsid w:val="004120F2"/>
    <w:rsid w:val="00413403"/>
    <w:rsid w:val="0042200E"/>
    <w:rsid w:val="00427DDA"/>
    <w:rsid w:val="004353FB"/>
    <w:rsid w:val="00441C60"/>
    <w:rsid w:val="00441E2E"/>
    <w:rsid w:val="00446135"/>
    <w:rsid w:val="004473DD"/>
    <w:rsid w:val="00461F75"/>
    <w:rsid w:val="00484D4A"/>
    <w:rsid w:val="00487672"/>
    <w:rsid w:val="004925D3"/>
    <w:rsid w:val="004A4076"/>
    <w:rsid w:val="004A5225"/>
    <w:rsid w:val="004A5D54"/>
    <w:rsid w:val="004B1F63"/>
    <w:rsid w:val="004B4DB9"/>
    <w:rsid w:val="004C3A8C"/>
    <w:rsid w:val="004C69A1"/>
    <w:rsid w:val="004E313E"/>
    <w:rsid w:val="004E3E7E"/>
    <w:rsid w:val="005043DB"/>
    <w:rsid w:val="00504F17"/>
    <w:rsid w:val="005103AD"/>
    <w:rsid w:val="00515CF3"/>
    <w:rsid w:val="00540BA6"/>
    <w:rsid w:val="00557B6D"/>
    <w:rsid w:val="00561A1B"/>
    <w:rsid w:val="00562373"/>
    <w:rsid w:val="0057070B"/>
    <w:rsid w:val="00573E5E"/>
    <w:rsid w:val="00576864"/>
    <w:rsid w:val="00580609"/>
    <w:rsid w:val="005826A6"/>
    <w:rsid w:val="00584295"/>
    <w:rsid w:val="005942A4"/>
    <w:rsid w:val="005A1C5D"/>
    <w:rsid w:val="005A242C"/>
    <w:rsid w:val="005A382A"/>
    <w:rsid w:val="005B654E"/>
    <w:rsid w:val="005C24A4"/>
    <w:rsid w:val="005D323B"/>
    <w:rsid w:val="005E0168"/>
    <w:rsid w:val="005F2BF4"/>
    <w:rsid w:val="006010E9"/>
    <w:rsid w:val="00604F40"/>
    <w:rsid w:val="00607DD9"/>
    <w:rsid w:val="00613661"/>
    <w:rsid w:val="006165E1"/>
    <w:rsid w:val="00626AB4"/>
    <w:rsid w:val="006402F4"/>
    <w:rsid w:val="00650508"/>
    <w:rsid w:val="00662558"/>
    <w:rsid w:val="006638DA"/>
    <w:rsid w:val="00664067"/>
    <w:rsid w:val="006650AD"/>
    <w:rsid w:val="00667B18"/>
    <w:rsid w:val="00667F07"/>
    <w:rsid w:val="00671842"/>
    <w:rsid w:val="006A26EC"/>
    <w:rsid w:val="006A5709"/>
    <w:rsid w:val="006B4494"/>
    <w:rsid w:val="006D330A"/>
    <w:rsid w:val="00721E25"/>
    <w:rsid w:val="007236B4"/>
    <w:rsid w:val="00731B4A"/>
    <w:rsid w:val="00741834"/>
    <w:rsid w:val="0074441C"/>
    <w:rsid w:val="00772257"/>
    <w:rsid w:val="007742F9"/>
    <w:rsid w:val="007766E8"/>
    <w:rsid w:val="00776F31"/>
    <w:rsid w:val="00783BE5"/>
    <w:rsid w:val="007872F4"/>
    <w:rsid w:val="00787706"/>
    <w:rsid w:val="00793EBB"/>
    <w:rsid w:val="00794492"/>
    <w:rsid w:val="007A568A"/>
    <w:rsid w:val="007A6326"/>
    <w:rsid w:val="007C135D"/>
    <w:rsid w:val="007C2EEE"/>
    <w:rsid w:val="007D2269"/>
    <w:rsid w:val="007E29D7"/>
    <w:rsid w:val="007F486A"/>
    <w:rsid w:val="007F5816"/>
    <w:rsid w:val="00802A94"/>
    <w:rsid w:val="008030AC"/>
    <w:rsid w:val="0081519C"/>
    <w:rsid w:val="00816284"/>
    <w:rsid w:val="00820839"/>
    <w:rsid w:val="00820FE3"/>
    <w:rsid w:val="00823163"/>
    <w:rsid w:val="00831376"/>
    <w:rsid w:val="008353B6"/>
    <w:rsid w:val="0083725B"/>
    <w:rsid w:val="00840B2D"/>
    <w:rsid w:val="008539AC"/>
    <w:rsid w:val="00857287"/>
    <w:rsid w:val="008602C7"/>
    <w:rsid w:val="00861813"/>
    <w:rsid w:val="008619DD"/>
    <w:rsid w:val="00862874"/>
    <w:rsid w:val="00864A3A"/>
    <w:rsid w:val="00881E20"/>
    <w:rsid w:val="00890474"/>
    <w:rsid w:val="00891AB5"/>
    <w:rsid w:val="0089790B"/>
    <w:rsid w:val="008A29EE"/>
    <w:rsid w:val="008A4EA1"/>
    <w:rsid w:val="008A583C"/>
    <w:rsid w:val="008B5F9A"/>
    <w:rsid w:val="008B6AF8"/>
    <w:rsid w:val="008C16B6"/>
    <w:rsid w:val="008C24A4"/>
    <w:rsid w:val="008C2A40"/>
    <w:rsid w:val="008C5C6F"/>
    <w:rsid w:val="008D3E15"/>
    <w:rsid w:val="008D42BE"/>
    <w:rsid w:val="008D4B53"/>
    <w:rsid w:val="008E036F"/>
    <w:rsid w:val="008E77E9"/>
    <w:rsid w:val="008F0500"/>
    <w:rsid w:val="008F0842"/>
    <w:rsid w:val="00911642"/>
    <w:rsid w:val="00912C73"/>
    <w:rsid w:val="0092556B"/>
    <w:rsid w:val="00934494"/>
    <w:rsid w:val="009349C1"/>
    <w:rsid w:val="00937CBB"/>
    <w:rsid w:val="00941D83"/>
    <w:rsid w:val="00943A5C"/>
    <w:rsid w:val="00943D32"/>
    <w:rsid w:val="009473DC"/>
    <w:rsid w:val="00947F1B"/>
    <w:rsid w:val="009521B3"/>
    <w:rsid w:val="00967372"/>
    <w:rsid w:val="00973A77"/>
    <w:rsid w:val="009752B7"/>
    <w:rsid w:val="0097569A"/>
    <w:rsid w:val="0098058A"/>
    <w:rsid w:val="00987E40"/>
    <w:rsid w:val="00990390"/>
    <w:rsid w:val="009B09D1"/>
    <w:rsid w:val="009B2533"/>
    <w:rsid w:val="009B52A2"/>
    <w:rsid w:val="009C6739"/>
    <w:rsid w:val="009D4643"/>
    <w:rsid w:val="009F11C5"/>
    <w:rsid w:val="009F424B"/>
    <w:rsid w:val="009F68F9"/>
    <w:rsid w:val="00A04F04"/>
    <w:rsid w:val="00A05CD3"/>
    <w:rsid w:val="00A07766"/>
    <w:rsid w:val="00A102E0"/>
    <w:rsid w:val="00A11964"/>
    <w:rsid w:val="00A21BF0"/>
    <w:rsid w:val="00A2456F"/>
    <w:rsid w:val="00A27483"/>
    <w:rsid w:val="00A33502"/>
    <w:rsid w:val="00A40CB6"/>
    <w:rsid w:val="00A47582"/>
    <w:rsid w:val="00A54584"/>
    <w:rsid w:val="00A57EA1"/>
    <w:rsid w:val="00A60F28"/>
    <w:rsid w:val="00A70917"/>
    <w:rsid w:val="00A74305"/>
    <w:rsid w:val="00A756D6"/>
    <w:rsid w:val="00A767D8"/>
    <w:rsid w:val="00A76AFD"/>
    <w:rsid w:val="00A85935"/>
    <w:rsid w:val="00A87F60"/>
    <w:rsid w:val="00A960D7"/>
    <w:rsid w:val="00AB74C0"/>
    <w:rsid w:val="00AC01C6"/>
    <w:rsid w:val="00AC6A86"/>
    <w:rsid w:val="00AE72B6"/>
    <w:rsid w:val="00AE7AFA"/>
    <w:rsid w:val="00AF4A1B"/>
    <w:rsid w:val="00AF7E84"/>
    <w:rsid w:val="00B00173"/>
    <w:rsid w:val="00B02F13"/>
    <w:rsid w:val="00B32BCC"/>
    <w:rsid w:val="00B32FD8"/>
    <w:rsid w:val="00B455A1"/>
    <w:rsid w:val="00B45ABE"/>
    <w:rsid w:val="00B53758"/>
    <w:rsid w:val="00B74E06"/>
    <w:rsid w:val="00B8352C"/>
    <w:rsid w:val="00B850B3"/>
    <w:rsid w:val="00B867EF"/>
    <w:rsid w:val="00B86C43"/>
    <w:rsid w:val="00B92702"/>
    <w:rsid w:val="00B92A2F"/>
    <w:rsid w:val="00BA5BBD"/>
    <w:rsid w:val="00BA5FB3"/>
    <w:rsid w:val="00BB2711"/>
    <w:rsid w:val="00BC3CD1"/>
    <w:rsid w:val="00BC56D6"/>
    <w:rsid w:val="00BD6F9C"/>
    <w:rsid w:val="00BD71D9"/>
    <w:rsid w:val="00BE016F"/>
    <w:rsid w:val="00BE6CB3"/>
    <w:rsid w:val="00BF2162"/>
    <w:rsid w:val="00BF6D96"/>
    <w:rsid w:val="00C065BE"/>
    <w:rsid w:val="00C2226C"/>
    <w:rsid w:val="00C23521"/>
    <w:rsid w:val="00C26040"/>
    <w:rsid w:val="00C27D39"/>
    <w:rsid w:val="00C37B06"/>
    <w:rsid w:val="00C41538"/>
    <w:rsid w:val="00C463C1"/>
    <w:rsid w:val="00C50081"/>
    <w:rsid w:val="00C522E1"/>
    <w:rsid w:val="00C53A7C"/>
    <w:rsid w:val="00C53C81"/>
    <w:rsid w:val="00C572F8"/>
    <w:rsid w:val="00C8466F"/>
    <w:rsid w:val="00C86756"/>
    <w:rsid w:val="00CA4CC4"/>
    <w:rsid w:val="00CA7B0C"/>
    <w:rsid w:val="00CB10E5"/>
    <w:rsid w:val="00CB1686"/>
    <w:rsid w:val="00CB21B1"/>
    <w:rsid w:val="00CB36D9"/>
    <w:rsid w:val="00CD725B"/>
    <w:rsid w:val="00CD77B4"/>
    <w:rsid w:val="00CF3A5F"/>
    <w:rsid w:val="00CF460D"/>
    <w:rsid w:val="00D00C87"/>
    <w:rsid w:val="00D01B4A"/>
    <w:rsid w:val="00D136DE"/>
    <w:rsid w:val="00D2251B"/>
    <w:rsid w:val="00D26DE2"/>
    <w:rsid w:val="00D3591C"/>
    <w:rsid w:val="00D42A9B"/>
    <w:rsid w:val="00D549DE"/>
    <w:rsid w:val="00D55BB2"/>
    <w:rsid w:val="00D664B6"/>
    <w:rsid w:val="00D773C8"/>
    <w:rsid w:val="00D84EC0"/>
    <w:rsid w:val="00D91393"/>
    <w:rsid w:val="00D919C4"/>
    <w:rsid w:val="00D94549"/>
    <w:rsid w:val="00D973BF"/>
    <w:rsid w:val="00DB2F16"/>
    <w:rsid w:val="00DD0DE1"/>
    <w:rsid w:val="00DE3A4B"/>
    <w:rsid w:val="00DE4E9C"/>
    <w:rsid w:val="00E20600"/>
    <w:rsid w:val="00E213B9"/>
    <w:rsid w:val="00E244E0"/>
    <w:rsid w:val="00E43772"/>
    <w:rsid w:val="00E513C0"/>
    <w:rsid w:val="00E65E85"/>
    <w:rsid w:val="00E906A8"/>
    <w:rsid w:val="00E90E85"/>
    <w:rsid w:val="00E920F0"/>
    <w:rsid w:val="00EA46A3"/>
    <w:rsid w:val="00EA47A4"/>
    <w:rsid w:val="00EB11AE"/>
    <w:rsid w:val="00EB37CE"/>
    <w:rsid w:val="00EB6E20"/>
    <w:rsid w:val="00EB7AF7"/>
    <w:rsid w:val="00ED0AA7"/>
    <w:rsid w:val="00ED19E4"/>
    <w:rsid w:val="00ED3047"/>
    <w:rsid w:val="00ED6E9F"/>
    <w:rsid w:val="00EE0AC9"/>
    <w:rsid w:val="00EE58E9"/>
    <w:rsid w:val="00EE671B"/>
    <w:rsid w:val="00F065A2"/>
    <w:rsid w:val="00F16DDF"/>
    <w:rsid w:val="00F306D5"/>
    <w:rsid w:val="00F364C5"/>
    <w:rsid w:val="00F44793"/>
    <w:rsid w:val="00F633AB"/>
    <w:rsid w:val="00F65972"/>
    <w:rsid w:val="00F70548"/>
    <w:rsid w:val="00F808AE"/>
    <w:rsid w:val="00F81685"/>
    <w:rsid w:val="00F8590B"/>
    <w:rsid w:val="00F91DF6"/>
    <w:rsid w:val="00F94A71"/>
    <w:rsid w:val="00FA162A"/>
    <w:rsid w:val="00FB2D47"/>
    <w:rsid w:val="00FB4EDD"/>
    <w:rsid w:val="00FD1D54"/>
    <w:rsid w:val="00FD4A0C"/>
    <w:rsid w:val="00FD7AF6"/>
    <w:rsid w:val="00FF0809"/>
    <w:rsid w:val="00FF189B"/>
    <w:rsid w:val="00FF3A5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767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522E1"/>
    <w:rPr>
      <w:color w:val="808080"/>
    </w:rPr>
  </w:style>
  <w:style w:type="paragraph" w:customStyle="1" w:styleId="C456C2F8298F4580B79C5373FD85EAF7">
    <w:name w:val="C456C2F8298F4580B79C5373FD85EAF7"/>
    <w:rsid w:val="00B867EF"/>
    <w:pPr>
      <w:widowControl w:val="0"/>
      <w:jc w:val="both"/>
    </w:pPr>
  </w:style>
  <w:style w:type="paragraph" w:customStyle="1" w:styleId="46A4669ABC114A56A7FC66F05E9F57D9">
    <w:name w:val="46A4669ABC114A56A7FC66F05E9F57D9"/>
    <w:rsid w:val="00D26DE2"/>
    <w:pPr>
      <w:widowControl w:val="0"/>
      <w:jc w:val="both"/>
    </w:pPr>
  </w:style>
  <w:style w:type="paragraph" w:customStyle="1" w:styleId="C628F591DED846428FDBE79DA874EFD8">
    <w:name w:val="C628F591DED846428FDBE79DA874EFD8"/>
    <w:rsid w:val="00FA162A"/>
    <w:pPr>
      <w:widowControl w:val="0"/>
      <w:jc w:val="both"/>
    </w:pPr>
  </w:style>
  <w:style w:type="paragraph" w:customStyle="1" w:styleId="C8DB724A9A824E5CAC2D99CE89AFA81B">
    <w:name w:val="C8DB724A9A824E5CAC2D99CE89AFA81B"/>
    <w:rsid w:val="00FA162A"/>
    <w:pPr>
      <w:widowControl w:val="0"/>
      <w:jc w:val="both"/>
    </w:pPr>
  </w:style>
  <w:style w:type="paragraph" w:customStyle="1" w:styleId="4B6C1E57428B46198647DB7EE294547B">
    <w:name w:val="4B6C1E57428B46198647DB7EE294547B"/>
    <w:rsid w:val="00C522E1"/>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张骏</clcid-mr:GongSiFuZeRenXingMing>
  <clcid-mr:ZhuGuanKuaiJiGongZuoFuZeRenXingMing>潘炳信</clcid-mr:ZhuGuanKuaiJiGongZuoFuZeRenXingMing>
  <clcid-mr:KuaiJiJiGouFuZeRenXingMing>张荔平</clcid-mr:KuaiJiJiGouFuZeRenXingMing>
  <clcid-cgi:GongSiFaDingZhongWenMingCheng>中闽能源股份有限公司</clcid-cgi:GongSiFaDingZhongWenMingCheng>
  <clcid-cgi:GongSiFaDingDaiBiaoRen>张骏</clcid-cgi:GongSiFaDingDaiBiaoRen>
  <clcid-ar:ShenJiYiJianLeiXing xmlns:clcid-ar="clcid-ar">带强调事项段、其他事项段或与持续经营相关的重大不确定性段的无保留意见</clcid-ar:ShenJiYiJianLeiXing>
</b:binding>
</file>

<file path=customXml/item2.xml><?xml version="1.0" encoding="utf-8"?>
<sc:sections xmlns:sc="http://mapping.word.org/2014/section/customize"/>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]]></m:sse>
</m:mapping>
</file>

<file path=customXml/item5.xml><?xml version="1.0" encoding="utf-8"?>
<t:template xmlns:t="http://mapping.word.org/2012/template">
  <t:sse><![CDATA[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]]></t:sse>
</t:template>
</file>

<file path=customXml/itemProps1.xml><?xml version="1.0" encoding="utf-8"?>
<ds:datastoreItem xmlns:ds="http://schemas.openxmlformats.org/officeDocument/2006/customXml" ds:itemID="{42DEBF9A-6816-48AE-BADD-E3125C474CD9}">
  <ds:schemaRefs>
    <ds:schemaRef ds:uri="http://mapping.word.org/2012/binding"/>
    <ds:schemaRef ds:uri="xlink"/>
    <ds:schemaRef ds:uri="clcid-ptr"/>
    <ds:schemaRef ds:uri="clcid-pte"/>
    <ds:schemaRef ds:uri="clcid-fste"/>
    <ds:schemaRef ds:uri="clcid-fstr"/>
    <ds:schemaRef ds:uri="clcid-ar"/>
    <ds:schemaRef ds:uri="clcid-mr"/>
    <ds:schemaRef ds:uri="clcid-gcd"/>
    <ds:schemaRef ds:uri="clcid-cgi"/>
    <ds:schemaRef ds:uri="clcid-ie"/>
    <ds:schemaRef ds:uri="clcid-ci-qr"/>
    <ds:schemaRef ds:uri="clcid-ci"/>
    <ds:schemaRef ds:uri="clcid-ci-cqr"/>
  </ds:schemaRefs>
</ds:datastoreItem>
</file>

<file path=customXml/itemProps2.xml><?xml version="1.0" encoding="utf-8"?>
<ds:datastoreItem xmlns:ds="http://schemas.openxmlformats.org/officeDocument/2006/customXml" ds:itemID="{C527E9BB-C594-4D48-BCC1-06B12B6560F5}">
  <ds:schemaRefs>
    <ds:schemaRef ds:uri="http://mapping.word.org/2014/section/customize"/>
  </ds:schemaRefs>
</ds:datastoreItem>
</file>

<file path=customXml/itemProps3.xml><?xml version="1.0" encoding="utf-8"?>
<ds:datastoreItem xmlns:ds="http://schemas.openxmlformats.org/officeDocument/2006/customXml" ds:itemID="{BFA23C72-A815-4228-83D5-FB593687E0AA}">
  <ds:schemaRefs>
    <ds:schemaRef ds:uri="http://schemas.openxmlformats.org/officeDocument/2006/bibliography"/>
  </ds:schemaRefs>
</ds:datastoreItem>
</file>

<file path=customXml/itemProps4.xml><?xml version="1.0" encoding="utf-8"?>
<ds:datastoreItem xmlns:ds="http://schemas.openxmlformats.org/officeDocument/2006/customXml" ds:itemID="{199560EC-47B7-4CE4-8AC9-F7F7B4653705}">
  <ds:schemaRefs>
    <ds:schemaRef ds:uri="http://mapping.word.org/2012/mapping"/>
  </ds:schemaRefs>
</ds:datastoreItem>
</file>

<file path=customXml/itemProps5.xml><?xml version="1.0" encoding="utf-8"?>
<ds:datastoreItem xmlns:ds="http://schemas.openxmlformats.org/officeDocument/2006/customXml" ds:itemID="{A1853C45-E5F7-4B71-8072-B5C03E1B1DAD}">
  <ds:schemaRefs>
    <ds:schemaRef ds:uri="http://mapping.word.org/2012/template"/>
  </ds:schemaRefs>
</ds:datastoreItem>
</file>

<file path=docProps/app.xml><?xml version="1.0" encoding="utf-8"?>
<Properties xmlns="http://schemas.openxmlformats.org/officeDocument/2006/extended-properties" xmlns:vt="http://schemas.openxmlformats.org/officeDocument/2006/docPropsVTypes">
  <Template>SSEReport</Template>
  <TotalTime>1479</TotalTime>
  <Pages>25</Pages>
  <Words>3474</Words>
  <Characters>19803</Characters>
  <Application>Microsoft Office Word</Application>
  <DocSecurity>0</DocSecurity>
  <Lines>165</Lines>
  <Paragraphs>46</Paragraphs>
  <ScaleCrop>false</ScaleCrop>
  <Company>微软中国</Company>
  <LinksUpToDate>false</LinksUpToDate>
  <CharactersWithSpaces>23231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.XBRL.</dc:creator>
  <cp:lastModifiedBy>PC</cp:lastModifiedBy>
  <cp:revision>150</cp:revision>
  <cp:lastPrinted>2019-10-21T01:02:00Z</cp:lastPrinted>
  <dcterms:created xsi:type="dcterms:W3CDTF">2019-09-23T03:10:00Z</dcterms:created>
  <dcterms:modified xsi:type="dcterms:W3CDTF">2019-10-28T01:24:00Z</dcterms:modified>
</cp:coreProperties>
</file>