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95A" w:rsidRDefault="00B44F9C" w:rsidP="004D297F">
      <w:pPr>
        <w:jc w:val="cente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600163</w:t>
          </w:r>
        </w:sdtContent>
      </w:sdt>
      <w:r>
        <w:rPr>
          <w:rFonts w:hint="eastAsia"/>
          <w:bCs/>
          <w:color w:val="auto"/>
          <w:szCs w:val="21"/>
        </w:rPr>
        <w:t xml:space="preserve">              </w:t>
      </w:r>
      <w:r w:rsidR="000F36D2">
        <w:rPr>
          <w:rFonts w:hint="eastAsia"/>
          <w:bCs/>
          <w:color w:val="auto"/>
          <w:szCs w:val="21"/>
        </w:rPr>
        <w:t xml:space="preserve">  </w:t>
      </w:r>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中闽能源</w:t>
          </w:r>
        </w:sdtContent>
      </w:sdt>
    </w:p>
    <w:p w:rsidR="00A8195A" w:rsidRDefault="00A8195A">
      <w:pPr>
        <w:jc w:val="center"/>
        <w:rPr>
          <w:rFonts w:ascii="黑体" w:eastAsia="黑体" w:hAnsi="黑体"/>
          <w:b/>
          <w:bCs/>
          <w:color w:val="auto"/>
          <w:sz w:val="44"/>
          <w:szCs w:val="44"/>
        </w:rPr>
      </w:pPr>
    </w:p>
    <w:p w:rsidR="00A8195A" w:rsidRDefault="00A8195A">
      <w:pPr>
        <w:jc w:val="center"/>
        <w:rPr>
          <w:rFonts w:ascii="黑体" w:eastAsia="黑体" w:hAnsi="黑体"/>
          <w:b/>
          <w:bCs/>
          <w:color w:val="auto"/>
          <w:sz w:val="44"/>
          <w:szCs w:val="44"/>
        </w:rPr>
      </w:pPr>
      <w:bookmarkStart w:id="0" w:name="_GoBack"/>
      <w:bookmarkEnd w:id="0"/>
    </w:p>
    <w:p w:rsidR="00A8195A" w:rsidRDefault="00A8195A">
      <w:pPr>
        <w:jc w:val="center"/>
        <w:rPr>
          <w:rFonts w:ascii="黑体" w:eastAsia="黑体" w:hAnsi="黑体"/>
          <w:b/>
          <w:bCs/>
          <w:color w:val="FF0000"/>
          <w:sz w:val="44"/>
          <w:szCs w:val="44"/>
        </w:rPr>
      </w:pPr>
    </w:p>
    <w:p w:rsidR="00A8195A" w:rsidRDefault="00A8195A">
      <w:pPr>
        <w:jc w:val="center"/>
        <w:rPr>
          <w:rFonts w:ascii="黑体" w:eastAsia="黑体" w:hAnsi="黑体"/>
          <w:b/>
          <w:bCs/>
          <w:color w:val="FF0000"/>
          <w:sz w:val="44"/>
          <w:szCs w:val="44"/>
        </w:rPr>
      </w:pPr>
    </w:p>
    <w:p w:rsidR="00A8195A" w:rsidRDefault="00A8195A">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A8195A" w:rsidRDefault="00B44F9C">
          <w:pPr>
            <w:jc w:val="center"/>
            <w:rPr>
              <w:rFonts w:ascii="黑体" w:eastAsia="黑体" w:hAnsi="黑体"/>
              <w:b/>
              <w:bCs/>
              <w:color w:val="FF0000"/>
              <w:sz w:val="44"/>
              <w:szCs w:val="44"/>
            </w:rPr>
          </w:pPr>
          <w:r>
            <w:rPr>
              <w:rFonts w:ascii="黑体" w:eastAsia="黑体" w:hAnsi="黑体"/>
              <w:b/>
              <w:bCs/>
              <w:color w:val="FF0000"/>
              <w:sz w:val="44"/>
              <w:szCs w:val="44"/>
            </w:rPr>
            <w:t>中闽能源股份有限公司</w:t>
          </w:r>
        </w:p>
      </w:sdtContent>
    </w:sdt>
    <w:p w:rsidR="00A8195A" w:rsidRDefault="00B44F9C">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A8195A" w:rsidRDefault="00A8195A">
      <w:pPr>
        <w:rPr>
          <w:rFonts w:ascii="Times New Roman" w:hAnsi="Times New Roman"/>
          <w:b/>
          <w:bCs/>
        </w:rPr>
        <w:sectPr w:rsidR="00A8195A"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547266" w:rsidRDefault="00B44F9C">
      <w:pPr>
        <w:jc w:val="center"/>
        <w:rPr>
          <w:rFonts w:asciiTheme="minorEastAsia" w:eastAsiaTheme="minorEastAsia" w:hAnsiTheme="minorEastAsia"/>
          <w:b/>
          <w:bCs/>
          <w:color w:val="auto"/>
          <w:sz w:val="32"/>
          <w:szCs w:val="32"/>
        </w:rPr>
      </w:pPr>
      <w:r>
        <w:rPr>
          <w:rFonts w:asciiTheme="minorEastAsia" w:eastAsiaTheme="minorEastAsia" w:hAnsiTheme="minorEastAsia" w:hint="eastAsia"/>
          <w:b/>
          <w:bCs/>
          <w:color w:val="auto"/>
          <w:sz w:val="32"/>
          <w:szCs w:val="32"/>
        </w:rPr>
        <w:lastRenderedPageBreak/>
        <w:t>目</w:t>
      </w:r>
      <w:r w:rsidR="00547266">
        <w:rPr>
          <w:rFonts w:asciiTheme="minorEastAsia" w:eastAsiaTheme="minorEastAsia" w:hAnsiTheme="minorEastAsia" w:hint="eastAsia"/>
          <w:b/>
          <w:bCs/>
          <w:color w:val="auto"/>
          <w:sz w:val="32"/>
          <w:szCs w:val="32"/>
        </w:rPr>
        <w:t xml:space="preserve">    </w:t>
      </w:r>
      <w:r>
        <w:rPr>
          <w:rFonts w:asciiTheme="minorEastAsia" w:eastAsiaTheme="minorEastAsia" w:hAnsiTheme="minorEastAsia" w:hint="eastAsia"/>
          <w:b/>
          <w:bCs/>
          <w:color w:val="auto"/>
          <w:sz w:val="32"/>
          <w:szCs w:val="32"/>
        </w:rPr>
        <w:t>录</w:t>
      </w:r>
    </w:p>
    <w:p w:rsidR="00A8195A" w:rsidRDefault="00BC3B6A">
      <w:pPr>
        <w:jc w:val="center"/>
        <w:rPr>
          <w:noProof/>
        </w:rPr>
      </w:pPr>
      <w:r>
        <w:rPr>
          <w:rFonts w:asciiTheme="minorEastAsia" w:eastAsiaTheme="minorEastAsia" w:hAnsiTheme="minorEastAsia"/>
          <w:b/>
          <w:bCs/>
          <w:color w:val="auto"/>
          <w:sz w:val="32"/>
          <w:szCs w:val="32"/>
        </w:rPr>
        <w:fldChar w:fldCharType="begin"/>
      </w:r>
      <w:r w:rsidR="00B44F9C">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rsidR="00A8195A" w:rsidRDefault="00BC3B6A">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B44F9C">
          <w:rPr>
            <w:rStyle w:val="af0"/>
            <w:rFonts w:hint="eastAsia"/>
            <w:b/>
            <w:noProof/>
          </w:rPr>
          <w:t>一、</w:t>
        </w:r>
        <w:r w:rsidR="00B44F9C">
          <w:rPr>
            <w:rFonts w:asciiTheme="minorHAnsi" w:eastAsiaTheme="minorEastAsia" w:hAnsiTheme="minorHAnsi" w:cstheme="minorBidi"/>
            <w:b/>
            <w:noProof/>
            <w:color w:val="auto"/>
            <w:kern w:val="2"/>
            <w:szCs w:val="22"/>
          </w:rPr>
          <w:tab/>
        </w:r>
        <w:r w:rsidR="00B44F9C">
          <w:rPr>
            <w:rStyle w:val="af0"/>
            <w:rFonts w:hint="eastAsia"/>
            <w:b/>
            <w:noProof/>
          </w:rPr>
          <w:t>重要提示</w:t>
        </w:r>
        <w:r w:rsidR="00B44F9C">
          <w:rPr>
            <w:b/>
            <w:noProof/>
            <w:webHidden/>
          </w:rPr>
          <w:tab/>
        </w:r>
        <w:r>
          <w:rPr>
            <w:b/>
            <w:noProof/>
            <w:webHidden/>
          </w:rPr>
          <w:fldChar w:fldCharType="begin"/>
        </w:r>
        <w:r w:rsidR="00B44F9C">
          <w:rPr>
            <w:b/>
            <w:noProof/>
            <w:webHidden/>
          </w:rPr>
          <w:instrText xml:space="preserve"> PAGEREF _Toc477954533 \h </w:instrText>
        </w:r>
        <w:r>
          <w:rPr>
            <w:b/>
            <w:noProof/>
            <w:webHidden/>
          </w:rPr>
        </w:r>
        <w:r>
          <w:rPr>
            <w:b/>
            <w:noProof/>
            <w:webHidden/>
          </w:rPr>
          <w:fldChar w:fldCharType="separate"/>
        </w:r>
        <w:r w:rsidR="00200D8D">
          <w:rPr>
            <w:b/>
            <w:noProof/>
            <w:webHidden/>
          </w:rPr>
          <w:t>3</w:t>
        </w:r>
        <w:r>
          <w:rPr>
            <w:b/>
            <w:noProof/>
            <w:webHidden/>
          </w:rPr>
          <w:fldChar w:fldCharType="end"/>
        </w:r>
      </w:hyperlink>
    </w:p>
    <w:p w:rsidR="00A8195A" w:rsidRDefault="00BC3B6A">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B44F9C">
          <w:rPr>
            <w:rStyle w:val="af0"/>
            <w:rFonts w:hint="eastAsia"/>
            <w:b/>
            <w:noProof/>
          </w:rPr>
          <w:t>二、</w:t>
        </w:r>
        <w:r w:rsidR="00B44F9C">
          <w:rPr>
            <w:rFonts w:asciiTheme="minorHAnsi" w:eastAsiaTheme="minorEastAsia" w:hAnsiTheme="minorHAnsi" w:cstheme="minorBidi"/>
            <w:b/>
            <w:noProof/>
            <w:color w:val="auto"/>
            <w:kern w:val="2"/>
            <w:szCs w:val="22"/>
          </w:rPr>
          <w:tab/>
        </w:r>
        <w:r w:rsidR="00B44F9C">
          <w:rPr>
            <w:rStyle w:val="af0"/>
            <w:rFonts w:hint="eastAsia"/>
            <w:b/>
            <w:noProof/>
          </w:rPr>
          <w:t>公司基本情况</w:t>
        </w:r>
        <w:r w:rsidR="00B44F9C">
          <w:rPr>
            <w:b/>
            <w:noProof/>
            <w:webHidden/>
          </w:rPr>
          <w:tab/>
        </w:r>
        <w:r>
          <w:rPr>
            <w:b/>
            <w:noProof/>
            <w:webHidden/>
          </w:rPr>
          <w:fldChar w:fldCharType="begin"/>
        </w:r>
        <w:r w:rsidR="00B44F9C">
          <w:rPr>
            <w:b/>
            <w:noProof/>
            <w:webHidden/>
          </w:rPr>
          <w:instrText xml:space="preserve"> PAGEREF _Toc477954534 \h </w:instrText>
        </w:r>
        <w:r>
          <w:rPr>
            <w:b/>
            <w:noProof/>
            <w:webHidden/>
          </w:rPr>
        </w:r>
        <w:r>
          <w:rPr>
            <w:b/>
            <w:noProof/>
            <w:webHidden/>
          </w:rPr>
          <w:fldChar w:fldCharType="separate"/>
        </w:r>
        <w:r w:rsidR="00200D8D">
          <w:rPr>
            <w:b/>
            <w:noProof/>
            <w:webHidden/>
          </w:rPr>
          <w:t>3</w:t>
        </w:r>
        <w:r>
          <w:rPr>
            <w:b/>
            <w:noProof/>
            <w:webHidden/>
          </w:rPr>
          <w:fldChar w:fldCharType="end"/>
        </w:r>
      </w:hyperlink>
    </w:p>
    <w:p w:rsidR="00A8195A" w:rsidRDefault="00BC3B6A">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B44F9C">
          <w:rPr>
            <w:rStyle w:val="af0"/>
            <w:rFonts w:hint="eastAsia"/>
            <w:b/>
            <w:noProof/>
          </w:rPr>
          <w:t>三、</w:t>
        </w:r>
        <w:r w:rsidR="00B44F9C">
          <w:rPr>
            <w:rFonts w:asciiTheme="minorHAnsi" w:eastAsiaTheme="minorEastAsia" w:hAnsiTheme="minorHAnsi" w:cstheme="minorBidi"/>
            <w:b/>
            <w:noProof/>
            <w:color w:val="auto"/>
            <w:kern w:val="2"/>
            <w:szCs w:val="22"/>
          </w:rPr>
          <w:tab/>
        </w:r>
        <w:r w:rsidR="00B44F9C">
          <w:rPr>
            <w:rStyle w:val="af0"/>
            <w:rFonts w:hint="eastAsia"/>
            <w:b/>
            <w:noProof/>
          </w:rPr>
          <w:t>重要事项</w:t>
        </w:r>
        <w:r w:rsidR="00B44F9C">
          <w:rPr>
            <w:b/>
            <w:noProof/>
            <w:webHidden/>
          </w:rPr>
          <w:tab/>
        </w:r>
        <w:r>
          <w:rPr>
            <w:b/>
            <w:noProof/>
            <w:webHidden/>
          </w:rPr>
          <w:fldChar w:fldCharType="begin"/>
        </w:r>
        <w:r w:rsidR="00B44F9C">
          <w:rPr>
            <w:b/>
            <w:noProof/>
            <w:webHidden/>
          </w:rPr>
          <w:instrText xml:space="preserve"> PAGEREF _Toc477954535 \h </w:instrText>
        </w:r>
        <w:r>
          <w:rPr>
            <w:b/>
            <w:noProof/>
            <w:webHidden/>
          </w:rPr>
        </w:r>
        <w:r>
          <w:rPr>
            <w:b/>
            <w:noProof/>
            <w:webHidden/>
          </w:rPr>
          <w:fldChar w:fldCharType="separate"/>
        </w:r>
        <w:r w:rsidR="00200D8D">
          <w:rPr>
            <w:b/>
            <w:noProof/>
            <w:webHidden/>
          </w:rPr>
          <w:t>5</w:t>
        </w:r>
        <w:r>
          <w:rPr>
            <w:b/>
            <w:noProof/>
            <w:webHidden/>
          </w:rPr>
          <w:fldChar w:fldCharType="end"/>
        </w:r>
      </w:hyperlink>
    </w:p>
    <w:p w:rsidR="00A8195A" w:rsidRDefault="00BC3B6A">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B44F9C">
          <w:rPr>
            <w:rStyle w:val="af0"/>
            <w:rFonts w:hint="eastAsia"/>
            <w:b/>
            <w:noProof/>
          </w:rPr>
          <w:t>四、</w:t>
        </w:r>
        <w:r w:rsidR="00B44F9C">
          <w:rPr>
            <w:rFonts w:asciiTheme="minorHAnsi" w:eastAsiaTheme="minorEastAsia" w:hAnsiTheme="minorHAnsi" w:cstheme="minorBidi"/>
            <w:b/>
            <w:noProof/>
            <w:color w:val="auto"/>
            <w:kern w:val="2"/>
            <w:szCs w:val="22"/>
          </w:rPr>
          <w:tab/>
        </w:r>
        <w:r w:rsidR="00B44F9C">
          <w:rPr>
            <w:rStyle w:val="af0"/>
            <w:rFonts w:hint="eastAsia"/>
            <w:b/>
            <w:noProof/>
          </w:rPr>
          <w:t>附录</w:t>
        </w:r>
        <w:r w:rsidR="00B44F9C">
          <w:rPr>
            <w:b/>
            <w:noProof/>
            <w:webHidden/>
          </w:rPr>
          <w:tab/>
        </w:r>
        <w:r>
          <w:rPr>
            <w:b/>
            <w:noProof/>
            <w:webHidden/>
          </w:rPr>
          <w:fldChar w:fldCharType="begin"/>
        </w:r>
        <w:r w:rsidR="00B44F9C">
          <w:rPr>
            <w:b/>
            <w:noProof/>
            <w:webHidden/>
          </w:rPr>
          <w:instrText xml:space="preserve"> PAGEREF _Toc477954536 \h </w:instrText>
        </w:r>
        <w:r>
          <w:rPr>
            <w:b/>
            <w:noProof/>
            <w:webHidden/>
          </w:rPr>
        </w:r>
        <w:r>
          <w:rPr>
            <w:b/>
            <w:noProof/>
            <w:webHidden/>
          </w:rPr>
          <w:fldChar w:fldCharType="separate"/>
        </w:r>
        <w:r w:rsidR="00200D8D">
          <w:rPr>
            <w:b/>
            <w:noProof/>
            <w:webHidden/>
          </w:rPr>
          <w:t>7</w:t>
        </w:r>
        <w:r>
          <w:rPr>
            <w:b/>
            <w:noProof/>
            <w:webHidden/>
          </w:rPr>
          <w:fldChar w:fldCharType="end"/>
        </w:r>
      </w:hyperlink>
    </w:p>
    <w:p w:rsidR="00A8195A" w:rsidRDefault="00BC3B6A">
      <w:pPr>
        <w:jc w:val="center"/>
        <w:rPr>
          <w:rFonts w:asciiTheme="minorEastAsia" w:eastAsiaTheme="minorEastAsia" w:hAnsiTheme="minorEastAsia"/>
          <w:b/>
          <w:bCs/>
          <w:color w:val="auto"/>
          <w:sz w:val="52"/>
          <w:szCs w:val="52"/>
        </w:rPr>
        <w:sectPr w:rsidR="00A8195A"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A8195A" w:rsidRDefault="00B44F9C">
      <w:pPr>
        <w:pStyle w:val="10"/>
        <w:numPr>
          <w:ilvl w:val="0"/>
          <w:numId w:val="2"/>
        </w:numPr>
        <w:tabs>
          <w:tab w:val="left" w:pos="434"/>
          <w:tab w:val="left" w:pos="882"/>
        </w:tabs>
        <w:spacing w:before="120" w:after="120" w:line="240" w:lineRule="auto"/>
        <w:rPr>
          <w:sz w:val="21"/>
          <w:szCs w:val="21"/>
        </w:rPr>
      </w:pPr>
      <w:bookmarkStart w:id="1" w:name="_Toc395718055"/>
      <w:bookmarkStart w:id="2" w:name="_Toc413833243"/>
      <w:bookmarkStart w:id="3" w:name="_Toc477954533"/>
      <w:r>
        <w:rPr>
          <w:sz w:val="21"/>
          <w:szCs w:val="21"/>
        </w:rPr>
        <w:lastRenderedPageBreak/>
        <w:t>重要提示</w:t>
      </w:r>
      <w:bookmarkEnd w:id="1"/>
      <w:bookmarkEnd w:id="2"/>
      <w:bookmarkEnd w:id="3"/>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A8195A" w:rsidRPr="00381CF4" w:rsidRDefault="00B44F9C" w:rsidP="00381CF4">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Content>
        <w:p w:rsidR="00A8195A" w:rsidRDefault="00B44F9C">
          <w:pPr>
            <w:pStyle w:val="2"/>
          </w:pPr>
          <w:r>
            <w:rPr>
              <w:rFonts w:hint="eastAsia"/>
            </w:rPr>
            <w:t>公司全体董事出席董事会审议季度报告。</w:t>
          </w:r>
        </w:p>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A8195A" w:rsidRDefault="00B44F9C">
          <w:pPr>
            <w:pStyle w:val="2"/>
          </w:pPr>
          <w:r>
            <w:t>公司</w:t>
          </w:r>
          <w:r w:rsidR="004D297F">
            <w:rPr>
              <w:rFonts w:hint="eastAsia"/>
            </w:rPr>
            <w:t>董事长</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4D297F">
                <w:rPr>
                  <w:rFonts w:hint="eastAsia"/>
                </w:rPr>
                <w:t>张骏</w:t>
              </w:r>
            </w:sdtContent>
          </w:sdt>
          <w:r>
            <w:t>、</w:t>
          </w:r>
          <w:r w:rsidR="004D297F">
            <w:rPr>
              <w:rFonts w:hint="eastAsia"/>
            </w:rPr>
            <w:t>总经理王坊坤、</w:t>
          </w:r>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4D297F">
                <w:rPr>
                  <w:rFonts w:hint="eastAsia"/>
                </w:rPr>
                <w:t>潘炳信</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4D297F">
                <w:rPr>
                  <w:rFonts w:hint="eastAsia"/>
                </w:rPr>
                <w:t>张荔平</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A8195A" w:rsidRDefault="00B44F9C">
          <w:pPr>
            <w:pStyle w:val="2"/>
          </w:pPr>
          <w:r>
            <w:rPr>
              <w:rFonts w:hint="eastAsia"/>
            </w:rPr>
            <w:t>本公司第一季度报告未经审计。</w:t>
          </w:r>
        </w:p>
        <w:p w:rsidR="00A8195A" w:rsidRDefault="00BC3B6A">
          <w:pPr>
            <w:rPr>
              <w:color w:val="auto"/>
            </w:rPr>
          </w:pPr>
        </w:p>
      </w:sdtContent>
    </w:sdt>
    <w:p w:rsidR="00A8195A" w:rsidRDefault="00B44F9C">
      <w:pPr>
        <w:pStyle w:val="10"/>
        <w:numPr>
          <w:ilvl w:val="0"/>
          <w:numId w:val="2"/>
        </w:numPr>
        <w:tabs>
          <w:tab w:val="left" w:pos="434"/>
          <w:tab w:val="left" w:pos="882"/>
        </w:tabs>
        <w:spacing w:before="120" w:after="120" w:line="240" w:lineRule="auto"/>
        <w:rPr>
          <w:sz w:val="21"/>
          <w:szCs w:val="21"/>
        </w:rPr>
      </w:pPr>
      <w:bookmarkStart w:id="4" w:name="_Toc477954534"/>
      <w:r>
        <w:rPr>
          <w:rFonts w:hint="eastAsia"/>
          <w:sz w:val="21"/>
          <w:szCs w:val="21"/>
        </w:rPr>
        <w:t>公司基本情况</w:t>
      </w:r>
      <w:bookmarkEnd w:id="4"/>
    </w:p>
    <w:p w:rsidR="00A8195A" w:rsidRDefault="00B44F9C">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0F36D2" w:rsidRDefault="00B44F9C">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842"/>
            <w:gridCol w:w="2127"/>
            <w:gridCol w:w="2420"/>
          </w:tblGrid>
          <w:tr w:rsidR="008047AE" w:rsidRPr="00381CF4" w:rsidTr="00810E54">
            <w:trPr>
              <w:trHeight w:val="315"/>
            </w:trPr>
            <w:tc>
              <w:tcPr>
                <w:tcW w:w="1470" w:type="pct"/>
                <w:shd w:val="clear" w:color="auto" w:fill="auto"/>
                <w:vAlign w:val="center"/>
              </w:tcPr>
              <w:p w:rsidR="008047AE" w:rsidRPr="00381CF4" w:rsidRDefault="008047AE" w:rsidP="008E1E00">
                <w:pPr>
                  <w:spacing w:line="240" w:lineRule="exact"/>
                  <w:jc w:val="center"/>
                  <w:rPr>
                    <w:sz w:val="18"/>
                    <w:szCs w:val="18"/>
                  </w:rPr>
                </w:pPr>
              </w:p>
            </w:tc>
            <w:sdt>
              <w:sdtPr>
                <w:rPr>
                  <w:sz w:val="18"/>
                  <w:szCs w:val="18"/>
                </w:rPr>
                <w:tag w:val="_PLD_ef1cbfddbca1408680e58e04da6fab28"/>
                <w:id w:val="30581077"/>
                <w:lock w:val="sdtLocked"/>
              </w:sdtPr>
              <w:sdtContent>
                <w:tc>
                  <w:tcPr>
                    <w:tcW w:w="1018" w:type="pct"/>
                    <w:vAlign w:val="center"/>
                  </w:tcPr>
                  <w:p w:rsidR="008047AE" w:rsidRPr="00381CF4" w:rsidRDefault="008047AE" w:rsidP="008E1E00">
                    <w:pPr>
                      <w:spacing w:line="240" w:lineRule="exact"/>
                      <w:jc w:val="center"/>
                      <w:rPr>
                        <w:sz w:val="18"/>
                        <w:szCs w:val="18"/>
                      </w:rPr>
                    </w:pPr>
                    <w:r w:rsidRPr="00381CF4">
                      <w:rPr>
                        <w:sz w:val="18"/>
                        <w:szCs w:val="18"/>
                      </w:rPr>
                      <w:t>本报告期末</w:t>
                    </w:r>
                  </w:p>
                </w:tc>
              </w:sdtContent>
            </w:sdt>
            <w:sdt>
              <w:sdtPr>
                <w:rPr>
                  <w:sz w:val="18"/>
                  <w:szCs w:val="18"/>
                </w:rPr>
                <w:tag w:val="_PLD_356c6e4f973c4252a9507295df4295d4"/>
                <w:id w:val="30581078"/>
                <w:lock w:val="sdtLocked"/>
              </w:sdtPr>
              <w:sdtContent>
                <w:tc>
                  <w:tcPr>
                    <w:tcW w:w="1175" w:type="pct"/>
                    <w:shd w:val="clear" w:color="auto" w:fill="auto"/>
                    <w:vAlign w:val="center"/>
                  </w:tcPr>
                  <w:p w:rsidR="008047AE" w:rsidRPr="00381CF4" w:rsidRDefault="008047AE" w:rsidP="008E1E00">
                    <w:pPr>
                      <w:spacing w:line="240" w:lineRule="exact"/>
                      <w:jc w:val="center"/>
                      <w:rPr>
                        <w:sz w:val="18"/>
                        <w:szCs w:val="18"/>
                      </w:rPr>
                    </w:pPr>
                    <w:r w:rsidRPr="00381CF4">
                      <w:rPr>
                        <w:sz w:val="18"/>
                        <w:szCs w:val="18"/>
                      </w:rPr>
                      <w:t>上年度末</w:t>
                    </w:r>
                  </w:p>
                </w:tc>
              </w:sdtContent>
            </w:sdt>
            <w:sdt>
              <w:sdtPr>
                <w:rPr>
                  <w:sz w:val="18"/>
                  <w:szCs w:val="18"/>
                </w:rPr>
                <w:tag w:val="_PLD_1d965dab7fee43ad8ba671c2223bb9f0"/>
                <w:id w:val="30581079"/>
                <w:lock w:val="sdtLocked"/>
              </w:sdtPr>
              <w:sdtContent>
                <w:tc>
                  <w:tcPr>
                    <w:tcW w:w="1337" w:type="pct"/>
                    <w:shd w:val="clear" w:color="auto" w:fill="auto"/>
                    <w:vAlign w:val="center"/>
                  </w:tcPr>
                  <w:p w:rsidR="008047AE" w:rsidRPr="00381CF4" w:rsidRDefault="008047AE" w:rsidP="008E1E00">
                    <w:pPr>
                      <w:spacing w:line="240" w:lineRule="exact"/>
                      <w:jc w:val="center"/>
                      <w:rPr>
                        <w:sz w:val="18"/>
                        <w:szCs w:val="18"/>
                      </w:rPr>
                    </w:pPr>
                    <w:r w:rsidRPr="00381CF4">
                      <w:rPr>
                        <w:sz w:val="18"/>
                        <w:szCs w:val="18"/>
                      </w:rPr>
                      <w:t>本报告期末比上年度末增减(%)</w:t>
                    </w:r>
                  </w:p>
                </w:tc>
              </w:sdtContent>
            </w:sdt>
          </w:tr>
          <w:tr w:rsidR="008047AE" w:rsidRPr="00381CF4" w:rsidTr="00810E54">
            <w:sdt>
              <w:sdtPr>
                <w:rPr>
                  <w:sz w:val="18"/>
                  <w:szCs w:val="18"/>
                </w:rPr>
                <w:tag w:val="_PLD_65852ac1d44a4868a7c499acdb9cd71a"/>
                <w:id w:val="30581080"/>
                <w:lock w:val="sdtLocked"/>
              </w:sdtPr>
              <w:sdtContent>
                <w:tc>
                  <w:tcPr>
                    <w:tcW w:w="1470" w:type="pct"/>
                    <w:shd w:val="clear" w:color="auto" w:fill="auto"/>
                  </w:tcPr>
                  <w:p w:rsidR="008047AE" w:rsidRPr="00381CF4" w:rsidRDefault="008047AE" w:rsidP="008E1E00">
                    <w:pPr>
                      <w:spacing w:line="240" w:lineRule="exact"/>
                      <w:rPr>
                        <w:sz w:val="18"/>
                        <w:szCs w:val="18"/>
                      </w:rPr>
                    </w:pPr>
                    <w:r w:rsidRPr="00381CF4">
                      <w:rPr>
                        <w:sz w:val="18"/>
                        <w:szCs w:val="18"/>
                      </w:rPr>
                      <w:t>总资产</w:t>
                    </w:r>
                  </w:p>
                </w:tc>
              </w:sdtContent>
            </w:sdt>
            <w:tc>
              <w:tcPr>
                <w:tcW w:w="1018" w:type="pct"/>
                <w:vAlign w:val="center"/>
              </w:tcPr>
              <w:p w:rsidR="008047AE" w:rsidRPr="00381CF4" w:rsidRDefault="008047AE" w:rsidP="008E1E00">
                <w:pPr>
                  <w:spacing w:line="240" w:lineRule="exact"/>
                  <w:jc w:val="right"/>
                  <w:rPr>
                    <w:sz w:val="18"/>
                    <w:szCs w:val="18"/>
                  </w:rPr>
                </w:pPr>
                <w:r w:rsidRPr="00381CF4">
                  <w:rPr>
                    <w:sz w:val="18"/>
                    <w:szCs w:val="18"/>
                  </w:rPr>
                  <w:t>9,038,346,006.35</w:t>
                </w:r>
              </w:p>
            </w:tc>
            <w:tc>
              <w:tcPr>
                <w:tcW w:w="1175"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9,021,938,039.29</w:t>
                </w:r>
              </w:p>
            </w:tc>
            <w:tc>
              <w:tcPr>
                <w:tcW w:w="1337"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0.18</w:t>
                </w:r>
              </w:p>
            </w:tc>
          </w:tr>
          <w:tr w:rsidR="008047AE" w:rsidRPr="00381CF4" w:rsidTr="00810E54">
            <w:sdt>
              <w:sdtPr>
                <w:rPr>
                  <w:sz w:val="18"/>
                  <w:szCs w:val="18"/>
                </w:rPr>
                <w:tag w:val="_PLD_16efc792a8294e539b9fcd0b6e0aa40d"/>
                <w:id w:val="30581081"/>
                <w:lock w:val="sdtLocked"/>
              </w:sdtPr>
              <w:sdtContent>
                <w:tc>
                  <w:tcPr>
                    <w:tcW w:w="1470" w:type="pct"/>
                    <w:shd w:val="clear" w:color="auto" w:fill="auto"/>
                  </w:tcPr>
                  <w:p w:rsidR="008047AE" w:rsidRPr="00381CF4" w:rsidRDefault="008047AE" w:rsidP="008E1E00">
                    <w:pPr>
                      <w:spacing w:line="240" w:lineRule="exact"/>
                      <w:rPr>
                        <w:sz w:val="18"/>
                        <w:szCs w:val="18"/>
                      </w:rPr>
                    </w:pPr>
                    <w:r w:rsidRPr="00381CF4">
                      <w:rPr>
                        <w:rFonts w:hint="eastAsia"/>
                        <w:sz w:val="18"/>
                        <w:szCs w:val="18"/>
                      </w:rPr>
                      <w:t>归属于上市公司股东的净资产</w:t>
                    </w:r>
                  </w:p>
                </w:tc>
              </w:sdtContent>
            </w:sdt>
            <w:tc>
              <w:tcPr>
                <w:tcW w:w="1018" w:type="pct"/>
                <w:vAlign w:val="center"/>
              </w:tcPr>
              <w:p w:rsidR="008047AE" w:rsidRPr="00381CF4" w:rsidRDefault="008047AE" w:rsidP="008E1E00">
                <w:pPr>
                  <w:spacing w:line="240" w:lineRule="exact"/>
                  <w:jc w:val="right"/>
                  <w:rPr>
                    <w:sz w:val="18"/>
                    <w:szCs w:val="18"/>
                  </w:rPr>
                </w:pPr>
                <w:r w:rsidRPr="00381CF4">
                  <w:rPr>
                    <w:sz w:val="18"/>
                    <w:szCs w:val="18"/>
                  </w:rPr>
                  <w:t>3,166,223,217.05</w:t>
                </w:r>
              </w:p>
            </w:tc>
            <w:tc>
              <w:tcPr>
                <w:tcW w:w="1175"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3,258,037,732.77</w:t>
                </w:r>
              </w:p>
            </w:tc>
            <w:tc>
              <w:tcPr>
                <w:tcW w:w="1337"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-2.82</w:t>
                </w:r>
              </w:p>
            </w:tc>
          </w:tr>
          <w:tr w:rsidR="008047AE" w:rsidRPr="00381CF4" w:rsidTr="00810E54">
            <w:trPr>
              <w:trHeight w:val="273"/>
            </w:trPr>
            <w:tc>
              <w:tcPr>
                <w:tcW w:w="1470" w:type="pct"/>
                <w:shd w:val="clear" w:color="auto" w:fill="auto"/>
              </w:tcPr>
              <w:p w:rsidR="008047AE" w:rsidRPr="00381CF4" w:rsidRDefault="008047AE" w:rsidP="008E1E00">
                <w:pPr>
                  <w:spacing w:line="240" w:lineRule="exact"/>
                  <w:rPr>
                    <w:sz w:val="18"/>
                    <w:szCs w:val="18"/>
                  </w:rPr>
                </w:pPr>
              </w:p>
            </w:tc>
            <w:sdt>
              <w:sdtPr>
                <w:rPr>
                  <w:sz w:val="18"/>
                  <w:szCs w:val="18"/>
                </w:rPr>
                <w:tag w:val="_PLD_1640bb66be3d4baf9bcb1fb5aaca879b"/>
                <w:id w:val="30581082"/>
                <w:lock w:val="sdtLocked"/>
              </w:sdtPr>
              <w:sdtContent>
                <w:tc>
                  <w:tcPr>
                    <w:tcW w:w="1018"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年初至报告期末</w:t>
                    </w:r>
                  </w:p>
                </w:tc>
              </w:sdtContent>
            </w:sdt>
            <w:sdt>
              <w:sdtPr>
                <w:rPr>
                  <w:sz w:val="18"/>
                  <w:szCs w:val="18"/>
                </w:rPr>
                <w:tag w:val="_PLD_28dd834f365a4af6a080abceb3eb611f"/>
                <w:id w:val="30581083"/>
                <w:lock w:val="sdtLocked"/>
              </w:sdtPr>
              <w:sdtContent>
                <w:tc>
                  <w:tcPr>
                    <w:tcW w:w="1175"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上年初至上年报告期末</w:t>
                    </w:r>
                  </w:p>
                </w:tc>
              </w:sdtContent>
            </w:sdt>
            <w:sdt>
              <w:sdtPr>
                <w:rPr>
                  <w:sz w:val="18"/>
                  <w:szCs w:val="18"/>
                </w:rPr>
                <w:tag w:val="_PLD_d296cd270e6a41f09a3a3a638c652b93"/>
                <w:id w:val="30581084"/>
                <w:lock w:val="sdtLocked"/>
              </w:sdtPr>
              <w:sdtContent>
                <w:tc>
                  <w:tcPr>
                    <w:tcW w:w="1337"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比上年同期增减(%)</w:t>
                    </w:r>
                  </w:p>
                </w:tc>
              </w:sdtContent>
            </w:sdt>
          </w:tr>
          <w:tr w:rsidR="008047AE" w:rsidRPr="00381CF4" w:rsidTr="00810E54">
            <w:sdt>
              <w:sdtPr>
                <w:rPr>
                  <w:sz w:val="18"/>
                  <w:szCs w:val="18"/>
                </w:rPr>
                <w:tag w:val="_PLD_394731e7b0b04ca28910f80cb9f00822"/>
                <w:id w:val="30581085"/>
                <w:lock w:val="sdtLocked"/>
              </w:sdtPr>
              <w:sdtContent>
                <w:tc>
                  <w:tcPr>
                    <w:tcW w:w="1470" w:type="pct"/>
                    <w:shd w:val="clear" w:color="auto" w:fill="auto"/>
                  </w:tcPr>
                  <w:p w:rsidR="008047AE" w:rsidRPr="00381CF4" w:rsidRDefault="008047AE" w:rsidP="008E1E00">
                    <w:pPr>
                      <w:spacing w:line="240" w:lineRule="exact"/>
                      <w:rPr>
                        <w:sz w:val="18"/>
                        <w:szCs w:val="18"/>
                      </w:rPr>
                    </w:pPr>
                    <w:r w:rsidRPr="00381CF4">
                      <w:rPr>
                        <w:sz w:val="18"/>
                        <w:szCs w:val="18"/>
                      </w:rPr>
                      <w:t>经营活动产生的现金流量净额</w:t>
                    </w:r>
                  </w:p>
                </w:tc>
              </w:sdtContent>
            </w:sdt>
            <w:tc>
              <w:tcPr>
                <w:tcW w:w="1018"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92,960,112.52</w:t>
                </w:r>
              </w:p>
            </w:tc>
            <w:tc>
              <w:tcPr>
                <w:tcW w:w="1175"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226,436,251.63</w:t>
                </w:r>
              </w:p>
            </w:tc>
            <w:tc>
              <w:tcPr>
                <w:tcW w:w="1337"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-58.95</w:t>
                </w:r>
              </w:p>
            </w:tc>
          </w:tr>
          <w:tr w:rsidR="008047AE" w:rsidRPr="00381CF4" w:rsidTr="00810E54">
            <w:trPr>
              <w:trHeight w:val="316"/>
            </w:trPr>
            <w:tc>
              <w:tcPr>
                <w:tcW w:w="1470" w:type="pct"/>
                <w:shd w:val="clear" w:color="auto" w:fill="auto"/>
              </w:tcPr>
              <w:p w:rsidR="008047AE" w:rsidRPr="00381CF4" w:rsidRDefault="008047AE" w:rsidP="008E1E00">
                <w:pPr>
                  <w:spacing w:line="240" w:lineRule="exact"/>
                  <w:rPr>
                    <w:sz w:val="18"/>
                    <w:szCs w:val="18"/>
                  </w:rPr>
                </w:pPr>
              </w:p>
            </w:tc>
            <w:sdt>
              <w:sdtPr>
                <w:rPr>
                  <w:sz w:val="18"/>
                  <w:szCs w:val="18"/>
                </w:rPr>
                <w:tag w:val="_PLD_8069d492b4cf451d969c0c6b7bf93dae"/>
                <w:id w:val="30581086"/>
                <w:lock w:val="sdtLocked"/>
              </w:sdtPr>
              <w:sdtContent>
                <w:tc>
                  <w:tcPr>
                    <w:tcW w:w="1018" w:type="pct"/>
                    <w:shd w:val="clear" w:color="auto" w:fill="auto"/>
                  </w:tcPr>
                  <w:p w:rsidR="008047AE" w:rsidRPr="00381CF4" w:rsidRDefault="008047AE" w:rsidP="008E1E00">
                    <w:pPr>
                      <w:spacing w:line="240" w:lineRule="exact"/>
                      <w:jc w:val="center"/>
                      <w:rPr>
                        <w:sz w:val="18"/>
                        <w:szCs w:val="18"/>
                      </w:rPr>
                    </w:pPr>
                    <w:r w:rsidRPr="00381CF4">
                      <w:rPr>
                        <w:sz w:val="18"/>
                        <w:szCs w:val="18"/>
                      </w:rPr>
                      <w:t>年初至报告期末</w:t>
                    </w:r>
                  </w:p>
                </w:tc>
              </w:sdtContent>
            </w:sdt>
            <w:sdt>
              <w:sdtPr>
                <w:rPr>
                  <w:sz w:val="18"/>
                  <w:szCs w:val="18"/>
                </w:rPr>
                <w:tag w:val="_PLD_aa0cd238e5924c67822f3a80e1abd2a6"/>
                <w:id w:val="30581087"/>
                <w:lock w:val="sdtLocked"/>
              </w:sdtPr>
              <w:sdtContent>
                <w:tc>
                  <w:tcPr>
                    <w:tcW w:w="1175" w:type="pct"/>
                    <w:shd w:val="clear" w:color="auto" w:fill="auto"/>
                  </w:tcPr>
                  <w:p w:rsidR="008047AE" w:rsidRPr="00381CF4" w:rsidRDefault="008047AE" w:rsidP="008E1E00">
                    <w:pPr>
                      <w:spacing w:line="240" w:lineRule="exact"/>
                      <w:jc w:val="center"/>
                      <w:rPr>
                        <w:sz w:val="18"/>
                        <w:szCs w:val="18"/>
                      </w:rPr>
                    </w:pPr>
                    <w:r w:rsidRPr="00381CF4">
                      <w:rPr>
                        <w:sz w:val="18"/>
                        <w:szCs w:val="18"/>
                      </w:rPr>
                      <w:t>上年初至上年报告期末</w:t>
                    </w:r>
                  </w:p>
                </w:tc>
              </w:sdtContent>
            </w:sdt>
            <w:sdt>
              <w:sdtPr>
                <w:rPr>
                  <w:sz w:val="18"/>
                  <w:szCs w:val="18"/>
                </w:rPr>
                <w:tag w:val="_PLD_de155fcb18744c4f82c2cd2eb59532b4"/>
                <w:id w:val="30581088"/>
                <w:lock w:val="sdtLocked"/>
              </w:sdtPr>
              <w:sdtContent>
                <w:tc>
                  <w:tcPr>
                    <w:tcW w:w="1337" w:type="pct"/>
                    <w:shd w:val="clear" w:color="auto" w:fill="auto"/>
                    <w:vAlign w:val="center"/>
                  </w:tcPr>
                  <w:p w:rsidR="008047AE" w:rsidRPr="00381CF4" w:rsidRDefault="008047AE" w:rsidP="008E1E00">
                    <w:pPr>
                      <w:spacing w:line="240" w:lineRule="exact"/>
                      <w:jc w:val="center"/>
                      <w:rPr>
                        <w:sz w:val="18"/>
                        <w:szCs w:val="18"/>
                      </w:rPr>
                    </w:pPr>
                    <w:r w:rsidRPr="00381CF4">
                      <w:rPr>
                        <w:sz w:val="18"/>
                        <w:szCs w:val="18"/>
                      </w:rPr>
                      <w:t>比上年同期增减（</w:t>
                    </w:r>
                    <w:r w:rsidRPr="00381CF4">
                      <w:rPr>
                        <w:rFonts w:hint="eastAsia"/>
                        <w:sz w:val="18"/>
                        <w:szCs w:val="18"/>
                      </w:rPr>
                      <w:t>%</w:t>
                    </w:r>
                    <w:r w:rsidRPr="00381CF4">
                      <w:rPr>
                        <w:sz w:val="18"/>
                        <w:szCs w:val="18"/>
                      </w:rPr>
                      <w:t>）</w:t>
                    </w:r>
                  </w:p>
                </w:tc>
              </w:sdtContent>
            </w:sdt>
          </w:tr>
          <w:tr w:rsidR="008047AE" w:rsidRPr="00381CF4" w:rsidTr="00810E54">
            <w:sdt>
              <w:sdtPr>
                <w:rPr>
                  <w:sz w:val="18"/>
                  <w:szCs w:val="18"/>
                </w:rPr>
                <w:tag w:val="_PLD_be86e35c39764e939fa584303b2b2533"/>
                <w:id w:val="30581089"/>
                <w:lock w:val="sdtLocked"/>
              </w:sdtPr>
              <w:sdtContent>
                <w:tc>
                  <w:tcPr>
                    <w:tcW w:w="1470" w:type="pct"/>
                    <w:shd w:val="clear" w:color="auto" w:fill="auto"/>
                  </w:tcPr>
                  <w:p w:rsidR="008047AE" w:rsidRPr="00381CF4" w:rsidRDefault="008047AE" w:rsidP="008E1E00">
                    <w:pPr>
                      <w:kinsoku w:val="0"/>
                      <w:overflowPunct w:val="0"/>
                      <w:autoSpaceDE w:val="0"/>
                      <w:autoSpaceDN w:val="0"/>
                      <w:adjustRightInd w:val="0"/>
                      <w:snapToGrid w:val="0"/>
                      <w:spacing w:line="240" w:lineRule="exact"/>
                      <w:rPr>
                        <w:sz w:val="18"/>
                        <w:szCs w:val="18"/>
                      </w:rPr>
                    </w:pPr>
                    <w:r w:rsidRPr="00381CF4">
                      <w:rPr>
                        <w:sz w:val="18"/>
                        <w:szCs w:val="18"/>
                      </w:rPr>
                      <w:t>营业收入</w:t>
                    </w:r>
                  </w:p>
                </w:tc>
              </w:sdtContent>
            </w:sdt>
            <w:tc>
              <w:tcPr>
                <w:tcW w:w="1018"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220,739,989.41</w:t>
                </w:r>
              </w:p>
            </w:tc>
            <w:tc>
              <w:tcPr>
                <w:tcW w:w="1175"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187,425,085.36</w:t>
                </w:r>
              </w:p>
            </w:tc>
            <w:tc>
              <w:tcPr>
                <w:tcW w:w="1337"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17.78</w:t>
                </w:r>
              </w:p>
            </w:tc>
          </w:tr>
          <w:tr w:rsidR="008047AE" w:rsidRPr="00381CF4" w:rsidTr="00810E54">
            <w:sdt>
              <w:sdtPr>
                <w:rPr>
                  <w:sz w:val="18"/>
                  <w:szCs w:val="18"/>
                </w:rPr>
                <w:tag w:val="_PLD_bfe80b6360a149a28bc76225084f5daf"/>
                <w:id w:val="30581090"/>
                <w:lock w:val="sdtLocked"/>
              </w:sdtPr>
              <w:sdtContent>
                <w:tc>
                  <w:tcPr>
                    <w:tcW w:w="1470" w:type="pct"/>
                    <w:shd w:val="clear" w:color="auto" w:fill="auto"/>
                  </w:tcPr>
                  <w:p w:rsidR="008047AE" w:rsidRPr="00381CF4" w:rsidRDefault="008047AE" w:rsidP="008E1E00">
                    <w:pPr>
                      <w:spacing w:line="240" w:lineRule="exact"/>
                      <w:rPr>
                        <w:sz w:val="18"/>
                        <w:szCs w:val="18"/>
                      </w:rPr>
                    </w:pPr>
                    <w:r w:rsidRPr="00381CF4">
                      <w:rPr>
                        <w:sz w:val="18"/>
                        <w:szCs w:val="18"/>
                      </w:rPr>
                      <w:t>归属于上市公司股东的净利润</w:t>
                    </w:r>
                  </w:p>
                </w:tc>
              </w:sdtContent>
            </w:sdt>
            <w:tc>
              <w:tcPr>
                <w:tcW w:w="1018"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79,512,180.33</w:t>
                </w:r>
              </w:p>
            </w:tc>
            <w:tc>
              <w:tcPr>
                <w:tcW w:w="1175"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57,806,796.96</w:t>
                </w:r>
              </w:p>
            </w:tc>
            <w:tc>
              <w:tcPr>
                <w:tcW w:w="1337"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37.55</w:t>
                </w:r>
              </w:p>
            </w:tc>
          </w:tr>
          <w:tr w:rsidR="008047AE" w:rsidRPr="00381CF4" w:rsidTr="00810E54">
            <w:sdt>
              <w:sdtPr>
                <w:rPr>
                  <w:sz w:val="18"/>
                  <w:szCs w:val="18"/>
                </w:rPr>
                <w:tag w:val="_PLD_b4a0bacbc80144b48c5784ab2d8ee016"/>
                <w:id w:val="30581091"/>
                <w:lock w:val="sdtLocked"/>
              </w:sdtPr>
              <w:sdtContent>
                <w:tc>
                  <w:tcPr>
                    <w:tcW w:w="1470" w:type="pct"/>
                    <w:shd w:val="clear" w:color="auto" w:fill="auto"/>
                  </w:tcPr>
                  <w:p w:rsidR="008047AE" w:rsidRPr="00381CF4" w:rsidRDefault="008047AE" w:rsidP="008E1E00">
                    <w:pPr>
                      <w:kinsoku w:val="0"/>
                      <w:overflowPunct w:val="0"/>
                      <w:autoSpaceDE w:val="0"/>
                      <w:autoSpaceDN w:val="0"/>
                      <w:adjustRightInd w:val="0"/>
                      <w:snapToGrid w:val="0"/>
                      <w:spacing w:line="240" w:lineRule="exact"/>
                      <w:rPr>
                        <w:sz w:val="18"/>
                        <w:szCs w:val="18"/>
                      </w:rPr>
                    </w:pPr>
                    <w:r w:rsidRPr="00381CF4">
                      <w:rPr>
                        <w:sz w:val="18"/>
                        <w:szCs w:val="18"/>
                      </w:rPr>
                      <w:t>归属于上市公司股东的扣除非经常性损益的净利润</w:t>
                    </w:r>
                  </w:p>
                </w:tc>
              </w:sdtContent>
            </w:sdt>
            <w:tc>
              <w:tcPr>
                <w:tcW w:w="1018"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60,362,000.3</w:t>
                </w:r>
                <w:r>
                  <w:rPr>
                    <w:rFonts w:hint="eastAsia"/>
                    <w:sz w:val="18"/>
                    <w:szCs w:val="18"/>
                  </w:rPr>
                  <w:t>5</w:t>
                </w:r>
              </w:p>
            </w:tc>
            <w:tc>
              <w:tcPr>
                <w:tcW w:w="1175"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50,377,758.25</w:t>
                </w:r>
              </w:p>
            </w:tc>
            <w:tc>
              <w:tcPr>
                <w:tcW w:w="1337"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19.82</w:t>
                </w:r>
              </w:p>
            </w:tc>
          </w:tr>
          <w:tr w:rsidR="008047AE" w:rsidRPr="00381CF4" w:rsidTr="00810E54">
            <w:sdt>
              <w:sdtPr>
                <w:rPr>
                  <w:sz w:val="18"/>
                  <w:szCs w:val="18"/>
                </w:rPr>
                <w:tag w:val="_PLD_bbbe27d241b6402f9ac00a5c020d318e"/>
                <w:id w:val="30581092"/>
                <w:lock w:val="sdtLocked"/>
              </w:sdtPr>
              <w:sdtContent>
                <w:tc>
                  <w:tcPr>
                    <w:tcW w:w="1470" w:type="pct"/>
                    <w:shd w:val="clear" w:color="auto" w:fill="auto"/>
                  </w:tcPr>
                  <w:p w:rsidR="008047AE" w:rsidRPr="00381CF4" w:rsidRDefault="008047AE" w:rsidP="008E1E00">
                    <w:pPr>
                      <w:spacing w:line="240" w:lineRule="exact"/>
                      <w:rPr>
                        <w:sz w:val="18"/>
                        <w:szCs w:val="18"/>
                      </w:rPr>
                    </w:pPr>
                    <w:r w:rsidRPr="00381CF4">
                      <w:rPr>
                        <w:sz w:val="18"/>
                        <w:szCs w:val="18"/>
                      </w:rPr>
                      <w:t>加权平均净资产收益率（</w:t>
                    </w:r>
                    <w:r w:rsidRPr="00381CF4">
                      <w:rPr>
                        <w:rFonts w:hint="eastAsia"/>
                        <w:sz w:val="18"/>
                        <w:szCs w:val="18"/>
                      </w:rPr>
                      <w:t>%</w:t>
                    </w:r>
                    <w:r w:rsidRPr="00381CF4">
                      <w:rPr>
                        <w:sz w:val="18"/>
                        <w:szCs w:val="18"/>
                      </w:rPr>
                      <w:t>）</w:t>
                    </w:r>
                  </w:p>
                </w:tc>
              </w:sdtContent>
            </w:sdt>
            <w:tc>
              <w:tcPr>
                <w:tcW w:w="1018"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2.4754</w:t>
                </w:r>
              </w:p>
            </w:tc>
            <w:tc>
              <w:tcPr>
                <w:tcW w:w="1175" w:type="pct"/>
                <w:shd w:val="clear" w:color="auto" w:fill="auto"/>
                <w:vAlign w:val="center"/>
              </w:tcPr>
              <w:p w:rsidR="008047AE" w:rsidRPr="00381CF4" w:rsidRDefault="008047AE" w:rsidP="008E1E00">
                <w:pPr>
                  <w:spacing w:line="240" w:lineRule="exact"/>
                  <w:jc w:val="right"/>
                  <w:rPr>
                    <w:sz w:val="18"/>
                    <w:szCs w:val="18"/>
                  </w:rPr>
                </w:pPr>
                <w:r w:rsidRPr="00381CF4">
                  <w:rPr>
                    <w:sz w:val="18"/>
                    <w:szCs w:val="18"/>
                  </w:rPr>
                  <w:t>2.0689</w:t>
                </w:r>
              </w:p>
            </w:tc>
            <w:tc>
              <w:tcPr>
                <w:tcW w:w="1337" w:type="pct"/>
                <w:shd w:val="clear" w:color="auto" w:fill="auto"/>
                <w:vAlign w:val="center"/>
              </w:tcPr>
              <w:p w:rsidR="008047AE" w:rsidRPr="00381CF4" w:rsidRDefault="008047AE" w:rsidP="008E1E00">
                <w:pPr>
                  <w:spacing w:line="240" w:lineRule="exact"/>
                  <w:jc w:val="right"/>
                  <w:rPr>
                    <w:sz w:val="18"/>
                    <w:szCs w:val="18"/>
                  </w:rPr>
                </w:pPr>
                <w:r>
                  <w:rPr>
                    <w:rFonts w:hint="eastAsia"/>
                    <w:sz w:val="18"/>
                    <w:szCs w:val="18"/>
                  </w:rPr>
                  <w:t>增加</w:t>
                </w:r>
                <w:r>
                  <w:rPr>
                    <w:sz w:val="18"/>
                    <w:szCs w:val="18"/>
                  </w:rPr>
                  <w:t>0.4065个百分点</w:t>
                </w:r>
              </w:p>
            </w:tc>
          </w:tr>
          <w:tr w:rsidR="008047AE" w:rsidRPr="00381CF4" w:rsidTr="00810E54">
            <w:sdt>
              <w:sdtPr>
                <w:rPr>
                  <w:sz w:val="18"/>
                  <w:szCs w:val="18"/>
                </w:rPr>
                <w:tag w:val="_PLD_308a11bebbde41a8a667829fec43e60b"/>
                <w:id w:val="30581093"/>
                <w:lock w:val="sdtLocked"/>
              </w:sdtPr>
              <w:sdtContent>
                <w:tc>
                  <w:tcPr>
                    <w:tcW w:w="1470" w:type="pct"/>
                    <w:shd w:val="clear" w:color="auto" w:fill="auto"/>
                  </w:tcPr>
                  <w:p w:rsidR="008047AE" w:rsidRPr="00381CF4" w:rsidRDefault="008047AE" w:rsidP="008E1E00">
                    <w:pPr>
                      <w:spacing w:line="240" w:lineRule="exact"/>
                      <w:rPr>
                        <w:sz w:val="18"/>
                        <w:szCs w:val="18"/>
                      </w:rPr>
                    </w:pPr>
                    <w:r w:rsidRPr="00381CF4">
                      <w:rPr>
                        <w:sz w:val="18"/>
                        <w:szCs w:val="18"/>
                      </w:rPr>
                      <w:t>基本每股收益（元/股）</w:t>
                    </w:r>
                  </w:p>
                </w:tc>
              </w:sdtContent>
            </w:sdt>
            <w:tc>
              <w:tcPr>
                <w:tcW w:w="1018" w:type="pct"/>
                <w:shd w:val="clear" w:color="auto" w:fill="auto"/>
                <w:vAlign w:val="center"/>
              </w:tcPr>
              <w:p w:rsidR="008047AE" w:rsidRPr="00381CF4" w:rsidRDefault="008047AE" w:rsidP="008E1E00">
                <w:pPr>
                  <w:spacing w:line="240" w:lineRule="exact"/>
                  <w:jc w:val="right"/>
                  <w:rPr>
                    <w:sz w:val="18"/>
                    <w:szCs w:val="18"/>
                  </w:rPr>
                </w:pPr>
                <w:r w:rsidRPr="00381CF4">
                  <w:rPr>
                    <w:color w:val="auto"/>
                    <w:sz w:val="18"/>
                    <w:szCs w:val="18"/>
                  </w:rPr>
                  <w:t>0.0471</w:t>
                </w:r>
              </w:p>
            </w:tc>
            <w:tc>
              <w:tcPr>
                <w:tcW w:w="1175" w:type="pct"/>
                <w:shd w:val="clear" w:color="auto" w:fill="auto"/>
                <w:vAlign w:val="center"/>
              </w:tcPr>
              <w:p w:rsidR="008047AE" w:rsidRPr="00381CF4" w:rsidRDefault="008047AE" w:rsidP="008E1E00">
                <w:pPr>
                  <w:spacing w:line="240" w:lineRule="exact"/>
                  <w:jc w:val="right"/>
                  <w:rPr>
                    <w:sz w:val="18"/>
                    <w:szCs w:val="18"/>
                  </w:rPr>
                </w:pPr>
                <w:r w:rsidRPr="00381CF4">
                  <w:rPr>
                    <w:color w:val="auto"/>
                    <w:sz w:val="18"/>
                    <w:szCs w:val="18"/>
                  </w:rPr>
                  <w:t>0.0342</w:t>
                </w:r>
              </w:p>
            </w:tc>
            <w:tc>
              <w:tcPr>
                <w:tcW w:w="1337" w:type="pct"/>
                <w:shd w:val="clear" w:color="auto" w:fill="auto"/>
                <w:vAlign w:val="center"/>
              </w:tcPr>
              <w:p w:rsidR="008047AE" w:rsidRPr="00381CF4" w:rsidRDefault="008047AE" w:rsidP="008E1E00">
                <w:pPr>
                  <w:spacing w:line="240" w:lineRule="exact"/>
                  <w:jc w:val="right"/>
                  <w:rPr>
                    <w:sz w:val="18"/>
                    <w:szCs w:val="18"/>
                  </w:rPr>
                </w:pPr>
                <w:r>
                  <w:rPr>
                    <w:rFonts w:hint="eastAsia"/>
                    <w:color w:val="auto"/>
                    <w:sz w:val="18"/>
                    <w:szCs w:val="18"/>
                  </w:rPr>
                  <w:t>37.72</w:t>
                </w:r>
              </w:p>
            </w:tc>
          </w:tr>
          <w:tr w:rsidR="008047AE" w:rsidRPr="00381CF4" w:rsidTr="00810E54">
            <w:sdt>
              <w:sdtPr>
                <w:rPr>
                  <w:sz w:val="18"/>
                  <w:szCs w:val="18"/>
                </w:rPr>
                <w:tag w:val="_PLD_9f6f1d0a3cc448e18052e76694de3f61"/>
                <w:id w:val="30581094"/>
                <w:lock w:val="sdtLocked"/>
              </w:sdtPr>
              <w:sdtContent>
                <w:tc>
                  <w:tcPr>
                    <w:tcW w:w="1470" w:type="pct"/>
                    <w:shd w:val="clear" w:color="auto" w:fill="auto"/>
                  </w:tcPr>
                  <w:p w:rsidR="008047AE" w:rsidRPr="00381CF4" w:rsidRDefault="008047AE" w:rsidP="008E1E00">
                    <w:pPr>
                      <w:spacing w:line="240" w:lineRule="exact"/>
                      <w:rPr>
                        <w:sz w:val="18"/>
                        <w:szCs w:val="18"/>
                      </w:rPr>
                    </w:pPr>
                    <w:r w:rsidRPr="00381CF4">
                      <w:rPr>
                        <w:sz w:val="18"/>
                        <w:szCs w:val="18"/>
                      </w:rPr>
                      <w:t>稀释每股收益（元/股）</w:t>
                    </w:r>
                  </w:p>
                </w:tc>
              </w:sdtContent>
            </w:sdt>
            <w:tc>
              <w:tcPr>
                <w:tcW w:w="1018" w:type="pct"/>
                <w:shd w:val="clear" w:color="auto" w:fill="auto"/>
                <w:vAlign w:val="center"/>
              </w:tcPr>
              <w:p w:rsidR="008047AE" w:rsidRPr="00381CF4" w:rsidRDefault="008047AE" w:rsidP="008E1E00">
                <w:pPr>
                  <w:spacing w:line="240" w:lineRule="exact"/>
                  <w:jc w:val="right"/>
                  <w:rPr>
                    <w:sz w:val="18"/>
                    <w:szCs w:val="18"/>
                  </w:rPr>
                </w:pPr>
                <w:r>
                  <w:rPr>
                    <w:color w:val="auto"/>
                    <w:sz w:val="18"/>
                    <w:szCs w:val="18"/>
                  </w:rPr>
                  <w:t>0.04</w:t>
                </w:r>
                <w:r w:rsidR="00CD2413">
                  <w:rPr>
                    <w:rFonts w:hint="eastAsia"/>
                    <w:color w:val="auto"/>
                    <w:sz w:val="18"/>
                    <w:szCs w:val="18"/>
                  </w:rPr>
                  <w:t>6</w:t>
                </w:r>
                <w:r>
                  <w:rPr>
                    <w:color w:val="auto"/>
                    <w:sz w:val="18"/>
                    <w:szCs w:val="18"/>
                  </w:rPr>
                  <w:t>5</w:t>
                </w:r>
              </w:p>
            </w:tc>
            <w:tc>
              <w:tcPr>
                <w:tcW w:w="1175" w:type="pct"/>
                <w:shd w:val="clear" w:color="auto" w:fill="auto"/>
                <w:vAlign w:val="center"/>
              </w:tcPr>
              <w:p w:rsidR="008047AE" w:rsidRPr="00381CF4" w:rsidRDefault="008047AE" w:rsidP="008E1E00">
                <w:pPr>
                  <w:spacing w:line="240" w:lineRule="exact"/>
                  <w:jc w:val="right"/>
                  <w:rPr>
                    <w:sz w:val="18"/>
                    <w:szCs w:val="18"/>
                  </w:rPr>
                </w:pPr>
                <w:r>
                  <w:rPr>
                    <w:color w:val="auto"/>
                    <w:sz w:val="18"/>
                    <w:szCs w:val="18"/>
                  </w:rPr>
                  <w:t>0.03</w:t>
                </w:r>
                <w:r w:rsidR="00CD2413">
                  <w:rPr>
                    <w:rFonts w:hint="eastAsia"/>
                    <w:color w:val="auto"/>
                    <w:sz w:val="18"/>
                    <w:szCs w:val="18"/>
                  </w:rPr>
                  <w:t>42</w:t>
                </w:r>
              </w:p>
            </w:tc>
            <w:tc>
              <w:tcPr>
                <w:tcW w:w="1337" w:type="pct"/>
                <w:shd w:val="clear" w:color="auto" w:fill="auto"/>
                <w:vAlign w:val="center"/>
              </w:tcPr>
              <w:p w:rsidR="008047AE" w:rsidRPr="00381CF4" w:rsidRDefault="008047AE" w:rsidP="008E1E00">
                <w:pPr>
                  <w:spacing w:line="240" w:lineRule="exact"/>
                  <w:jc w:val="right"/>
                  <w:rPr>
                    <w:sz w:val="18"/>
                    <w:szCs w:val="18"/>
                  </w:rPr>
                </w:pPr>
                <w:r>
                  <w:rPr>
                    <w:rFonts w:hint="eastAsia"/>
                    <w:color w:val="auto"/>
                    <w:sz w:val="18"/>
                    <w:szCs w:val="18"/>
                  </w:rPr>
                  <w:t>3</w:t>
                </w:r>
                <w:r w:rsidR="00CD2413">
                  <w:rPr>
                    <w:rFonts w:hint="eastAsia"/>
                    <w:color w:val="auto"/>
                    <w:sz w:val="18"/>
                    <w:szCs w:val="18"/>
                  </w:rPr>
                  <w:t>5</w:t>
                </w:r>
                <w:r>
                  <w:rPr>
                    <w:rFonts w:hint="eastAsia"/>
                    <w:color w:val="auto"/>
                    <w:sz w:val="18"/>
                    <w:szCs w:val="18"/>
                  </w:rPr>
                  <w:t>.</w:t>
                </w:r>
                <w:r w:rsidR="00CD2413">
                  <w:rPr>
                    <w:rFonts w:hint="eastAsia"/>
                    <w:color w:val="auto"/>
                    <w:sz w:val="18"/>
                    <w:szCs w:val="18"/>
                  </w:rPr>
                  <w:t>96</w:t>
                </w:r>
              </w:p>
            </w:tc>
          </w:tr>
        </w:tbl>
        <w:p w:rsidR="00AD03EF" w:rsidRDefault="003F6CD0" w:rsidP="00AD03EF">
          <w:pPr>
            <w:ind w:firstLineChars="200" w:firstLine="420"/>
          </w:pPr>
          <w:r w:rsidRPr="003F6CD0">
            <w:rPr>
              <w:rFonts w:hint="eastAsia"/>
              <w:szCs w:val="21"/>
            </w:rPr>
            <w:t>经中国证监会核准，公司于</w:t>
          </w:r>
          <w:r w:rsidRPr="003F6CD0">
            <w:rPr>
              <w:szCs w:val="21"/>
            </w:rPr>
            <w:t>2020年2月26日完成并购中闽海电股权过户相关手续。根据《企业会计准则第20号——企业合并》规定，同一控制下企业合并在编制合并当期期末的比较报表时，应视同参与合并各方在最终控制方开始实施控制时即以目前的状态存在，提供比较报表时，应对前期比较报表进行调整。本公司对同期比较报表的相关项目进行了调整，并据此对各项指标重新计算。</w:t>
          </w:r>
        </w:p>
      </w:sdtContent>
    </w:sdt>
    <w:p w:rsidR="00A8195A" w:rsidRPr="000F36D2" w:rsidRDefault="00A8195A" w:rsidP="00AD03EF">
      <w:pPr>
        <w:ind w:firstLineChars="200" w:firstLine="420"/>
      </w:pPr>
    </w:p>
    <w:bookmarkStart w:id="5"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A8195A" w:rsidRDefault="00B44F9C">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rsidR="00A8195A" w:rsidRDefault="00BC3B6A">
              <w:pPr>
                <w:rPr>
                  <w:szCs w:val="21"/>
                </w:rPr>
              </w:pPr>
              <w:r>
                <w:rPr>
                  <w:szCs w:val="21"/>
                </w:rPr>
                <w:fldChar w:fldCharType="begin"/>
              </w:r>
              <w:r w:rsidR="000F36D2">
                <w:rPr>
                  <w:szCs w:val="21"/>
                </w:rPr>
                <w:instrText xml:space="preserve"> MACROBUTTON  SnrToggleCheckbox √适用 </w:instrText>
              </w:r>
              <w:r>
                <w:rPr>
                  <w:szCs w:val="21"/>
                </w:rPr>
                <w:fldChar w:fldCharType="end"/>
              </w:r>
              <w:r>
                <w:rPr>
                  <w:szCs w:val="21"/>
                </w:rPr>
                <w:fldChar w:fldCharType="begin"/>
              </w:r>
              <w:r w:rsidR="000F36D2">
                <w:rPr>
                  <w:szCs w:val="21"/>
                </w:rPr>
                <w:instrText xml:space="preserve"> MACROBUTTON  SnrToggleCheckbox □不适用 </w:instrText>
              </w:r>
              <w:r>
                <w:rPr>
                  <w:szCs w:val="21"/>
                </w:rPr>
                <w:fldChar w:fldCharType="end"/>
              </w:r>
            </w:p>
          </w:sdtContent>
        </w:sdt>
        <w:p w:rsidR="00A8195A" w:rsidRDefault="00B44F9C">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21"/>
            <w:gridCol w:w="2628"/>
          </w:tblGrid>
          <w:tr w:rsidR="001F665C" w:rsidRPr="00381CF4" w:rsidTr="00766679">
            <w:sdt>
              <w:sdtPr>
                <w:rPr>
                  <w:sz w:val="18"/>
                  <w:szCs w:val="18"/>
                </w:rPr>
                <w:tag w:val="_PLD_bd711c24c5684a6589d9826350fa4751"/>
                <w:id w:val="465394866"/>
                <w:lock w:val="sdtLocked"/>
              </w:sdtPr>
              <w:sdtContent>
                <w:tc>
                  <w:tcPr>
                    <w:tcW w:w="3548" w:type="pct"/>
                    <w:vAlign w:val="center"/>
                  </w:tcPr>
                  <w:p w:rsidR="001F665C" w:rsidRPr="00381CF4" w:rsidRDefault="001F665C" w:rsidP="008E1E00">
                    <w:pPr>
                      <w:spacing w:line="240" w:lineRule="exact"/>
                      <w:jc w:val="center"/>
                      <w:rPr>
                        <w:sz w:val="18"/>
                        <w:szCs w:val="18"/>
                      </w:rPr>
                    </w:pPr>
                    <w:r w:rsidRPr="00381CF4">
                      <w:rPr>
                        <w:sz w:val="18"/>
                        <w:szCs w:val="18"/>
                      </w:rPr>
                      <w:t>项目</w:t>
                    </w:r>
                  </w:p>
                </w:tc>
              </w:sdtContent>
            </w:sdt>
            <w:sdt>
              <w:sdtPr>
                <w:rPr>
                  <w:sz w:val="18"/>
                  <w:szCs w:val="18"/>
                </w:rPr>
                <w:tag w:val="_PLD_00d9a8de6daf4272b0b8a19bad3a60ee"/>
                <w:id w:val="2041626445"/>
                <w:lock w:val="sdtLocked"/>
              </w:sdtPr>
              <w:sdtContent>
                <w:tc>
                  <w:tcPr>
                    <w:tcW w:w="1452" w:type="pct"/>
                    <w:vAlign w:val="center"/>
                  </w:tcPr>
                  <w:p w:rsidR="001F665C" w:rsidRPr="00381CF4" w:rsidRDefault="001F665C" w:rsidP="008E1E00">
                    <w:pPr>
                      <w:spacing w:line="240" w:lineRule="exact"/>
                      <w:jc w:val="center"/>
                      <w:rPr>
                        <w:sz w:val="18"/>
                        <w:szCs w:val="18"/>
                      </w:rPr>
                    </w:pPr>
                    <w:r w:rsidRPr="00381CF4">
                      <w:rPr>
                        <w:rFonts w:hint="eastAsia"/>
                        <w:sz w:val="18"/>
                        <w:szCs w:val="18"/>
                      </w:rPr>
                      <w:t>本期金额</w:t>
                    </w:r>
                  </w:p>
                </w:tc>
              </w:sdtContent>
            </w:sdt>
          </w:tr>
          <w:tr w:rsidR="001F665C" w:rsidRPr="00381CF4" w:rsidTr="00766679">
            <w:sdt>
              <w:sdtPr>
                <w:rPr>
                  <w:sz w:val="18"/>
                  <w:szCs w:val="18"/>
                </w:rPr>
                <w:tag w:val="_PLD_9b41fbfad1c54f5c8606d505a9cad3c4"/>
                <w:id w:val="-663777355"/>
                <w:lock w:val="sdtLocked"/>
              </w:sdtPr>
              <w:sdtContent>
                <w:tc>
                  <w:tcPr>
                    <w:tcW w:w="3548" w:type="pct"/>
                    <w:vAlign w:val="center"/>
                  </w:tcPr>
                  <w:p w:rsidR="001F665C" w:rsidRPr="00381CF4" w:rsidRDefault="001F665C" w:rsidP="008E1E00">
                    <w:pPr>
                      <w:spacing w:line="240" w:lineRule="exact"/>
                      <w:rPr>
                        <w:sz w:val="18"/>
                        <w:szCs w:val="18"/>
                      </w:rPr>
                    </w:pPr>
                    <w:r w:rsidRPr="00381CF4">
                      <w:rPr>
                        <w:rFonts w:hint="eastAsia"/>
                        <w:sz w:val="18"/>
                        <w:szCs w:val="18"/>
                      </w:rPr>
                      <w:t>计入当期损益的政府补助，但与公司正常经营业务密切相关，符合国家政策规定、按照一定标准定额或定量持续享受的政府补助除外</w:t>
                    </w:r>
                  </w:p>
                </w:tc>
              </w:sdtContent>
            </w:sdt>
            <w:tc>
              <w:tcPr>
                <w:tcW w:w="1452" w:type="pct"/>
                <w:vAlign w:val="center"/>
              </w:tcPr>
              <w:p w:rsidR="001F665C" w:rsidRPr="00381CF4" w:rsidRDefault="001F665C" w:rsidP="008E1E00">
                <w:pPr>
                  <w:spacing w:line="240" w:lineRule="exact"/>
                  <w:ind w:right="6"/>
                  <w:jc w:val="right"/>
                  <w:rPr>
                    <w:sz w:val="18"/>
                    <w:szCs w:val="18"/>
                  </w:rPr>
                </w:pPr>
                <w:r w:rsidRPr="00381CF4">
                  <w:rPr>
                    <w:sz w:val="18"/>
                    <w:szCs w:val="18"/>
                  </w:rPr>
                  <w:t>29,893.03</w:t>
                </w:r>
              </w:p>
            </w:tc>
          </w:tr>
          <w:tr w:rsidR="001F665C" w:rsidRPr="00381CF4" w:rsidTr="00766679">
            <w:sdt>
              <w:sdtPr>
                <w:rPr>
                  <w:sz w:val="18"/>
                  <w:szCs w:val="18"/>
                </w:rPr>
                <w:tag w:val="_PLD_a2ad84595d574038b72e66e067d45251"/>
                <w:id w:val="-841313706"/>
                <w:lock w:val="sdtLocked"/>
              </w:sdtPr>
              <w:sdtContent>
                <w:tc>
                  <w:tcPr>
                    <w:tcW w:w="3548" w:type="pct"/>
                    <w:vAlign w:val="center"/>
                  </w:tcPr>
                  <w:p w:rsidR="001F665C" w:rsidRPr="00381CF4" w:rsidRDefault="001F665C" w:rsidP="008E1E00">
                    <w:pPr>
                      <w:spacing w:line="240" w:lineRule="exact"/>
                      <w:rPr>
                        <w:sz w:val="18"/>
                        <w:szCs w:val="18"/>
                      </w:rPr>
                    </w:pPr>
                    <w:r w:rsidRPr="00381CF4">
                      <w:rPr>
                        <w:sz w:val="18"/>
                        <w:szCs w:val="18"/>
                      </w:rPr>
                      <w:t>同一控制下企业合并产生的子公司期初至合并日的当期净损益</w:t>
                    </w:r>
                  </w:p>
                </w:tc>
              </w:sdtContent>
            </w:sdt>
            <w:tc>
              <w:tcPr>
                <w:tcW w:w="1452" w:type="pct"/>
                <w:vAlign w:val="center"/>
              </w:tcPr>
              <w:p w:rsidR="001F665C" w:rsidRPr="00381CF4" w:rsidRDefault="001F665C" w:rsidP="008E1E00">
                <w:pPr>
                  <w:spacing w:line="240" w:lineRule="exact"/>
                  <w:ind w:right="6"/>
                  <w:jc w:val="right"/>
                  <w:rPr>
                    <w:sz w:val="18"/>
                    <w:szCs w:val="18"/>
                  </w:rPr>
                </w:pPr>
                <w:r w:rsidRPr="00381CF4">
                  <w:rPr>
                    <w:sz w:val="18"/>
                    <w:szCs w:val="18"/>
                  </w:rPr>
                  <w:t>19,</w:t>
                </w:r>
                <w:r>
                  <w:rPr>
                    <w:rFonts w:hint="eastAsia"/>
                    <w:sz w:val="18"/>
                    <w:szCs w:val="18"/>
                  </w:rPr>
                  <w:t>131</w:t>
                </w:r>
                <w:r w:rsidRPr="00381CF4">
                  <w:rPr>
                    <w:sz w:val="18"/>
                    <w:szCs w:val="18"/>
                  </w:rPr>
                  <w:t>,</w:t>
                </w:r>
                <w:r>
                  <w:rPr>
                    <w:rFonts w:hint="eastAsia"/>
                    <w:sz w:val="18"/>
                    <w:szCs w:val="18"/>
                  </w:rPr>
                  <w:t>488</w:t>
                </w:r>
                <w:r w:rsidRPr="00381CF4">
                  <w:rPr>
                    <w:sz w:val="18"/>
                    <w:szCs w:val="18"/>
                  </w:rPr>
                  <w:t>.</w:t>
                </w:r>
                <w:r>
                  <w:rPr>
                    <w:rFonts w:hint="eastAsia"/>
                    <w:sz w:val="18"/>
                    <w:szCs w:val="18"/>
                  </w:rPr>
                  <w:t>35</w:t>
                </w:r>
              </w:p>
            </w:tc>
          </w:tr>
          <w:tr w:rsidR="001F665C" w:rsidRPr="00381CF4" w:rsidTr="00766679">
            <w:sdt>
              <w:sdtPr>
                <w:rPr>
                  <w:sz w:val="18"/>
                  <w:szCs w:val="18"/>
                </w:rPr>
                <w:tag w:val="_PLD_ecac13a62a15430eb50cc8c3cb9d100b"/>
                <w:id w:val="1797868536"/>
                <w:lock w:val="sdtLocked"/>
              </w:sdtPr>
              <w:sdtContent>
                <w:tc>
                  <w:tcPr>
                    <w:tcW w:w="3548" w:type="pct"/>
                    <w:vAlign w:val="center"/>
                  </w:tcPr>
                  <w:p w:rsidR="001F665C" w:rsidRPr="00381CF4" w:rsidRDefault="001F665C" w:rsidP="008E1E00">
                    <w:pPr>
                      <w:spacing w:line="240" w:lineRule="exact"/>
                      <w:rPr>
                        <w:sz w:val="18"/>
                        <w:szCs w:val="18"/>
                      </w:rPr>
                    </w:pPr>
                    <w:r w:rsidRPr="00381CF4">
                      <w:rPr>
                        <w:sz w:val="18"/>
                        <w:szCs w:val="18"/>
                      </w:rPr>
                      <w:t>除上述各项之外的其他营业外收入和支出</w:t>
                    </w:r>
                  </w:p>
                </w:tc>
              </w:sdtContent>
            </w:sdt>
            <w:tc>
              <w:tcPr>
                <w:tcW w:w="1452" w:type="pct"/>
                <w:vAlign w:val="center"/>
              </w:tcPr>
              <w:p w:rsidR="001F665C" w:rsidRPr="00381CF4" w:rsidRDefault="001F665C" w:rsidP="008E1E00">
                <w:pPr>
                  <w:spacing w:line="240" w:lineRule="exact"/>
                  <w:ind w:right="6"/>
                  <w:jc w:val="right"/>
                  <w:rPr>
                    <w:sz w:val="18"/>
                    <w:szCs w:val="18"/>
                  </w:rPr>
                </w:pPr>
                <w:r w:rsidRPr="00381CF4">
                  <w:rPr>
                    <w:sz w:val="18"/>
                    <w:szCs w:val="18"/>
                  </w:rPr>
                  <w:t>-10,234.14</w:t>
                </w:r>
              </w:p>
            </w:tc>
          </w:tr>
          <w:tr w:rsidR="001F665C" w:rsidRPr="00381CF4" w:rsidTr="00766679">
            <w:sdt>
              <w:sdtPr>
                <w:rPr>
                  <w:sz w:val="18"/>
                  <w:szCs w:val="18"/>
                </w:rPr>
                <w:tag w:val="_PLD_c3f014fad8f44039ac343777726f803d"/>
                <w:id w:val="-180051458"/>
                <w:lock w:val="sdtLocked"/>
              </w:sdtPr>
              <w:sdtContent>
                <w:tc>
                  <w:tcPr>
                    <w:tcW w:w="3548" w:type="pct"/>
                    <w:vAlign w:val="center"/>
                  </w:tcPr>
                  <w:p w:rsidR="001F665C" w:rsidRPr="00381CF4" w:rsidRDefault="001F665C" w:rsidP="008E1E00">
                    <w:pPr>
                      <w:spacing w:line="240" w:lineRule="exact"/>
                      <w:rPr>
                        <w:sz w:val="18"/>
                        <w:szCs w:val="18"/>
                      </w:rPr>
                    </w:pPr>
                    <w:r w:rsidRPr="00381CF4">
                      <w:rPr>
                        <w:sz w:val="18"/>
                        <w:szCs w:val="18"/>
                      </w:rPr>
                      <w:t>所得税影响额</w:t>
                    </w:r>
                  </w:p>
                </w:tc>
              </w:sdtContent>
            </w:sdt>
            <w:tc>
              <w:tcPr>
                <w:tcW w:w="1452" w:type="pct"/>
                <w:vAlign w:val="center"/>
              </w:tcPr>
              <w:p w:rsidR="001F665C" w:rsidRPr="00381CF4" w:rsidRDefault="001F665C" w:rsidP="008E1E00">
                <w:pPr>
                  <w:spacing w:line="240" w:lineRule="exact"/>
                  <w:jc w:val="right"/>
                  <w:rPr>
                    <w:sz w:val="18"/>
                    <w:szCs w:val="18"/>
                  </w:rPr>
                </w:pPr>
                <w:r w:rsidRPr="00381CF4">
                  <w:rPr>
                    <w:sz w:val="18"/>
                    <w:szCs w:val="18"/>
                  </w:rPr>
                  <w:t>-</w:t>
                </w:r>
                <w:r>
                  <w:rPr>
                    <w:rFonts w:hint="eastAsia"/>
                    <w:sz w:val="18"/>
                    <w:szCs w:val="18"/>
                  </w:rPr>
                  <w:t>967.26</w:t>
                </w:r>
              </w:p>
            </w:tc>
          </w:tr>
          <w:tr w:rsidR="001F665C" w:rsidRPr="00381CF4" w:rsidTr="00766679">
            <w:sdt>
              <w:sdtPr>
                <w:rPr>
                  <w:sz w:val="18"/>
                  <w:szCs w:val="18"/>
                </w:rPr>
                <w:tag w:val="_PLD_40fa2985df164fe39b2e9052b95072e0"/>
                <w:id w:val="27381837"/>
                <w:lock w:val="sdtLocked"/>
              </w:sdtPr>
              <w:sdtContent>
                <w:tc>
                  <w:tcPr>
                    <w:tcW w:w="3548" w:type="pct"/>
                    <w:vAlign w:val="center"/>
                  </w:tcPr>
                  <w:p w:rsidR="001F665C" w:rsidRPr="00381CF4" w:rsidRDefault="001F665C" w:rsidP="008E1E00">
                    <w:pPr>
                      <w:spacing w:line="240" w:lineRule="exact"/>
                      <w:jc w:val="center"/>
                      <w:rPr>
                        <w:sz w:val="18"/>
                        <w:szCs w:val="18"/>
                      </w:rPr>
                    </w:pPr>
                    <w:r w:rsidRPr="00381CF4">
                      <w:rPr>
                        <w:sz w:val="18"/>
                        <w:szCs w:val="18"/>
                      </w:rPr>
                      <w:t>合计</w:t>
                    </w:r>
                  </w:p>
                </w:tc>
              </w:sdtContent>
            </w:sdt>
            <w:tc>
              <w:tcPr>
                <w:tcW w:w="1452" w:type="pct"/>
                <w:vAlign w:val="center"/>
              </w:tcPr>
              <w:p w:rsidR="001F665C" w:rsidRPr="00381CF4" w:rsidRDefault="00BC3B6A" w:rsidP="008E1E00">
                <w:pPr>
                  <w:spacing w:line="240" w:lineRule="exact"/>
                  <w:jc w:val="right"/>
                  <w:rPr>
                    <w:sz w:val="18"/>
                    <w:szCs w:val="18"/>
                  </w:rPr>
                </w:pPr>
                <w:r>
                  <w:rPr>
                    <w:sz w:val="18"/>
                    <w:szCs w:val="18"/>
                  </w:rPr>
                  <w:fldChar w:fldCharType="begin"/>
                </w:r>
                <w:r w:rsidR="001F665C">
                  <w:rPr>
                    <w:sz w:val="18"/>
                    <w:szCs w:val="18"/>
                  </w:rPr>
                  <w:instrText xml:space="preserve"> =SUM(ABOVE) </w:instrText>
                </w:r>
                <w:r>
                  <w:rPr>
                    <w:sz w:val="18"/>
                    <w:szCs w:val="18"/>
                  </w:rPr>
                  <w:fldChar w:fldCharType="separate"/>
                </w:r>
                <w:r w:rsidR="001F665C">
                  <w:rPr>
                    <w:noProof/>
                    <w:sz w:val="18"/>
                    <w:szCs w:val="18"/>
                  </w:rPr>
                  <w:t>19,150,179.98</w:t>
                </w:r>
                <w:r>
                  <w:rPr>
                    <w:sz w:val="18"/>
                    <w:szCs w:val="18"/>
                  </w:rPr>
                  <w:fldChar w:fldCharType="end"/>
                </w:r>
              </w:p>
            </w:tc>
          </w:tr>
        </w:tbl>
        <w:p w:rsidR="00A8195A" w:rsidRDefault="00BC3B6A">
          <w:pPr>
            <w:rPr>
              <w:rFonts w:hAnsi="Courier New"/>
              <w:color w:val="auto"/>
              <w:kern w:val="2"/>
              <w:szCs w:val="21"/>
            </w:rPr>
          </w:pPr>
        </w:p>
      </w:sdtContent>
    </w:sdt>
    <w:bookmarkEnd w:id="5" w:displacedByCustomXml="prev"/>
    <w:bookmarkStart w:id="6"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rsidR="00A8195A" w:rsidRDefault="00B44F9C">
          <w:pPr>
            <w:pStyle w:val="2"/>
            <w:numPr>
              <w:ilvl w:val="0"/>
              <w:numId w:val="3"/>
            </w:numPr>
            <w:rPr>
              <w:b/>
            </w:rPr>
          </w:pPr>
          <w:r>
            <w:t>截止报告期末的股东总数、前十名股东、前十名流通股东（或无限售条件股东）持股情况表</w:t>
          </w:r>
        </w:p>
        <w:p w:rsidR="00A8195A" w:rsidRDefault="00B44F9C">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5"/>
            <w:gridCol w:w="1386"/>
            <w:gridCol w:w="807"/>
            <w:gridCol w:w="1298"/>
            <w:gridCol w:w="1091"/>
            <w:gridCol w:w="514"/>
            <w:gridCol w:w="393"/>
            <w:gridCol w:w="1285"/>
          </w:tblGrid>
          <w:tr w:rsidR="00433D50" w:rsidRPr="00381CF4" w:rsidTr="001F665C">
            <w:trPr>
              <w:cantSplit/>
              <w:trHeight w:val="340"/>
            </w:trPr>
            <w:sdt>
              <w:sdtPr>
                <w:rPr>
                  <w:sz w:val="18"/>
                  <w:szCs w:val="18"/>
                </w:rPr>
                <w:tag w:val="_PLD_48f6e0817acf4eb0b69a1690737d1a3b"/>
                <w:id w:val="2248298"/>
                <w:lock w:val="sdtLocked"/>
              </w:sdtPr>
              <w:sdtContent>
                <w:tc>
                  <w:tcPr>
                    <w:tcW w:w="2469" w:type="pct"/>
                    <w:gridSpan w:val="3"/>
                    <w:shd w:val="clear" w:color="auto" w:fill="auto"/>
                    <w:vAlign w:val="center"/>
                  </w:tcPr>
                  <w:p w:rsidR="00433D50" w:rsidRPr="00381CF4" w:rsidRDefault="00433D50" w:rsidP="001F665C">
                    <w:pPr>
                      <w:pStyle w:val="af3"/>
                      <w:spacing w:line="240" w:lineRule="exact"/>
                      <w:rPr>
                        <w:rFonts w:ascii="宋体" w:hAnsi="宋体"/>
                        <w:sz w:val="18"/>
                        <w:szCs w:val="18"/>
                      </w:rPr>
                    </w:pPr>
                    <w:r w:rsidRPr="00381CF4">
                      <w:rPr>
                        <w:rFonts w:ascii="宋体" w:hAnsi="宋体" w:hint="eastAsia"/>
                        <w:sz w:val="18"/>
                        <w:szCs w:val="18"/>
                      </w:rPr>
                      <w:t>股东总数</w:t>
                    </w:r>
                    <w:r w:rsidRPr="00381CF4">
                      <w:rPr>
                        <w:rFonts w:hint="eastAsia"/>
                        <w:sz w:val="18"/>
                        <w:szCs w:val="18"/>
                      </w:rPr>
                      <w:t>（户）</w:t>
                    </w:r>
                  </w:p>
                </w:tc>
              </w:sdtContent>
            </w:sdt>
            <w:sdt>
              <w:sdtPr>
                <w:rPr>
                  <w:rFonts w:ascii="宋体" w:hAnsi="宋体"/>
                  <w:sz w:val="18"/>
                  <w:szCs w:val="18"/>
                </w:rPr>
                <w:alias w:val="报告期末股东总数"/>
                <w:tag w:val="_GBC_82f089360cac4a49bb9a67a8e60339a3"/>
                <w:id w:val="2248299"/>
                <w:lock w:val="sdtLocked"/>
              </w:sdtPr>
              <w:sdtContent>
                <w:tc>
                  <w:tcPr>
                    <w:tcW w:w="2531" w:type="pct"/>
                    <w:gridSpan w:val="5"/>
                    <w:shd w:val="clear" w:color="auto" w:fill="auto"/>
                    <w:vAlign w:val="center"/>
                  </w:tcPr>
                  <w:p w:rsidR="00433D50" w:rsidRPr="00381CF4" w:rsidRDefault="00433D50" w:rsidP="001F665C">
                    <w:pPr>
                      <w:pStyle w:val="af3"/>
                      <w:spacing w:line="240" w:lineRule="exact"/>
                      <w:jc w:val="right"/>
                      <w:rPr>
                        <w:rFonts w:ascii="宋体" w:hAnsi="宋体"/>
                        <w:sz w:val="18"/>
                        <w:szCs w:val="18"/>
                      </w:rPr>
                    </w:pPr>
                    <w:r w:rsidRPr="00381CF4">
                      <w:rPr>
                        <w:rFonts w:ascii="宋体" w:hAnsi="宋体"/>
                        <w:sz w:val="18"/>
                        <w:szCs w:val="18"/>
                      </w:rPr>
                      <w:t>27,977</w:t>
                    </w:r>
                  </w:p>
                </w:tc>
              </w:sdtContent>
            </w:sdt>
          </w:tr>
          <w:tr w:rsidR="00433D50" w:rsidRPr="00381CF4" w:rsidTr="001F665C">
            <w:trPr>
              <w:cantSplit/>
              <w:trHeight w:val="340"/>
            </w:trPr>
            <w:sdt>
              <w:sdtPr>
                <w:rPr>
                  <w:sz w:val="18"/>
                  <w:szCs w:val="18"/>
                </w:rPr>
                <w:tag w:val="_PLD_5412d7fb84254339a9961af755486bc7"/>
                <w:id w:val="2248300"/>
                <w:lock w:val="sdtLocked"/>
              </w:sdtPr>
              <w:sdtContent>
                <w:tc>
                  <w:tcPr>
                    <w:tcW w:w="5000" w:type="pct"/>
                    <w:gridSpan w:val="8"/>
                    <w:shd w:val="clear" w:color="auto" w:fill="auto"/>
                    <w:vAlign w:val="center"/>
                  </w:tcPr>
                  <w:p w:rsidR="00433D50" w:rsidRPr="00381CF4" w:rsidRDefault="00433D50" w:rsidP="00381CF4">
                    <w:pPr>
                      <w:pStyle w:val="af3"/>
                      <w:spacing w:line="240" w:lineRule="exact"/>
                      <w:jc w:val="center"/>
                      <w:rPr>
                        <w:rFonts w:ascii="宋体" w:hAnsi="宋体"/>
                        <w:sz w:val="18"/>
                        <w:szCs w:val="18"/>
                      </w:rPr>
                    </w:pPr>
                    <w:r w:rsidRPr="00381CF4">
                      <w:rPr>
                        <w:rFonts w:ascii="宋体" w:hAnsi="宋体"/>
                        <w:sz w:val="18"/>
                        <w:szCs w:val="18"/>
                      </w:rPr>
                      <w:t>前十名股东持股情况</w:t>
                    </w:r>
                  </w:p>
                </w:tc>
              </w:sdtContent>
            </w:sdt>
          </w:tr>
          <w:tr w:rsidR="00433D50" w:rsidRPr="00381CF4" w:rsidTr="00381CF4">
            <w:trPr>
              <w:cantSplit/>
              <w:trHeight w:val="284"/>
            </w:trPr>
            <w:sdt>
              <w:sdtPr>
                <w:rPr>
                  <w:sz w:val="18"/>
                  <w:szCs w:val="18"/>
                </w:rPr>
                <w:tag w:val="_PLD_2902b25ca3894d9986530ad428bb7253"/>
                <w:id w:val="2248301"/>
                <w:lock w:val="sdtLocked"/>
              </w:sdtPr>
              <w:sdtContent>
                <w:tc>
                  <w:tcPr>
                    <w:tcW w:w="1257" w:type="pct"/>
                    <w:vMerge w:val="restart"/>
                    <w:shd w:val="clear" w:color="auto" w:fill="auto"/>
                    <w:vAlign w:val="center"/>
                  </w:tcPr>
                  <w:p w:rsidR="00433D50" w:rsidRPr="00381CF4" w:rsidRDefault="00433D50" w:rsidP="00381CF4">
                    <w:pPr>
                      <w:spacing w:line="240" w:lineRule="exact"/>
                      <w:jc w:val="center"/>
                      <w:rPr>
                        <w:sz w:val="18"/>
                        <w:szCs w:val="18"/>
                      </w:rPr>
                    </w:pPr>
                    <w:r w:rsidRPr="00381CF4">
                      <w:rPr>
                        <w:sz w:val="18"/>
                        <w:szCs w:val="18"/>
                      </w:rPr>
                      <w:t>股东名称</w:t>
                    </w:r>
                    <w:r w:rsidRPr="00381CF4">
                      <w:rPr>
                        <w:rFonts w:hint="eastAsia"/>
                        <w:sz w:val="18"/>
                        <w:szCs w:val="18"/>
                      </w:rPr>
                      <w:t>（全称）</w:t>
                    </w:r>
                  </w:p>
                </w:tc>
              </w:sdtContent>
            </w:sdt>
            <w:sdt>
              <w:sdtPr>
                <w:rPr>
                  <w:sz w:val="18"/>
                  <w:szCs w:val="18"/>
                </w:rPr>
                <w:tag w:val="_PLD_09c69adb9fb84558ab4f7915b7e1c4ab"/>
                <w:id w:val="2248302"/>
                <w:lock w:val="sdtLocked"/>
              </w:sdtPr>
              <w:sdtContent>
                <w:tc>
                  <w:tcPr>
                    <w:tcW w:w="766" w:type="pct"/>
                    <w:vMerge w:val="restart"/>
                    <w:shd w:val="clear" w:color="auto" w:fill="auto"/>
                    <w:vAlign w:val="center"/>
                  </w:tcPr>
                  <w:p w:rsidR="00433D50" w:rsidRPr="00381CF4" w:rsidRDefault="00433D50" w:rsidP="00381CF4">
                    <w:pPr>
                      <w:spacing w:line="240" w:lineRule="exact"/>
                      <w:jc w:val="center"/>
                      <w:rPr>
                        <w:sz w:val="18"/>
                        <w:szCs w:val="18"/>
                      </w:rPr>
                    </w:pPr>
                    <w:r w:rsidRPr="00381CF4">
                      <w:rPr>
                        <w:sz w:val="18"/>
                        <w:szCs w:val="18"/>
                      </w:rPr>
                      <w:t>期末持股</w:t>
                    </w:r>
                  </w:p>
                  <w:p w:rsidR="00433D50" w:rsidRPr="00381CF4" w:rsidRDefault="00433D50" w:rsidP="00381CF4">
                    <w:pPr>
                      <w:spacing w:line="240" w:lineRule="exact"/>
                      <w:jc w:val="center"/>
                      <w:rPr>
                        <w:sz w:val="18"/>
                        <w:szCs w:val="18"/>
                      </w:rPr>
                    </w:pPr>
                    <w:r w:rsidRPr="00381CF4">
                      <w:rPr>
                        <w:sz w:val="18"/>
                        <w:szCs w:val="18"/>
                      </w:rPr>
                      <w:t>数量</w:t>
                    </w:r>
                  </w:p>
                </w:tc>
              </w:sdtContent>
            </w:sdt>
            <w:sdt>
              <w:sdtPr>
                <w:rPr>
                  <w:sz w:val="18"/>
                  <w:szCs w:val="18"/>
                </w:rPr>
                <w:tag w:val="_PLD_4eb2cea58c8d4577a954b9667387e644"/>
                <w:id w:val="2248303"/>
                <w:lock w:val="sdtLocked"/>
              </w:sdtPr>
              <w:sdtContent>
                <w:tc>
                  <w:tcPr>
                    <w:tcW w:w="446" w:type="pct"/>
                    <w:vMerge w:val="restart"/>
                    <w:shd w:val="clear" w:color="auto" w:fill="auto"/>
                    <w:vAlign w:val="center"/>
                  </w:tcPr>
                  <w:p w:rsidR="00433D50" w:rsidRPr="00381CF4" w:rsidRDefault="00433D50" w:rsidP="00381CF4">
                    <w:pPr>
                      <w:spacing w:line="240" w:lineRule="exact"/>
                      <w:jc w:val="center"/>
                      <w:rPr>
                        <w:sz w:val="18"/>
                        <w:szCs w:val="18"/>
                      </w:rPr>
                    </w:pPr>
                    <w:r w:rsidRPr="00381CF4">
                      <w:rPr>
                        <w:sz w:val="18"/>
                        <w:szCs w:val="18"/>
                      </w:rPr>
                      <w:t>比例(%)</w:t>
                    </w:r>
                  </w:p>
                </w:tc>
              </w:sdtContent>
            </w:sdt>
            <w:sdt>
              <w:sdtPr>
                <w:rPr>
                  <w:sz w:val="18"/>
                  <w:szCs w:val="18"/>
                </w:rPr>
                <w:tag w:val="_PLD_23be8c5058474a0d93fddefcedfe68d6"/>
                <w:id w:val="2248304"/>
                <w:lock w:val="sdtLocked"/>
              </w:sdtPr>
              <w:sdtContent>
                <w:tc>
                  <w:tcPr>
                    <w:tcW w:w="717" w:type="pct"/>
                    <w:vMerge w:val="restart"/>
                    <w:shd w:val="clear" w:color="auto" w:fill="auto"/>
                    <w:vAlign w:val="center"/>
                  </w:tcPr>
                  <w:p w:rsidR="00433D50" w:rsidRPr="00381CF4" w:rsidRDefault="00433D50" w:rsidP="00381CF4">
                    <w:pPr>
                      <w:pStyle w:val="a6"/>
                      <w:spacing w:line="240" w:lineRule="exact"/>
                      <w:rPr>
                        <w:rFonts w:ascii="宋体" w:hAnsi="宋体"/>
                        <w:bCs/>
                        <w:color w:val="00B050"/>
                        <w:sz w:val="18"/>
                        <w:szCs w:val="18"/>
                      </w:rPr>
                    </w:pPr>
                    <w:r w:rsidRPr="00381CF4">
                      <w:rPr>
                        <w:rFonts w:ascii="宋体" w:hAnsi="宋体"/>
                        <w:bCs/>
                        <w:sz w:val="18"/>
                        <w:szCs w:val="18"/>
                      </w:rPr>
                      <w:t>持有有限售条件股份数量</w:t>
                    </w:r>
                  </w:p>
                </w:tc>
              </w:sdtContent>
            </w:sdt>
            <w:sdt>
              <w:sdtPr>
                <w:rPr>
                  <w:sz w:val="18"/>
                  <w:szCs w:val="18"/>
                </w:rPr>
                <w:tag w:val="_PLD_fa6ecac0beb14880be4e8181deb7c1b0"/>
                <w:id w:val="2248305"/>
                <w:lock w:val="sdtLocked"/>
              </w:sdtPr>
              <w:sdtContent>
                <w:tc>
                  <w:tcPr>
                    <w:tcW w:w="1104" w:type="pct"/>
                    <w:gridSpan w:val="3"/>
                    <w:shd w:val="clear" w:color="auto" w:fill="auto"/>
                    <w:vAlign w:val="center"/>
                  </w:tcPr>
                  <w:p w:rsidR="00433D50" w:rsidRPr="00381CF4" w:rsidRDefault="00433D50" w:rsidP="00381CF4">
                    <w:pPr>
                      <w:spacing w:line="240" w:lineRule="exact"/>
                      <w:jc w:val="center"/>
                      <w:rPr>
                        <w:sz w:val="18"/>
                        <w:szCs w:val="18"/>
                      </w:rPr>
                    </w:pPr>
                    <w:r w:rsidRPr="00381CF4">
                      <w:rPr>
                        <w:sz w:val="18"/>
                        <w:szCs w:val="18"/>
                      </w:rPr>
                      <w:t>质押或冻结情况</w:t>
                    </w:r>
                  </w:p>
                </w:tc>
              </w:sdtContent>
            </w:sdt>
            <w:sdt>
              <w:sdtPr>
                <w:rPr>
                  <w:sz w:val="18"/>
                  <w:szCs w:val="18"/>
                </w:rPr>
                <w:tag w:val="_PLD_d42a8bdef97f4a3e9a37be8ac0c438c2"/>
                <w:id w:val="2248306"/>
                <w:lock w:val="sdtLocked"/>
              </w:sdtPr>
              <w:sdtContent>
                <w:tc>
                  <w:tcPr>
                    <w:tcW w:w="711" w:type="pct"/>
                    <w:vMerge w:val="restart"/>
                    <w:shd w:val="clear" w:color="auto" w:fill="auto"/>
                    <w:vAlign w:val="center"/>
                  </w:tcPr>
                  <w:p w:rsidR="00433D50" w:rsidRPr="00381CF4" w:rsidRDefault="00433D50" w:rsidP="00381CF4">
                    <w:pPr>
                      <w:spacing w:line="240" w:lineRule="exact"/>
                      <w:jc w:val="center"/>
                      <w:rPr>
                        <w:sz w:val="18"/>
                        <w:szCs w:val="18"/>
                      </w:rPr>
                    </w:pPr>
                    <w:r w:rsidRPr="00381CF4">
                      <w:rPr>
                        <w:sz w:val="18"/>
                        <w:szCs w:val="18"/>
                      </w:rPr>
                      <w:t>股东性质</w:t>
                    </w:r>
                  </w:p>
                </w:tc>
              </w:sdtContent>
            </w:sdt>
          </w:tr>
          <w:tr w:rsidR="00433D50" w:rsidRPr="00381CF4" w:rsidTr="00381CF4">
            <w:trPr>
              <w:cantSplit/>
              <w:trHeight w:val="284"/>
            </w:trPr>
            <w:tc>
              <w:tcPr>
                <w:tcW w:w="1257" w:type="pct"/>
                <w:vMerge/>
                <w:tcBorders>
                  <w:bottom w:val="single" w:sz="4" w:space="0" w:color="auto"/>
                </w:tcBorders>
                <w:shd w:val="clear" w:color="auto" w:fill="auto"/>
                <w:vAlign w:val="center"/>
              </w:tcPr>
              <w:p w:rsidR="00433D50" w:rsidRPr="00381CF4" w:rsidRDefault="00433D50" w:rsidP="00381CF4">
                <w:pPr>
                  <w:spacing w:line="240" w:lineRule="exact"/>
                  <w:jc w:val="center"/>
                  <w:rPr>
                    <w:sz w:val="18"/>
                    <w:szCs w:val="18"/>
                  </w:rPr>
                </w:pPr>
              </w:p>
            </w:tc>
            <w:tc>
              <w:tcPr>
                <w:tcW w:w="766" w:type="pct"/>
                <w:vMerge/>
                <w:tcBorders>
                  <w:bottom w:val="single" w:sz="4" w:space="0" w:color="auto"/>
                </w:tcBorders>
                <w:shd w:val="clear" w:color="auto" w:fill="auto"/>
                <w:vAlign w:val="center"/>
              </w:tcPr>
              <w:p w:rsidR="00433D50" w:rsidRPr="00381CF4" w:rsidRDefault="00433D50" w:rsidP="00381CF4">
                <w:pPr>
                  <w:spacing w:line="240" w:lineRule="exact"/>
                  <w:jc w:val="center"/>
                  <w:rPr>
                    <w:sz w:val="18"/>
                    <w:szCs w:val="18"/>
                  </w:rPr>
                </w:pPr>
              </w:p>
            </w:tc>
            <w:tc>
              <w:tcPr>
                <w:tcW w:w="446" w:type="pct"/>
                <w:vMerge/>
                <w:tcBorders>
                  <w:bottom w:val="single" w:sz="4" w:space="0" w:color="auto"/>
                </w:tcBorders>
                <w:shd w:val="clear" w:color="auto" w:fill="auto"/>
                <w:vAlign w:val="center"/>
              </w:tcPr>
              <w:p w:rsidR="00433D50" w:rsidRPr="00381CF4" w:rsidRDefault="00433D50" w:rsidP="00381CF4">
                <w:pPr>
                  <w:spacing w:line="240" w:lineRule="exact"/>
                  <w:jc w:val="center"/>
                  <w:rPr>
                    <w:sz w:val="18"/>
                    <w:szCs w:val="18"/>
                  </w:rPr>
                </w:pPr>
              </w:p>
            </w:tc>
            <w:tc>
              <w:tcPr>
                <w:tcW w:w="717" w:type="pct"/>
                <w:vMerge/>
                <w:tcBorders>
                  <w:bottom w:val="single" w:sz="4" w:space="0" w:color="auto"/>
                </w:tcBorders>
                <w:shd w:val="clear" w:color="auto" w:fill="auto"/>
                <w:vAlign w:val="center"/>
              </w:tcPr>
              <w:p w:rsidR="00433D50" w:rsidRPr="00381CF4" w:rsidRDefault="00433D50" w:rsidP="00381CF4">
                <w:pPr>
                  <w:spacing w:line="240" w:lineRule="exact"/>
                  <w:jc w:val="center"/>
                  <w:rPr>
                    <w:sz w:val="18"/>
                    <w:szCs w:val="18"/>
                  </w:rPr>
                </w:pPr>
              </w:p>
            </w:tc>
            <w:sdt>
              <w:sdtPr>
                <w:rPr>
                  <w:sz w:val="18"/>
                  <w:szCs w:val="18"/>
                </w:rPr>
                <w:tag w:val="_PLD_0f4e08e833d549af98c877efc9850d0e"/>
                <w:id w:val="2248307"/>
                <w:lock w:val="sdtLocked"/>
              </w:sdtPr>
              <w:sdtContent>
                <w:tc>
                  <w:tcPr>
                    <w:tcW w:w="603" w:type="pct"/>
                    <w:tcBorders>
                      <w:bottom w:val="single" w:sz="4" w:space="0" w:color="auto"/>
                    </w:tcBorders>
                    <w:shd w:val="clear" w:color="auto" w:fill="auto"/>
                    <w:vAlign w:val="center"/>
                  </w:tcPr>
                  <w:p w:rsidR="00433D50" w:rsidRPr="00381CF4" w:rsidRDefault="00433D50" w:rsidP="00381CF4">
                    <w:pPr>
                      <w:spacing w:line="240" w:lineRule="exact"/>
                      <w:jc w:val="center"/>
                      <w:rPr>
                        <w:sz w:val="18"/>
                        <w:szCs w:val="18"/>
                      </w:rPr>
                    </w:pPr>
                    <w:r w:rsidRPr="00381CF4">
                      <w:rPr>
                        <w:sz w:val="18"/>
                        <w:szCs w:val="18"/>
                      </w:rPr>
                      <w:t>股份状态</w:t>
                    </w:r>
                  </w:p>
                </w:tc>
              </w:sdtContent>
            </w:sdt>
            <w:sdt>
              <w:sdtPr>
                <w:rPr>
                  <w:sz w:val="18"/>
                  <w:szCs w:val="18"/>
                </w:rPr>
                <w:tag w:val="_PLD_1fbdaf5b5dc5428ab46f5bf468ab9058"/>
                <w:id w:val="2248308"/>
                <w:lock w:val="sdtLocked"/>
              </w:sdtPr>
              <w:sdtContent>
                <w:tc>
                  <w:tcPr>
                    <w:tcW w:w="501" w:type="pct"/>
                    <w:gridSpan w:val="2"/>
                    <w:tcBorders>
                      <w:bottom w:val="single" w:sz="4" w:space="0" w:color="auto"/>
                    </w:tcBorders>
                    <w:shd w:val="clear" w:color="auto" w:fill="auto"/>
                    <w:vAlign w:val="center"/>
                  </w:tcPr>
                  <w:p w:rsidR="00433D50" w:rsidRPr="00381CF4" w:rsidRDefault="00433D50" w:rsidP="00381CF4">
                    <w:pPr>
                      <w:spacing w:line="240" w:lineRule="exact"/>
                      <w:jc w:val="center"/>
                      <w:rPr>
                        <w:sz w:val="18"/>
                        <w:szCs w:val="18"/>
                      </w:rPr>
                    </w:pPr>
                    <w:r w:rsidRPr="00381CF4">
                      <w:rPr>
                        <w:sz w:val="18"/>
                        <w:szCs w:val="18"/>
                      </w:rPr>
                      <w:t>数量</w:t>
                    </w:r>
                  </w:p>
                </w:tc>
              </w:sdtContent>
            </w:sdt>
            <w:tc>
              <w:tcPr>
                <w:tcW w:w="711" w:type="pct"/>
                <w:vMerge/>
                <w:shd w:val="clear" w:color="auto" w:fill="auto"/>
              </w:tcPr>
              <w:p w:rsidR="00433D50" w:rsidRPr="00381CF4" w:rsidRDefault="00433D50" w:rsidP="00381CF4">
                <w:pPr>
                  <w:spacing w:line="240" w:lineRule="exact"/>
                  <w:jc w:val="center"/>
                  <w:rPr>
                    <w:sz w:val="18"/>
                    <w:szCs w:val="18"/>
                  </w:rPr>
                </w:pPr>
              </w:p>
            </w:tc>
          </w:tr>
          <w:sdt>
            <w:sdtPr>
              <w:rPr>
                <w:sz w:val="18"/>
                <w:szCs w:val="18"/>
              </w:rPr>
              <w:alias w:val="前十名股东持股情况"/>
              <w:tag w:val="_GBC_4605985219f3462eb0cbec8b22f53426"/>
              <w:id w:val="2248311"/>
              <w:lock w:val="sdtLocked"/>
            </w:sdtPr>
            <w:sdtEndPr>
              <w:rPr>
                <w:color w:val="FF9900"/>
              </w:rPr>
            </w:sdtEndPr>
            <w:sdtContent>
              <w:tr w:rsidR="00433D50" w:rsidRPr="00381CF4" w:rsidTr="00381CF4">
                <w:trPr>
                  <w:cantSplit/>
                </w:trPr>
                <w:tc>
                  <w:tcPr>
                    <w:tcW w:w="1257" w:type="pct"/>
                    <w:shd w:val="clear" w:color="auto" w:fill="auto"/>
                    <w:vAlign w:val="center"/>
                  </w:tcPr>
                  <w:p w:rsidR="00433D50" w:rsidRPr="00381CF4" w:rsidRDefault="00433D50" w:rsidP="00381CF4">
                    <w:pPr>
                      <w:spacing w:line="240" w:lineRule="exact"/>
                      <w:rPr>
                        <w:sz w:val="18"/>
                        <w:szCs w:val="18"/>
                      </w:rPr>
                    </w:pPr>
                    <w:r w:rsidRPr="00381CF4">
                      <w:rPr>
                        <w:sz w:val="18"/>
                        <w:szCs w:val="18"/>
                      </w:rPr>
                      <w:t>福建省投资开发集团有限责任公司</w:t>
                    </w:r>
                  </w:p>
                </w:tc>
                <w:tc>
                  <w:tcPr>
                    <w:tcW w:w="76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1,161,550,784</w:t>
                    </w:r>
                  </w:p>
                </w:tc>
                <w:tc>
                  <w:tcPr>
                    <w:tcW w:w="44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68.76</w:t>
                    </w:r>
                  </w:p>
                </w:tc>
                <w:tc>
                  <w:tcPr>
                    <w:tcW w:w="717"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689,837,758</w:t>
                    </w:r>
                  </w:p>
                </w:tc>
                <w:sdt>
                  <w:sdtPr>
                    <w:rPr>
                      <w:sz w:val="18"/>
                      <w:szCs w:val="18"/>
                    </w:rPr>
                    <w:alias w:val="前十名股东持有股份状态"/>
                    <w:tag w:val="_GBC_136db04e65c54cda86f79cf03b28789e"/>
                    <w:id w:val="224830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3"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无</w:t>
                        </w:r>
                      </w:p>
                    </w:tc>
                  </w:sdtContent>
                </w:sdt>
                <w:tc>
                  <w:tcPr>
                    <w:tcW w:w="501" w:type="pct"/>
                    <w:gridSpan w:val="2"/>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的股东性质"/>
                    <w:tag w:val="_GBC_3f061011cc4c4a3a8bacb0560bb01a75"/>
                    <w:id w:val="22483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国有法人</w:t>
                        </w:r>
                      </w:p>
                    </w:tc>
                  </w:sdtContent>
                </w:sdt>
              </w:tr>
            </w:sdtContent>
          </w:sdt>
          <w:sdt>
            <w:sdtPr>
              <w:rPr>
                <w:sz w:val="18"/>
                <w:szCs w:val="18"/>
              </w:rPr>
              <w:alias w:val="前十名股东持股情况"/>
              <w:tag w:val="_GBC_4605985219f3462eb0cbec8b22f53426"/>
              <w:id w:val="2248314"/>
              <w:lock w:val="sdtLocked"/>
            </w:sdtPr>
            <w:sdtEndPr>
              <w:rPr>
                <w:color w:val="FF9900"/>
              </w:rPr>
            </w:sdtEndPr>
            <w:sdtContent>
              <w:tr w:rsidR="00433D50" w:rsidRPr="00381CF4" w:rsidTr="00381CF4">
                <w:trPr>
                  <w:cantSplit/>
                </w:trPr>
                <w:tc>
                  <w:tcPr>
                    <w:tcW w:w="1257" w:type="pct"/>
                    <w:shd w:val="clear" w:color="auto" w:fill="auto"/>
                    <w:vAlign w:val="center"/>
                  </w:tcPr>
                  <w:p w:rsidR="00433D50" w:rsidRPr="00381CF4" w:rsidRDefault="00433D50" w:rsidP="00381CF4">
                    <w:pPr>
                      <w:spacing w:line="240" w:lineRule="exact"/>
                      <w:rPr>
                        <w:sz w:val="18"/>
                        <w:szCs w:val="18"/>
                      </w:rPr>
                    </w:pPr>
                    <w:r w:rsidRPr="00381CF4">
                      <w:rPr>
                        <w:sz w:val="18"/>
                        <w:szCs w:val="18"/>
                      </w:rPr>
                      <w:t>海峡产业投资基金（福建）有限合伙企业</w:t>
                    </w:r>
                  </w:p>
                </w:tc>
                <w:tc>
                  <w:tcPr>
                    <w:tcW w:w="76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25,763,163</w:t>
                    </w:r>
                  </w:p>
                </w:tc>
                <w:tc>
                  <w:tcPr>
                    <w:tcW w:w="44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1.53</w:t>
                    </w:r>
                  </w:p>
                </w:tc>
                <w:tc>
                  <w:tcPr>
                    <w:tcW w:w="717" w:type="pct"/>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持有股份状态"/>
                    <w:tag w:val="_GBC_136db04e65c54cda86f79cf03b28789e"/>
                    <w:id w:val="224831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3"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无</w:t>
                        </w:r>
                      </w:p>
                    </w:tc>
                  </w:sdtContent>
                </w:sdt>
                <w:tc>
                  <w:tcPr>
                    <w:tcW w:w="501" w:type="pct"/>
                    <w:gridSpan w:val="2"/>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的股东性质"/>
                    <w:tag w:val="_GBC_3f061011cc4c4a3a8bacb0560bb01a75"/>
                    <w:id w:val="22483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其他</w:t>
                        </w:r>
                      </w:p>
                    </w:tc>
                  </w:sdtContent>
                </w:sdt>
              </w:tr>
            </w:sdtContent>
          </w:sdt>
          <w:sdt>
            <w:sdtPr>
              <w:rPr>
                <w:sz w:val="18"/>
                <w:szCs w:val="18"/>
              </w:rPr>
              <w:alias w:val="前十名股东持股情况"/>
              <w:tag w:val="_GBC_4605985219f3462eb0cbec8b22f53426"/>
              <w:id w:val="2248317"/>
              <w:lock w:val="sdtLocked"/>
            </w:sdtPr>
            <w:sdtEndPr>
              <w:rPr>
                <w:color w:val="FF9900"/>
              </w:rPr>
            </w:sdtEndPr>
            <w:sdtContent>
              <w:tr w:rsidR="00433D50" w:rsidRPr="00381CF4" w:rsidTr="00381CF4">
                <w:trPr>
                  <w:cantSplit/>
                </w:trPr>
                <w:tc>
                  <w:tcPr>
                    <w:tcW w:w="1257" w:type="pct"/>
                    <w:shd w:val="clear" w:color="auto" w:fill="auto"/>
                    <w:vAlign w:val="center"/>
                  </w:tcPr>
                  <w:p w:rsidR="00433D50" w:rsidRPr="00381CF4" w:rsidRDefault="00433D50" w:rsidP="00381CF4">
                    <w:pPr>
                      <w:spacing w:line="240" w:lineRule="exact"/>
                      <w:rPr>
                        <w:sz w:val="18"/>
                        <w:szCs w:val="18"/>
                      </w:rPr>
                    </w:pPr>
                    <w:r w:rsidRPr="00381CF4">
                      <w:rPr>
                        <w:sz w:val="18"/>
                        <w:szCs w:val="18"/>
                      </w:rPr>
                      <w:t>福建华兴创业投资有限公司</w:t>
                    </w:r>
                  </w:p>
                </w:tc>
                <w:tc>
                  <w:tcPr>
                    <w:tcW w:w="76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25,602,143</w:t>
                    </w:r>
                  </w:p>
                </w:tc>
                <w:tc>
                  <w:tcPr>
                    <w:tcW w:w="44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1.52</w:t>
                    </w:r>
                  </w:p>
                </w:tc>
                <w:tc>
                  <w:tcPr>
                    <w:tcW w:w="717" w:type="pct"/>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持有股份状态"/>
                    <w:tag w:val="_GBC_136db04e65c54cda86f79cf03b28789e"/>
                    <w:id w:val="224831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3"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无</w:t>
                        </w:r>
                      </w:p>
                    </w:tc>
                  </w:sdtContent>
                </w:sdt>
                <w:tc>
                  <w:tcPr>
                    <w:tcW w:w="501" w:type="pct"/>
                    <w:gridSpan w:val="2"/>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的股东性质"/>
                    <w:tag w:val="_GBC_3f061011cc4c4a3a8bacb0560bb01a75"/>
                    <w:id w:val="22483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国有法人</w:t>
                        </w:r>
                      </w:p>
                    </w:tc>
                  </w:sdtContent>
                </w:sdt>
              </w:tr>
            </w:sdtContent>
          </w:sdt>
          <w:sdt>
            <w:sdtPr>
              <w:rPr>
                <w:sz w:val="18"/>
                <w:szCs w:val="18"/>
              </w:rPr>
              <w:alias w:val="前十名股东持股情况"/>
              <w:tag w:val="_GBC_4605985219f3462eb0cbec8b22f53426"/>
              <w:id w:val="2248320"/>
              <w:lock w:val="sdtLocked"/>
            </w:sdtPr>
            <w:sdtEndPr>
              <w:rPr>
                <w:color w:val="FF9900"/>
              </w:rPr>
            </w:sdtEndPr>
            <w:sdtContent>
              <w:tr w:rsidR="00433D50" w:rsidRPr="00381CF4" w:rsidTr="00381CF4">
                <w:trPr>
                  <w:cantSplit/>
                </w:trPr>
                <w:tc>
                  <w:tcPr>
                    <w:tcW w:w="1257" w:type="pct"/>
                    <w:shd w:val="clear" w:color="auto" w:fill="auto"/>
                    <w:vAlign w:val="center"/>
                  </w:tcPr>
                  <w:p w:rsidR="00433D50" w:rsidRPr="00381CF4" w:rsidRDefault="00433D50" w:rsidP="00381CF4">
                    <w:pPr>
                      <w:spacing w:line="240" w:lineRule="exact"/>
                      <w:rPr>
                        <w:sz w:val="18"/>
                        <w:szCs w:val="18"/>
                      </w:rPr>
                    </w:pPr>
                    <w:r w:rsidRPr="00381CF4">
                      <w:rPr>
                        <w:sz w:val="18"/>
                        <w:szCs w:val="18"/>
                      </w:rPr>
                      <w:t>福建省水利投资开发集团有限公司</w:t>
                    </w:r>
                  </w:p>
                </w:tc>
                <w:tc>
                  <w:tcPr>
                    <w:tcW w:w="76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16,991,027</w:t>
                    </w:r>
                  </w:p>
                </w:tc>
                <w:tc>
                  <w:tcPr>
                    <w:tcW w:w="44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1.01</w:t>
                    </w:r>
                  </w:p>
                </w:tc>
                <w:tc>
                  <w:tcPr>
                    <w:tcW w:w="717" w:type="pct"/>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持有股份状态"/>
                    <w:tag w:val="_GBC_136db04e65c54cda86f79cf03b28789e"/>
                    <w:id w:val="224831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3"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未知</w:t>
                        </w:r>
                      </w:p>
                    </w:tc>
                  </w:sdtContent>
                </w:sdt>
                <w:tc>
                  <w:tcPr>
                    <w:tcW w:w="501" w:type="pct"/>
                    <w:gridSpan w:val="2"/>
                    <w:shd w:val="clear" w:color="auto" w:fill="auto"/>
                    <w:vAlign w:val="center"/>
                  </w:tcPr>
                  <w:p w:rsidR="00433D50" w:rsidRPr="00381CF4" w:rsidRDefault="00433D50" w:rsidP="00381CF4">
                    <w:pPr>
                      <w:spacing w:line="240" w:lineRule="exact"/>
                      <w:jc w:val="right"/>
                      <w:rPr>
                        <w:sz w:val="18"/>
                        <w:szCs w:val="18"/>
                      </w:rPr>
                    </w:pPr>
                  </w:p>
                </w:tc>
                <w:sdt>
                  <w:sdtPr>
                    <w:rPr>
                      <w:sz w:val="18"/>
                      <w:szCs w:val="18"/>
                    </w:rPr>
                    <w:alias w:val="前十名股东的股东性质"/>
                    <w:tag w:val="_GBC_3f061011cc4c4a3a8bacb0560bb01a75"/>
                    <w:id w:val="22483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国有法人</w:t>
                        </w:r>
                      </w:p>
                    </w:tc>
                  </w:sdtContent>
                </w:sdt>
              </w:tr>
            </w:sdtContent>
          </w:sdt>
          <w:sdt>
            <w:sdtPr>
              <w:rPr>
                <w:sz w:val="18"/>
                <w:szCs w:val="18"/>
              </w:rPr>
              <w:alias w:val="前十名股东持股情况"/>
              <w:tag w:val="_GBC_4605985219f3462eb0cbec8b22f53426"/>
              <w:id w:val="2248323"/>
              <w:lock w:val="sdtLocked"/>
            </w:sdtPr>
            <w:sdtEndPr>
              <w:rPr>
                <w:color w:val="FF9900"/>
              </w:rPr>
            </w:sdtEndPr>
            <w:sdtContent>
              <w:tr w:rsidR="00433D50" w:rsidRPr="00381CF4" w:rsidTr="00381CF4">
                <w:trPr>
                  <w:cantSplit/>
                </w:trPr>
                <w:tc>
                  <w:tcPr>
                    <w:tcW w:w="1257" w:type="pct"/>
                    <w:shd w:val="clear" w:color="auto" w:fill="auto"/>
                    <w:vAlign w:val="center"/>
                  </w:tcPr>
                  <w:p w:rsidR="00433D50" w:rsidRPr="00381CF4" w:rsidRDefault="00433D50" w:rsidP="00381CF4">
                    <w:pPr>
                      <w:spacing w:line="240" w:lineRule="exact"/>
                      <w:rPr>
                        <w:sz w:val="18"/>
                        <w:szCs w:val="18"/>
                      </w:rPr>
                    </w:pPr>
                    <w:r w:rsidRPr="00381CF4">
                      <w:rPr>
                        <w:sz w:val="18"/>
                        <w:szCs w:val="18"/>
                      </w:rPr>
                      <w:t>福建省铁路投资有限责任公司</w:t>
                    </w:r>
                  </w:p>
                </w:tc>
                <w:tc>
                  <w:tcPr>
                    <w:tcW w:w="76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16,101,977</w:t>
                    </w:r>
                  </w:p>
                </w:tc>
                <w:tc>
                  <w:tcPr>
                    <w:tcW w:w="44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0.95</w:t>
                    </w:r>
                  </w:p>
                </w:tc>
                <w:tc>
                  <w:tcPr>
                    <w:tcW w:w="717" w:type="pct"/>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持有股份状态"/>
                    <w:tag w:val="_GBC_136db04e65c54cda86f79cf03b28789e"/>
                    <w:id w:val="22483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3"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无</w:t>
                        </w:r>
                      </w:p>
                    </w:tc>
                  </w:sdtContent>
                </w:sdt>
                <w:tc>
                  <w:tcPr>
                    <w:tcW w:w="501" w:type="pct"/>
                    <w:gridSpan w:val="2"/>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的股东性质"/>
                    <w:tag w:val="_GBC_3f061011cc4c4a3a8bacb0560bb01a75"/>
                    <w:id w:val="22483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国有法人</w:t>
                        </w:r>
                      </w:p>
                    </w:tc>
                  </w:sdtContent>
                </w:sdt>
              </w:tr>
            </w:sdtContent>
          </w:sdt>
          <w:sdt>
            <w:sdtPr>
              <w:rPr>
                <w:sz w:val="18"/>
                <w:szCs w:val="18"/>
              </w:rPr>
              <w:alias w:val="前十名股东持股情况"/>
              <w:tag w:val="_GBC_4605985219f3462eb0cbec8b22f53426"/>
              <w:id w:val="2248326"/>
              <w:lock w:val="sdtLocked"/>
            </w:sdtPr>
            <w:sdtEndPr>
              <w:rPr>
                <w:color w:val="FF9900"/>
              </w:rPr>
            </w:sdtEndPr>
            <w:sdtContent>
              <w:tr w:rsidR="00433D50" w:rsidRPr="00381CF4" w:rsidTr="00381CF4">
                <w:trPr>
                  <w:cantSplit/>
                </w:trPr>
                <w:tc>
                  <w:tcPr>
                    <w:tcW w:w="1257" w:type="pct"/>
                    <w:shd w:val="clear" w:color="auto" w:fill="auto"/>
                    <w:vAlign w:val="center"/>
                  </w:tcPr>
                  <w:p w:rsidR="00433D50" w:rsidRPr="00381CF4" w:rsidRDefault="00433D50" w:rsidP="00381CF4">
                    <w:pPr>
                      <w:spacing w:line="240" w:lineRule="exact"/>
                      <w:rPr>
                        <w:sz w:val="18"/>
                        <w:szCs w:val="18"/>
                      </w:rPr>
                    </w:pPr>
                    <w:r w:rsidRPr="00381CF4">
                      <w:rPr>
                        <w:sz w:val="18"/>
                        <w:szCs w:val="18"/>
                      </w:rPr>
                      <w:t>福建华兴新兴创业投资有限公司</w:t>
                    </w:r>
                  </w:p>
                </w:tc>
                <w:tc>
                  <w:tcPr>
                    <w:tcW w:w="76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12,881,581</w:t>
                    </w:r>
                  </w:p>
                </w:tc>
                <w:tc>
                  <w:tcPr>
                    <w:tcW w:w="44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0.76</w:t>
                    </w:r>
                  </w:p>
                </w:tc>
                <w:tc>
                  <w:tcPr>
                    <w:tcW w:w="717" w:type="pct"/>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持有股份状态"/>
                    <w:tag w:val="_GBC_136db04e65c54cda86f79cf03b28789e"/>
                    <w:id w:val="224832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3"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无</w:t>
                        </w:r>
                      </w:p>
                    </w:tc>
                  </w:sdtContent>
                </w:sdt>
                <w:tc>
                  <w:tcPr>
                    <w:tcW w:w="501" w:type="pct"/>
                    <w:gridSpan w:val="2"/>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的股东性质"/>
                    <w:tag w:val="_GBC_3f061011cc4c4a3a8bacb0560bb01a75"/>
                    <w:id w:val="22483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国有法人</w:t>
                        </w:r>
                      </w:p>
                    </w:tc>
                  </w:sdtContent>
                </w:sdt>
              </w:tr>
            </w:sdtContent>
          </w:sdt>
          <w:sdt>
            <w:sdtPr>
              <w:rPr>
                <w:sz w:val="18"/>
                <w:szCs w:val="18"/>
              </w:rPr>
              <w:alias w:val="前十名股东持股情况"/>
              <w:tag w:val="_GBC_4605985219f3462eb0cbec8b22f53426"/>
              <w:id w:val="2248329"/>
              <w:lock w:val="sdtLocked"/>
            </w:sdtPr>
            <w:sdtEndPr>
              <w:rPr>
                <w:color w:val="FF9900"/>
              </w:rPr>
            </w:sdtEndPr>
            <w:sdtContent>
              <w:tr w:rsidR="00433D50" w:rsidRPr="00381CF4" w:rsidTr="00381CF4">
                <w:trPr>
                  <w:cantSplit/>
                </w:trPr>
                <w:tc>
                  <w:tcPr>
                    <w:tcW w:w="1257" w:type="pct"/>
                    <w:shd w:val="clear" w:color="auto" w:fill="auto"/>
                    <w:vAlign w:val="center"/>
                  </w:tcPr>
                  <w:p w:rsidR="00433D50" w:rsidRPr="00381CF4" w:rsidRDefault="00433D50" w:rsidP="00381CF4">
                    <w:pPr>
                      <w:spacing w:line="240" w:lineRule="exact"/>
                      <w:rPr>
                        <w:sz w:val="18"/>
                        <w:szCs w:val="18"/>
                      </w:rPr>
                    </w:pPr>
                    <w:r w:rsidRPr="00381CF4">
                      <w:rPr>
                        <w:sz w:val="18"/>
                        <w:szCs w:val="18"/>
                      </w:rPr>
                      <w:t>福建省招标采购集团有限公司</w:t>
                    </w:r>
                  </w:p>
                </w:tc>
                <w:tc>
                  <w:tcPr>
                    <w:tcW w:w="76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10,849,001</w:t>
                    </w:r>
                  </w:p>
                </w:tc>
                <w:tc>
                  <w:tcPr>
                    <w:tcW w:w="44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0.64</w:t>
                    </w:r>
                  </w:p>
                </w:tc>
                <w:tc>
                  <w:tcPr>
                    <w:tcW w:w="717" w:type="pct"/>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持有股份状态"/>
                    <w:tag w:val="_GBC_136db04e65c54cda86f79cf03b28789e"/>
                    <w:id w:val="224832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3"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未知</w:t>
                        </w:r>
                      </w:p>
                    </w:tc>
                  </w:sdtContent>
                </w:sdt>
                <w:tc>
                  <w:tcPr>
                    <w:tcW w:w="501" w:type="pct"/>
                    <w:gridSpan w:val="2"/>
                    <w:shd w:val="clear" w:color="auto" w:fill="auto"/>
                    <w:vAlign w:val="center"/>
                  </w:tcPr>
                  <w:p w:rsidR="00433D50" w:rsidRPr="00381CF4" w:rsidRDefault="00433D50" w:rsidP="00381CF4">
                    <w:pPr>
                      <w:spacing w:line="240" w:lineRule="exact"/>
                      <w:jc w:val="right"/>
                      <w:rPr>
                        <w:sz w:val="18"/>
                        <w:szCs w:val="18"/>
                      </w:rPr>
                    </w:pPr>
                  </w:p>
                </w:tc>
                <w:sdt>
                  <w:sdtPr>
                    <w:rPr>
                      <w:sz w:val="18"/>
                      <w:szCs w:val="18"/>
                    </w:rPr>
                    <w:alias w:val="前十名股东的股东性质"/>
                    <w:tag w:val="_GBC_3f061011cc4c4a3a8bacb0560bb01a75"/>
                    <w:id w:val="22483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国有法人</w:t>
                        </w:r>
                      </w:p>
                    </w:tc>
                  </w:sdtContent>
                </w:sdt>
              </w:tr>
            </w:sdtContent>
          </w:sdt>
          <w:sdt>
            <w:sdtPr>
              <w:rPr>
                <w:sz w:val="18"/>
                <w:szCs w:val="18"/>
              </w:rPr>
              <w:alias w:val="前十名股东持股情况"/>
              <w:tag w:val="_GBC_4605985219f3462eb0cbec8b22f53426"/>
              <w:id w:val="2248332"/>
              <w:lock w:val="sdtLocked"/>
            </w:sdtPr>
            <w:sdtEndPr>
              <w:rPr>
                <w:color w:val="FF9900"/>
              </w:rPr>
            </w:sdtEndPr>
            <w:sdtContent>
              <w:tr w:rsidR="00433D50" w:rsidRPr="00381CF4" w:rsidTr="00381CF4">
                <w:trPr>
                  <w:cantSplit/>
                  <w:trHeight w:val="284"/>
                </w:trPr>
                <w:tc>
                  <w:tcPr>
                    <w:tcW w:w="1257" w:type="pct"/>
                    <w:shd w:val="clear" w:color="auto" w:fill="auto"/>
                    <w:vAlign w:val="center"/>
                  </w:tcPr>
                  <w:p w:rsidR="00433D50" w:rsidRPr="00381CF4" w:rsidRDefault="00433D50" w:rsidP="00381CF4">
                    <w:pPr>
                      <w:spacing w:line="240" w:lineRule="exact"/>
                      <w:rPr>
                        <w:sz w:val="18"/>
                        <w:szCs w:val="18"/>
                      </w:rPr>
                    </w:pPr>
                    <w:r w:rsidRPr="00381CF4">
                      <w:rPr>
                        <w:sz w:val="18"/>
                        <w:szCs w:val="18"/>
                      </w:rPr>
                      <w:t>孙贞兰</w:t>
                    </w:r>
                  </w:p>
                </w:tc>
                <w:tc>
                  <w:tcPr>
                    <w:tcW w:w="76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9,038,000</w:t>
                    </w:r>
                  </w:p>
                </w:tc>
                <w:tc>
                  <w:tcPr>
                    <w:tcW w:w="44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0.54</w:t>
                    </w:r>
                  </w:p>
                </w:tc>
                <w:tc>
                  <w:tcPr>
                    <w:tcW w:w="717" w:type="pct"/>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持有股份状态"/>
                    <w:tag w:val="_GBC_136db04e65c54cda86f79cf03b28789e"/>
                    <w:id w:val="224833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3"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未知</w:t>
                        </w:r>
                      </w:p>
                    </w:tc>
                  </w:sdtContent>
                </w:sdt>
                <w:tc>
                  <w:tcPr>
                    <w:tcW w:w="501" w:type="pct"/>
                    <w:gridSpan w:val="2"/>
                    <w:shd w:val="clear" w:color="auto" w:fill="auto"/>
                    <w:vAlign w:val="center"/>
                  </w:tcPr>
                  <w:p w:rsidR="00433D50" w:rsidRPr="00381CF4" w:rsidRDefault="00433D50" w:rsidP="00381CF4">
                    <w:pPr>
                      <w:spacing w:line="240" w:lineRule="exact"/>
                      <w:jc w:val="right"/>
                      <w:rPr>
                        <w:sz w:val="18"/>
                        <w:szCs w:val="18"/>
                      </w:rPr>
                    </w:pPr>
                  </w:p>
                </w:tc>
                <w:sdt>
                  <w:sdtPr>
                    <w:rPr>
                      <w:sz w:val="18"/>
                      <w:szCs w:val="18"/>
                    </w:rPr>
                    <w:alias w:val="前十名股东的股东性质"/>
                    <w:tag w:val="_GBC_3f061011cc4c4a3a8bacb0560bb01a75"/>
                    <w:id w:val="22483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境内自然人</w:t>
                        </w:r>
                      </w:p>
                    </w:tc>
                  </w:sdtContent>
                </w:sdt>
              </w:tr>
            </w:sdtContent>
          </w:sdt>
          <w:sdt>
            <w:sdtPr>
              <w:rPr>
                <w:sz w:val="18"/>
                <w:szCs w:val="18"/>
              </w:rPr>
              <w:alias w:val="前十名股东持股情况"/>
              <w:tag w:val="_GBC_4605985219f3462eb0cbec8b22f53426"/>
              <w:id w:val="2248335"/>
              <w:lock w:val="sdtLocked"/>
            </w:sdtPr>
            <w:sdtEndPr>
              <w:rPr>
                <w:color w:val="FF9900"/>
              </w:rPr>
            </w:sdtEndPr>
            <w:sdtContent>
              <w:tr w:rsidR="00433D50" w:rsidRPr="00381CF4" w:rsidTr="00381CF4">
                <w:trPr>
                  <w:cantSplit/>
                </w:trPr>
                <w:tc>
                  <w:tcPr>
                    <w:tcW w:w="1257" w:type="pct"/>
                    <w:shd w:val="clear" w:color="auto" w:fill="auto"/>
                    <w:vAlign w:val="center"/>
                  </w:tcPr>
                  <w:p w:rsidR="00433D50" w:rsidRPr="00381CF4" w:rsidRDefault="00433D50" w:rsidP="00381CF4">
                    <w:pPr>
                      <w:spacing w:line="240" w:lineRule="exact"/>
                      <w:rPr>
                        <w:sz w:val="18"/>
                        <w:szCs w:val="18"/>
                      </w:rPr>
                    </w:pPr>
                    <w:r w:rsidRPr="00381CF4">
                      <w:rPr>
                        <w:sz w:val="18"/>
                        <w:szCs w:val="18"/>
                      </w:rPr>
                      <w:t>福建省冶金工业设计院有限公司</w:t>
                    </w:r>
                  </w:p>
                </w:tc>
                <w:tc>
                  <w:tcPr>
                    <w:tcW w:w="76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6,545,618</w:t>
                    </w:r>
                  </w:p>
                </w:tc>
                <w:tc>
                  <w:tcPr>
                    <w:tcW w:w="44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0.39</w:t>
                    </w:r>
                  </w:p>
                </w:tc>
                <w:tc>
                  <w:tcPr>
                    <w:tcW w:w="717" w:type="pct"/>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持有股份状态"/>
                    <w:tag w:val="_GBC_136db04e65c54cda86f79cf03b28789e"/>
                    <w:id w:val="224833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3"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未知</w:t>
                        </w:r>
                      </w:p>
                    </w:tc>
                  </w:sdtContent>
                </w:sdt>
                <w:tc>
                  <w:tcPr>
                    <w:tcW w:w="501" w:type="pct"/>
                    <w:gridSpan w:val="2"/>
                    <w:shd w:val="clear" w:color="auto" w:fill="auto"/>
                    <w:vAlign w:val="center"/>
                  </w:tcPr>
                  <w:p w:rsidR="00433D50" w:rsidRPr="00381CF4" w:rsidRDefault="00433D50" w:rsidP="00381CF4">
                    <w:pPr>
                      <w:spacing w:line="240" w:lineRule="exact"/>
                      <w:jc w:val="right"/>
                      <w:rPr>
                        <w:sz w:val="18"/>
                        <w:szCs w:val="18"/>
                      </w:rPr>
                    </w:pPr>
                  </w:p>
                </w:tc>
                <w:sdt>
                  <w:sdtPr>
                    <w:rPr>
                      <w:sz w:val="18"/>
                      <w:szCs w:val="18"/>
                    </w:rPr>
                    <w:alias w:val="前十名股东的股东性质"/>
                    <w:tag w:val="_GBC_3f061011cc4c4a3a8bacb0560bb01a75"/>
                    <w:id w:val="22483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国有法人</w:t>
                        </w:r>
                      </w:p>
                    </w:tc>
                  </w:sdtContent>
                </w:sdt>
              </w:tr>
            </w:sdtContent>
          </w:sdt>
          <w:sdt>
            <w:sdtPr>
              <w:rPr>
                <w:sz w:val="18"/>
                <w:szCs w:val="18"/>
              </w:rPr>
              <w:alias w:val="前十名股东持股情况"/>
              <w:tag w:val="_GBC_4605985219f3462eb0cbec8b22f53426"/>
              <w:id w:val="2248338"/>
              <w:lock w:val="sdtLocked"/>
            </w:sdtPr>
            <w:sdtEndPr>
              <w:rPr>
                <w:color w:val="FF9900"/>
              </w:rPr>
            </w:sdtEndPr>
            <w:sdtContent>
              <w:tr w:rsidR="00433D50" w:rsidRPr="00381CF4" w:rsidTr="00381CF4">
                <w:trPr>
                  <w:cantSplit/>
                  <w:trHeight w:val="284"/>
                </w:trPr>
                <w:tc>
                  <w:tcPr>
                    <w:tcW w:w="1257" w:type="pct"/>
                    <w:shd w:val="clear" w:color="auto" w:fill="auto"/>
                    <w:vAlign w:val="center"/>
                  </w:tcPr>
                  <w:p w:rsidR="00433D50" w:rsidRPr="00381CF4" w:rsidRDefault="00433D50" w:rsidP="00381CF4">
                    <w:pPr>
                      <w:spacing w:line="240" w:lineRule="exact"/>
                      <w:rPr>
                        <w:sz w:val="18"/>
                        <w:szCs w:val="18"/>
                      </w:rPr>
                    </w:pPr>
                    <w:r w:rsidRPr="00381CF4">
                      <w:rPr>
                        <w:sz w:val="18"/>
                        <w:szCs w:val="18"/>
                      </w:rPr>
                      <w:t>陈爱群</w:t>
                    </w:r>
                  </w:p>
                </w:tc>
                <w:tc>
                  <w:tcPr>
                    <w:tcW w:w="76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4,540,000</w:t>
                    </w:r>
                  </w:p>
                </w:tc>
                <w:tc>
                  <w:tcPr>
                    <w:tcW w:w="446" w:type="pct"/>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0.27</w:t>
                    </w:r>
                  </w:p>
                </w:tc>
                <w:tc>
                  <w:tcPr>
                    <w:tcW w:w="717" w:type="pct"/>
                    <w:shd w:val="clear" w:color="auto" w:fill="auto"/>
                    <w:vAlign w:val="center"/>
                  </w:tcPr>
                  <w:p w:rsidR="00433D50" w:rsidRPr="00381CF4" w:rsidRDefault="00433D50" w:rsidP="00381CF4">
                    <w:pPr>
                      <w:spacing w:line="240" w:lineRule="exact"/>
                      <w:jc w:val="right"/>
                      <w:rPr>
                        <w:sz w:val="18"/>
                        <w:szCs w:val="18"/>
                      </w:rPr>
                    </w:pPr>
                    <w:r w:rsidRPr="00381CF4">
                      <w:rPr>
                        <w:rFonts w:hint="eastAsia"/>
                        <w:sz w:val="18"/>
                        <w:szCs w:val="18"/>
                      </w:rPr>
                      <w:t>0</w:t>
                    </w:r>
                  </w:p>
                </w:tc>
                <w:sdt>
                  <w:sdtPr>
                    <w:rPr>
                      <w:sz w:val="18"/>
                      <w:szCs w:val="18"/>
                    </w:rPr>
                    <w:alias w:val="前十名股东持有股份状态"/>
                    <w:tag w:val="_GBC_136db04e65c54cda86f79cf03b28789e"/>
                    <w:id w:val="224833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3"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未知</w:t>
                        </w:r>
                      </w:p>
                    </w:tc>
                  </w:sdtContent>
                </w:sdt>
                <w:tc>
                  <w:tcPr>
                    <w:tcW w:w="501" w:type="pct"/>
                    <w:gridSpan w:val="2"/>
                    <w:shd w:val="clear" w:color="auto" w:fill="auto"/>
                    <w:vAlign w:val="center"/>
                  </w:tcPr>
                  <w:p w:rsidR="00433D50" w:rsidRPr="00381CF4" w:rsidRDefault="00433D50" w:rsidP="00381CF4">
                    <w:pPr>
                      <w:spacing w:line="240" w:lineRule="exact"/>
                      <w:jc w:val="right"/>
                      <w:rPr>
                        <w:sz w:val="18"/>
                        <w:szCs w:val="18"/>
                      </w:rPr>
                    </w:pPr>
                  </w:p>
                </w:tc>
                <w:sdt>
                  <w:sdtPr>
                    <w:rPr>
                      <w:sz w:val="18"/>
                      <w:szCs w:val="18"/>
                    </w:rPr>
                    <w:alias w:val="前十名股东的股东性质"/>
                    <w:tag w:val="_GBC_3f061011cc4c4a3a8bacb0560bb01a75"/>
                    <w:id w:val="22483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境内自然人</w:t>
                        </w:r>
                      </w:p>
                    </w:tc>
                  </w:sdtContent>
                </w:sdt>
              </w:tr>
            </w:sdtContent>
          </w:sdt>
          <w:tr w:rsidR="00433D50" w:rsidRPr="00381CF4" w:rsidTr="001F665C">
            <w:trPr>
              <w:cantSplit/>
              <w:trHeight w:val="312"/>
            </w:trPr>
            <w:sdt>
              <w:sdtPr>
                <w:rPr>
                  <w:sz w:val="18"/>
                  <w:szCs w:val="18"/>
                </w:rPr>
                <w:tag w:val="_PLD_1898c049cbb842929d1a25b03164de05"/>
                <w:id w:val="2248339"/>
                <w:lock w:val="sdtLocked"/>
              </w:sdtPr>
              <w:sdtContent>
                <w:tc>
                  <w:tcPr>
                    <w:tcW w:w="5000" w:type="pct"/>
                    <w:gridSpan w:val="8"/>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前十名无限售条件股东持股情况</w:t>
                    </w:r>
                  </w:p>
                </w:tc>
              </w:sdtContent>
            </w:sdt>
          </w:tr>
          <w:tr w:rsidR="00433D50" w:rsidRPr="00381CF4" w:rsidTr="001F665C">
            <w:trPr>
              <w:cantSplit/>
              <w:trHeight w:val="312"/>
            </w:trPr>
            <w:sdt>
              <w:sdtPr>
                <w:rPr>
                  <w:sz w:val="18"/>
                  <w:szCs w:val="18"/>
                </w:rPr>
                <w:tag w:val="_PLD_cdb93ea8b8d84269906022d344b7ae81"/>
                <w:id w:val="2248340"/>
                <w:lock w:val="sdtLocked"/>
              </w:sdtPr>
              <w:sdtContent>
                <w:tc>
                  <w:tcPr>
                    <w:tcW w:w="2023" w:type="pct"/>
                    <w:gridSpan w:val="2"/>
                    <w:vMerge w:val="restar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股东名称</w:t>
                    </w:r>
                  </w:p>
                </w:tc>
              </w:sdtContent>
            </w:sdt>
            <w:sdt>
              <w:sdtPr>
                <w:rPr>
                  <w:sz w:val="18"/>
                  <w:szCs w:val="18"/>
                </w:rPr>
                <w:tag w:val="_PLD_de00e53222bf435287ab2b08072e38a8"/>
                <w:id w:val="2248341"/>
                <w:lock w:val="sdtLocked"/>
              </w:sdtPr>
              <w:sdtContent>
                <w:tc>
                  <w:tcPr>
                    <w:tcW w:w="1163" w:type="pct"/>
                    <w:gridSpan w:val="2"/>
                    <w:vMerge w:val="restart"/>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持有无限售条件流通股的数量</w:t>
                    </w:r>
                  </w:p>
                </w:tc>
              </w:sdtContent>
            </w:sdt>
            <w:sdt>
              <w:sdtPr>
                <w:rPr>
                  <w:sz w:val="18"/>
                  <w:szCs w:val="18"/>
                </w:rPr>
                <w:tag w:val="_PLD_2a9d60d6261d4ec5bc6d40e7303e8e5e"/>
                <w:id w:val="2248342"/>
                <w:lock w:val="sdtLocked"/>
              </w:sdtPr>
              <w:sdtContent>
                <w:tc>
                  <w:tcPr>
                    <w:tcW w:w="1815" w:type="pct"/>
                    <w:gridSpan w:val="4"/>
                    <w:tcBorders>
                      <w:bottom w:val="single" w:sz="4" w:space="0" w:color="auto"/>
                    </w:tcBorders>
                    <w:shd w:val="clear" w:color="auto" w:fill="auto"/>
                    <w:vAlign w:val="center"/>
                  </w:tcPr>
                  <w:p w:rsidR="00433D50" w:rsidRPr="00381CF4" w:rsidRDefault="00433D50" w:rsidP="00381CF4">
                    <w:pPr>
                      <w:spacing w:line="240" w:lineRule="exact"/>
                      <w:jc w:val="center"/>
                      <w:rPr>
                        <w:color w:val="FF9900"/>
                        <w:sz w:val="18"/>
                        <w:szCs w:val="18"/>
                      </w:rPr>
                    </w:pPr>
                    <w:r w:rsidRPr="00381CF4">
                      <w:rPr>
                        <w:sz w:val="18"/>
                        <w:szCs w:val="18"/>
                      </w:rPr>
                      <w:t>股份种类</w:t>
                    </w:r>
                    <w:r w:rsidRPr="00381CF4">
                      <w:rPr>
                        <w:rFonts w:hint="eastAsia"/>
                        <w:sz w:val="18"/>
                        <w:szCs w:val="18"/>
                      </w:rPr>
                      <w:t>及数量</w:t>
                    </w:r>
                  </w:p>
                </w:tc>
              </w:sdtContent>
            </w:sdt>
          </w:tr>
          <w:tr w:rsidR="00433D50" w:rsidRPr="00381CF4" w:rsidTr="001F665C">
            <w:trPr>
              <w:cantSplit/>
              <w:trHeight w:val="312"/>
            </w:trPr>
            <w:tc>
              <w:tcPr>
                <w:tcW w:w="2023" w:type="pct"/>
                <w:gridSpan w:val="2"/>
                <w:vMerge/>
                <w:shd w:val="clear" w:color="auto" w:fill="auto"/>
              </w:tcPr>
              <w:p w:rsidR="00433D50" w:rsidRPr="00381CF4" w:rsidRDefault="00433D50" w:rsidP="00381CF4">
                <w:pPr>
                  <w:spacing w:line="240" w:lineRule="exact"/>
                  <w:rPr>
                    <w:color w:val="FF9900"/>
                    <w:sz w:val="18"/>
                    <w:szCs w:val="18"/>
                  </w:rPr>
                </w:pPr>
              </w:p>
            </w:tc>
            <w:tc>
              <w:tcPr>
                <w:tcW w:w="1163" w:type="pct"/>
                <w:gridSpan w:val="2"/>
                <w:vMerge/>
                <w:shd w:val="clear" w:color="auto" w:fill="auto"/>
              </w:tcPr>
              <w:p w:rsidR="00433D50" w:rsidRPr="00381CF4" w:rsidRDefault="00433D50" w:rsidP="00381CF4">
                <w:pPr>
                  <w:spacing w:line="240" w:lineRule="exact"/>
                  <w:rPr>
                    <w:color w:val="FF9900"/>
                    <w:sz w:val="18"/>
                    <w:szCs w:val="18"/>
                  </w:rPr>
                </w:pPr>
              </w:p>
            </w:tc>
            <w:sdt>
              <w:sdtPr>
                <w:rPr>
                  <w:sz w:val="18"/>
                  <w:szCs w:val="18"/>
                </w:rPr>
                <w:tag w:val="_PLD_d47064bc80be41ae9a4939af1653e56d"/>
                <w:id w:val="2248343"/>
                <w:lock w:val="sdtLocked"/>
              </w:sdtPr>
              <w:sdtContent>
                <w:tc>
                  <w:tcPr>
                    <w:tcW w:w="887" w:type="pct"/>
                    <w:gridSpan w:val="2"/>
                    <w:shd w:val="clear" w:color="auto" w:fill="auto"/>
                    <w:vAlign w:val="center"/>
                  </w:tcPr>
                  <w:p w:rsidR="00433D50" w:rsidRPr="00381CF4" w:rsidRDefault="00433D50" w:rsidP="00381CF4">
                    <w:pPr>
                      <w:spacing w:line="240" w:lineRule="exact"/>
                      <w:jc w:val="center"/>
                      <w:rPr>
                        <w:color w:val="008000"/>
                        <w:sz w:val="18"/>
                        <w:szCs w:val="18"/>
                      </w:rPr>
                    </w:pPr>
                    <w:r w:rsidRPr="00381CF4">
                      <w:rPr>
                        <w:rFonts w:hint="eastAsia"/>
                        <w:sz w:val="18"/>
                        <w:szCs w:val="18"/>
                      </w:rPr>
                      <w:t>种类</w:t>
                    </w:r>
                  </w:p>
                </w:tc>
              </w:sdtContent>
            </w:sdt>
            <w:sdt>
              <w:sdtPr>
                <w:rPr>
                  <w:sz w:val="18"/>
                  <w:szCs w:val="18"/>
                </w:rPr>
                <w:tag w:val="_PLD_ef8b69bf60d547d19a2a05662516a431"/>
                <w:id w:val="2248344"/>
                <w:lock w:val="sdtLocked"/>
              </w:sdtPr>
              <w:sdtContent>
                <w:tc>
                  <w:tcPr>
                    <w:tcW w:w="928" w:type="pct"/>
                    <w:gridSpan w:val="2"/>
                    <w:shd w:val="clear" w:color="auto" w:fill="auto"/>
                  </w:tcPr>
                  <w:p w:rsidR="00433D50" w:rsidRPr="00381CF4" w:rsidRDefault="00433D50" w:rsidP="00381CF4">
                    <w:pPr>
                      <w:spacing w:line="240" w:lineRule="exact"/>
                      <w:jc w:val="center"/>
                      <w:rPr>
                        <w:color w:val="008000"/>
                        <w:sz w:val="18"/>
                        <w:szCs w:val="18"/>
                      </w:rPr>
                    </w:pPr>
                    <w:r w:rsidRPr="00381CF4">
                      <w:rPr>
                        <w:rFonts w:cs="宋体" w:hint="eastAsia"/>
                        <w:sz w:val="18"/>
                        <w:szCs w:val="18"/>
                      </w:rPr>
                      <w:t>数量</w:t>
                    </w:r>
                  </w:p>
                </w:tc>
              </w:sdtContent>
            </w:sdt>
          </w:tr>
          <w:sdt>
            <w:sdtPr>
              <w:rPr>
                <w:sz w:val="18"/>
                <w:szCs w:val="18"/>
              </w:rPr>
              <w:alias w:val="前十名无限售条件股东持股情况"/>
              <w:tag w:val="_GBC_798242974a9b4be4a6dde0d05919e839"/>
              <w:id w:val="2248346"/>
              <w:lock w:val="sdtLocked"/>
            </w:sdtPr>
            <w:sdtContent>
              <w:tr w:rsidR="00433D50" w:rsidRPr="00381CF4" w:rsidTr="001F665C">
                <w:trPr>
                  <w:cantSplit/>
                  <w:trHeight w:val="312"/>
                </w:trPr>
                <w:tc>
                  <w:tcPr>
                    <w:tcW w:w="2023" w:type="pct"/>
                    <w:gridSpan w:val="2"/>
                    <w:shd w:val="clear" w:color="auto" w:fill="auto"/>
                    <w:vAlign w:val="center"/>
                  </w:tcPr>
                  <w:p w:rsidR="00433D50" w:rsidRPr="00381CF4" w:rsidRDefault="00433D50" w:rsidP="00381CF4">
                    <w:pPr>
                      <w:spacing w:line="240" w:lineRule="exact"/>
                      <w:rPr>
                        <w:sz w:val="18"/>
                        <w:szCs w:val="18"/>
                      </w:rPr>
                    </w:pPr>
                    <w:r w:rsidRPr="00381CF4">
                      <w:rPr>
                        <w:sz w:val="18"/>
                        <w:szCs w:val="18"/>
                      </w:rPr>
                      <w:t>福建省投资开发集团有限责任公司</w:t>
                    </w:r>
                  </w:p>
                </w:tc>
                <w:tc>
                  <w:tcPr>
                    <w:tcW w:w="1163"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471,713,026</w:t>
                    </w:r>
                  </w:p>
                </w:tc>
                <w:sdt>
                  <w:sdtPr>
                    <w:rPr>
                      <w:bCs/>
                      <w:sz w:val="18"/>
                      <w:szCs w:val="18"/>
                    </w:rPr>
                    <w:alias w:val="前十名无限售条件股东期末持有流通股的种类"/>
                    <w:tag w:val="_GBC_0210c95a1a80416eb0fe421c6af26851"/>
                    <w:id w:val="22483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7" w:type="pct"/>
                        <w:gridSpan w:val="2"/>
                        <w:shd w:val="clear" w:color="auto" w:fill="auto"/>
                        <w:vAlign w:val="center"/>
                      </w:tcPr>
                      <w:p w:rsidR="00433D50" w:rsidRPr="00381CF4" w:rsidRDefault="00433D50" w:rsidP="00381CF4">
                        <w:pPr>
                          <w:spacing w:line="240" w:lineRule="exact"/>
                          <w:jc w:val="center"/>
                          <w:rPr>
                            <w:bCs/>
                            <w:sz w:val="18"/>
                            <w:szCs w:val="18"/>
                          </w:rPr>
                        </w:pPr>
                        <w:r w:rsidRPr="00381CF4">
                          <w:rPr>
                            <w:bCs/>
                            <w:sz w:val="18"/>
                            <w:szCs w:val="18"/>
                          </w:rPr>
                          <w:t>人民币普通股</w:t>
                        </w:r>
                      </w:p>
                    </w:tc>
                  </w:sdtContent>
                </w:sdt>
                <w:tc>
                  <w:tcPr>
                    <w:tcW w:w="928"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471,713,026</w:t>
                    </w:r>
                  </w:p>
                </w:tc>
              </w:tr>
            </w:sdtContent>
          </w:sdt>
          <w:sdt>
            <w:sdtPr>
              <w:rPr>
                <w:sz w:val="18"/>
                <w:szCs w:val="18"/>
              </w:rPr>
              <w:alias w:val="前十名无限售条件股东持股情况"/>
              <w:tag w:val="_GBC_798242974a9b4be4a6dde0d05919e839"/>
              <w:id w:val="2248348"/>
              <w:lock w:val="sdtLocked"/>
            </w:sdtPr>
            <w:sdtContent>
              <w:tr w:rsidR="00433D50" w:rsidRPr="00381CF4" w:rsidTr="001F665C">
                <w:trPr>
                  <w:cantSplit/>
                  <w:trHeight w:val="312"/>
                </w:trPr>
                <w:tc>
                  <w:tcPr>
                    <w:tcW w:w="2023" w:type="pct"/>
                    <w:gridSpan w:val="2"/>
                    <w:shd w:val="clear" w:color="auto" w:fill="auto"/>
                    <w:vAlign w:val="center"/>
                  </w:tcPr>
                  <w:p w:rsidR="00433D50" w:rsidRPr="00381CF4" w:rsidRDefault="00433D50" w:rsidP="00381CF4">
                    <w:pPr>
                      <w:spacing w:line="240" w:lineRule="exact"/>
                      <w:rPr>
                        <w:sz w:val="18"/>
                        <w:szCs w:val="18"/>
                      </w:rPr>
                    </w:pPr>
                    <w:r w:rsidRPr="00381CF4">
                      <w:rPr>
                        <w:sz w:val="18"/>
                        <w:szCs w:val="18"/>
                      </w:rPr>
                      <w:t>海峡产业投资基金（福建）有限合伙企业</w:t>
                    </w:r>
                  </w:p>
                </w:tc>
                <w:tc>
                  <w:tcPr>
                    <w:tcW w:w="1163"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25,763,163</w:t>
                    </w:r>
                  </w:p>
                </w:tc>
                <w:sdt>
                  <w:sdtPr>
                    <w:rPr>
                      <w:bCs/>
                      <w:sz w:val="18"/>
                      <w:szCs w:val="18"/>
                    </w:rPr>
                    <w:alias w:val="前十名无限售条件股东期末持有流通股的种类"/>
                    <w:tag w:val="_GBC_0210c95a1a80416eb0fe421c6af26851"/>
                    <w:id w:val="224834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7" w:type="pct"/>
                        <w:gridSpan w:val="2"/>
                        <w:shd w:val="clear" w:color="auto" w:fill="auto"/>
                        <w:vAlign w:val="center"/>
                      </w:tcPr>
                      <w:p w:rsidR="00433D50" w:rsidRPr="00381CF4" w:rsidRDefault="00433D50" w:rsidP="00381CF4">
                        <w:pPr>
                          <w:spacing w:line="240" w:lineRule="exact"/>
                          <w:jc w:val="center"/>
                          <w:rPr>
                            <w:bCs/>
                            <w:sz w:val="18"/>
                            <w:szCs w:val="18"/>
                          </w:rPr>
                        </w:pPr>
                        <w:r w:rsidRPr="00381CF4">
                          <w:rPr>
                            <w:bCs/>
                            <w:sz w:val="18"/>
                            <w:szCs w:val="18"/>
                          </w:rPr>
                          <w:t>人民币普通股</w:t>
                        </w:r>
                      </w:p>
                    </w:tc>
                  </w:sdtContent>
                </w:sdt>
                <w:tc>
                  <w:tcPr>
                    <w:tcW w:w="928"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25,763,163</w:t>
                    </w:r>
                  </w:p>
                </w:tc>
              </w:tr>
            </w:sdtContent>
          </w:sdt>
          <w:sdt>
            <w:sdtPr>
              <w:rPr>
                <w:sz w:val="18"/>
                <w:szCs w:val="18"/>
              </w:rPr>
              <w:alias w:val="前十名无限售条件股东持股情况"/>
              <w:tag w:val="_GBC_798242974a9b4be4a6dde0d05919e839"/>
              <w:id w:val="2248350"/>
              <w:lock w:val="sdtLocked"/>
            </w:sdtPr>
            <w:sdtContent>
              <w:tr w:rsidR="00433D50" w:rsidRPr="00381CF4" w:rsidTr="001F665C">
                <w:trPr>
                  <w:cantSplit/>
                  <w:trHeight w:val="312"/>
                </w:trPr>
                <w:tc>
                  <w:tcPr>
                    <w:tcW w:w="2023" w:type="pct"/>
                    <w:gridSpan w:val="2"/>
                    <w:shd w:val="clear" w:color="auto" w:fill="auto"/>
                    <w:vAlign w:val="center"/>
                  </w:tcPr>
                  <w:p w:rsidR="00433D50" w:rsidRPr="00381CF4" w:rsidRDefault="00433D50" w:rsidP="00381CF4">
                    <w:pPr>
                      <w:spacing w:line="240" w:lineRule="exact"/>
                      <w:rPr>
                        <w:sz w:val="18"/>
                        <w:szCs w:val="18"/>
                      </w:rPr>
                    </w:pPr>
                    <w:r w:rsidRPr="00381CF4">
                      <w:rPr>
                        <w:sz w:val="18"/>
                        <w:szCs w:val="18"/>
                      </w:rPr>
                      <w:t>福建华兴创业投资有限公司</w:t>
                    </w:r>
                  </w:p>
                </w:tc>
                <w:tc>
                  <w:tcPr>
                    <w:tcW w:w="1163"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25,602,143</w:t>
                    </w:r>
                  </w:p>
                </w:tc>
                <w:sdt>
                  <w:sdtPr>
                    <w:rPr>
                      <w:bCs/>
                      <w:sz w:val="18"/>
                      <w:szCs w:val="18"/>
                    </w:rPr>
                    <w:alias w:val="前十名无限售条件股东期末持有流通股的种类"/>
                    <w:tag w:val="_GBC_0210c95a1a80416eb0fe421c6af26851"/>
                    <w:id w:val="224834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7" w:type="pct"/>
                        <w:gridSpan w:val="2"/>
                        <w:shd w:val="clear" w:color="auto" w:fill="auto"/>
                        <w:vAlign w:val="center"/>
                      </w:tcPr>
                      <w:p w:rsidR="00433D50" w:rsidRPr="00381CF4" w:rsidRDefault="00433D50" w:rsidP="00381CF4">
                        <w:pPr>
                          <w:spacing w:line="240" w:lineRule="exact"/>
                          <w:jc w:val="center"/>
                          <w:rPr>
                            <w:bCs/>
                            <w:sz w:val="18"/>
                            <w:szCs w:val="18"/>
                          </w:rPr>
                        </w:pPr>
                        <w:r w:rsidRPr="00381CF4">
                          <w:rPr>
                            <w:bCs/>
                            <w:sz w:val="18"/>
                            <w:szCs w:val="18"/>
                          </w:rPr>
                          <w:t>人民币普通股</w:t>
                        </w:r>
                      </w:p>
                    </w:tc>
                  </w:sdtContent>
                </w:sdt>
                <w:tc>
                  <w:tcPr>
                    <w:tcW w:w="928"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25,602,143</w:t>
                    </w:r>
                  </w:p>
                </w:tc>
              </w:tr>
            </w:sdtContent>
          </w:sdt>
          <w:sdt>
            <w:sdtPr>
              <w:rPr>
                <w:sz w:val="18"/>
                <w:szCs w:val="18"/>
              </w:rPr>
              <w:alias w:val="前十名无限售条件股东持股情况"/>
              <w:tag w:val="_GBC_798242974a9b4be4a6dde0d05919e839"/>
              <w:id w:val="2248352"/>
              <w:lock w:val="sdtLocked"/>
            </w:sdtPr>
            <w:sdtContent>
              <w:tr w:rsidR="00433D50" w:rsidRPr="00381CF4" w:rsidTr="001F665C">
                <w:trPr>
                  <w:cantSplit/>
                  <w:trHeight w:val="312"/>
                </w:trPr>
                <w:tc>
                  <w:tcPr>
                    <w:tcW w:w="2023" w:type="pct"/>
                    <w:gridSpan w:val="2"/>
                    <w:shd w:val="clear" w:color="auto" w:fill="auto"/>
                    <w:vAlign w:val="center"/>
                  </w:tcPr>
                  <w:p w:rsidR="00433D50" w:rsidRPr="00381CF4" w:rsidRDefault="00433D50" w:rsidP="00381CF4">
                    <w:pPr>
                      <w:spacing w:line="240" w:lineRule="exact"/>
                      <w:rPr>
                        <w:sz w:val="18"/>
                        <w:szCs w:val="18"/>
                      </w:rPr>
                    </w:pPr>
                    <w:r w:rsidRPr="00381CF4">
                      <w:rPr>
                        <w:sz w:val="18"/>
                        <w:szCs w:val="18"/>
                      </w:rPr>
                      <w:t>福建省水利投资开发集团有限公司</w:t>
                    </w:r>
                  </w:p>
                </w:tc>
                <w:tc>
                  <w:tcPr>
                    <w:tcW w:w="1163"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16,991,027</w:t>
                    </w:r>
                  </w:p>
                </w:tc>
                <w:sdt>
                  <w:sdtPr>
                    <w:rPr>
                      <w:bCs/>
                      <w:sz w:val="18"/>
                      <w:szCs w:val="18"/>
                    </w:rPr>
                    <w:alias w:val="前十名无限售条件股东期末持有流通股的种类"/>
                    <w:tag w:val="_GBC_0210c95a1a80416eb0fe421c6af26851"/>
                    <w:id w:val="224835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7" w:type="pct"/>
                        <w:gridSpan w:val="2"/>
                        <w:shd w:val="clear" w:color="auto" w:fill="auto"/>
                        <w:vAlign w:val="center"/>
                      </w:tcPr>
                      <w:p w:rsidR="00433D50" w:rsidRPr="00381CF4" w:rsidRDefault="00433D50" w:rsidP="00381CF4">
                        <w:pPr>
                          <w:spacing w:line="240" w:lineRule="exact"/>
                          <w:jc w:val="center"/>
                          <w:rPr>
                            <w:bCs/>
                            <w:sz w:val="18"/>
                            <w:szCs w:val="18"/>
                          </w:rPr>
                        </w:pPr>
                        <w:r w:rsidRPr="00381CF4">
                          <w:rPr>
                            <w:bCs/>
                            <w:sz w:val="18"/>
                            <w:szCs w:val="18"/>
                          </w:rPr>
                          <w:t>人民币普通股</w:t>
                        </w:r>
                      </w:p>
                    </w:tc>
                  </w:sdtContent>
                </w:sdt>
                <w:tc>
                  <w:tcPr>
                    <w:tcW w:w="928"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16,991,027</w:t>
                    </w:r>
                  </w:p>
                </w:tc>
              </w:tr>
            </w:sdtContent>
          </w:sdt>
          <w:sdt>
            <w:sdtPr>
              <w:rPr>
                <w:sz w:val="18"/>
                <w:szCs w:val="18"/>
              </w:rPr>
              <w:alias w:val="前十名无限售条件股东持股情况"/>
              <w:tag w:val="_GBC_798242974a9b4be4a6dde0d05919e839"/>
              <w:id w:val="2248354"/>
              <w:lock w:val="sdtLocked"/>
            </w:sdtPr>
            <w:sdtContent>
              <w:tr w:rsidR="00433D50" w:rsidRPr="00381CF4" w:rsidTr="001F665C">
                <w:trPr>
                  <w:cantSplit/>
                  <w:trHeight w:val="312"/>
                </w:trPr>
                <w:tc>
                  <w:tcPr>
                    <w:tcW w:w="2023" w:type="pct"/>
                    <w:gridSpan w:val="2"/>
                    <w:shd w:val="clear" w:color="auto" w:fill="auto"/>
                    <w:vAlign w:val="center"/>
                  </w:tcPr>
                  <w:p w:rsidR="00433D50" w:rsidRPr="00381CF4" w:rsidRDefault="00433D50" w:rsidP="00381CF4">
                    <w:pPr>
                      <w:spacing w:line="240" w:lineRule="exact"/>
                      <w:rPr>
                        <w:sz w:val="18"/>
                        <w:szCs w:val="18"/>
                      </w:rPr>
                    </w:pPr>
                    <w:r w:rsidRPr="00381CF4">
                      <w:rPr>
                        <w:sz w:val="18"/>
                        <w:szCs w:val="18"/>
                      </w:rPr>
                      <w:t>福建省铁路投资有限责任公司</w:t>
                    </w:r>
                  </w:p>
                </w:tc>
                <w:tc>
                  <w:tcPr>
                    <w:tcW w:w="1163"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16,101,977</w:t>
                    </w:r>
                  </w:p>
                </w:tc>
                <w:sdt>
                  <w:sdtPr>
                    <w:rPr>
                      <w:bCs/>
                      <w:sz w:val="18"/>
                      <w:szCs w:val="18"/>
                    </w:rPr>
                    <w:alias w:val="前十名无限售条件股东期末持有流通股的种类"/>
                    <w:tag w:val="_GBC_0210c95a1a80416eb0fe421c6af26851"/>
                    <w:id w:val="224835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7" w:type="pct"/>
                        <w:gridSpan w:val="2"/>
                        <w:shd w:val="clear" w:color="auto" w:fill="auto"/>
                        <w:vAlign w:val="center"/>
                      </w:tcPr>
                      <w:p w:rsidR="00433D50" w:rsidRPr="00381CF4" w:rsidRDefault="00433D50" w:rsidP="00381CF4">
                        <w:pPr>
                          <w:spacing w:line="240" w:lineRule="exact"/>
                          <w:jc w:val="center"/>
                          <w:rPr>
                            <w:bCs/>
                            <w:sz w:val="18"/>
                            <w:szCs w:val="18"/>
                          </w:rPr>
                        </w:pPr>
                        <w:r w:rsidRPr="00381CF4">
                          <w:rPr>
                            <w:bCs/>
                            <w:sz w:val="18"/>
                            <w:szCs w:val="18"/>
                          </w:rPr>
                          <w:t>人民币普通股</w:t>
                        </w:r>
                      </w:p>
                    </w:tc>
                  </w:sdtContent>
                </w:sdt>
                <w:tc>
                  <w:tcPr>
                    <w:tcW w:w="928"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16,101,977</w:t>
                    </w:r>
                  </w:p>
                </w:tc>
              </w:tr>
            </w:sdtContent>
          </w:sdt>
          <w:sdt>
            <w:sdtPr>
              <w:rPr>
                <w:sz w:val="18"/>
                <w:szCs w:val="18"/>
              </w:rPr>
              <w:alias w:val="前十名无限售条件股东持股情况"/>
              <w:tag w:val="_GBC_798242974a9b4be4a6dde0d05919e839"/>
              <w:id w:val="2248356"/>
              <w:lock w:val="sdtLocked"/>
            </w:sdtPr>
            <w:sdtContent>
              <w:tr w:rsidR="00433D50" w:rsidRPr="00381CF4" w:rsidTr="001F665C">
                <w:trPr>
                  <w:cantSplit/>
                  <w:trHeight w:val="312"/>
                </w:trPr>
                <w:tc>
                  <w:tcPr>
                    <w:tcW w:w="2023" w:type="pct"/>
                    <w:gridSpan w:val="2"/>
                    <w:shd w:val="clear" w:color="auto" w:fill="auto"/>
                    <w:vAlign w:val="center"/>
                  </w:tcPr>
                  <w:p w:rsidR="00433D50" w:rsidRPr="00381CF4" w:rsidRDefault="00433D50" w:rsidP="00381CF4">
                    <w:pPr>
                      <w:spacing w:line="240" w:lineRule="exact"/>
                      <w:rPr>
                        <w:sz w:val="18"/>
                        <w:szCs w:val="18"/>
                      </w:rPr>
                    </w:pPr>
                    <w:r w:rsidRPr="00381CF4">
                      <w:rPr>
                        <w:sz w:val="18"/>
                        <w:szCs w:val="18"/>
                      </w:rPr>
                      <w:t>福建华兴新兴创业投资有限公司</w:t>
                    </w:r>
                  </w:p>
                </w:tc>
                <w:tc>
                  <w:tcPr>
                    <w:tcW w:w="1163"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12,881,581</w:t>
                    </w:r>
                  </w:p>
                </w:tc>
                <w:sdt>
                  <w:sdtPr>
                    <w:rPr>
                      <w:bCs/>
                      <w:sz w:val="18"/>
                      <w:szCs w:val="18"/>
                    </w:rPr>
                    <w:alias w:val="前十名无限售条件股东期末持有流通股的种类"/>
                    <w:tag w:val="_GBC_0210c95a1a80416eb0fe421c6af26851"/>
                    <w:id w:val="224835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7" w:type="pct"/>
                        <w:gridSpan w:val="2"/>
                        <w:shd w:val="clear" w:color="auto" w:fill="auto"/>
                        <w:vAlign w:val="center"/>
                      </w:tcPr>
                      <w:p w:rsidR="00433D50" w:rsidRPr="00381CF4" w:rsidRDefault="00433D50" w:rsidP="00381CF4">
                        <w:pPr>
                          <w:spacing w:line="240" w:lineRule="exact"/>
                          <w:jc w:val="center"/>
                          <w:rPr>
                            <w:bCs/>
                            <w:sz w:val="18"/>
                            <w:szCs w:val="18"/>
                          </w:rPr>
                        </w:pPr>
                        <w:r w:rsidRPr="00381CF4">
                          <w:rPr>
                            <w:bCs/>
                            <w:sz w:val="18"/>
                            <w:szCs w:val="18"/>
                          </w:rPr>
                          <w:t>人民币普通股</w:t>
                        </w:r>
                      </w:p>
                    </w:tc>
                  </w:sdtContent>
                </w:sdt>
                <w:tc>
                  <w:tcPr>
                    <w:tcW w:w="928"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12,881,581</w:t>
                    </w:r>
                  </w:p>
                </w:tc>
              </w:tr>
            </w:sdtContent>
          </w:sdt>
          <w:sdt>
            <w:sdtPr>
              <w:rPr>
                <w:sz w:val="18"/>
                <w:szCs w:val="18"/>
              </w:rPr>
              <w:alias w:val="前十名无限售条件股东持股情况"/>
              <w:tag w:val="_GBC_798242974a9b4be4a6dde0d05919e839"/>
              <w:id w:val="2248358"/>
              <w:lock w:val="sdtLocked"/>
            </w:sdtPr>
            <w:sdtContent>
              <w:tr w:rsidR="00433D50" w:rsidRPr="00381CF4" w:rsidTr="001F665C">
                <w:trPr>
                  <w:cantSplit/>
                  <w:trHeight w:val="312"/>
                </w:trPr>
                <w:tc>
                  <w:tcPr>
                    <w:tcW w:w="2023" w:type="pct"/>
                    <w:gridSpan w:val="2"/>
                    <w:shd w:val="clear" w:color="auto" w:fill="auto"/>
                    <w:vAlign w:val="center"/>
                  </w:tcPr>
                  <w:p w:rsidR="00433D50" w:rsidRPr="00381CF4" w:rsidRDefault="00433D50" w:rsidP="00381CF4">
                    <w:pPr>
                      <w:spacing w:line="240" w:lineRule="exact"/>
                      <w:rPr>
                        <w:sz w:val="18"/>
                        <w:szCs w:val="18"/>
                      </w:rPr>
                    </w:pPr>
                    <w:r w:rsidRPr="00381CF4">
                      <w:rPr>
                        <w:sz w:val="18"/>
                        <w:szCs w:val="18"/>
                      </w:rPr>
                      <w:t>福建省招标采购集团有限公司</w:t>
                    </w:r>
                  </w:p>
                </w:tc>
                <w:tc>
                  <w:tcPr>
                    <w:tcW w:w="1163"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10,849,001</w:t>
                    </w:r>
                  </w:p>
                </w:tc>
                <w:sdt>
                  <w:sdtPr>
                    <w:rPr>
                      <w:bCs/>
                      <w:sz w:val="18"/>
                      <w:szCs w:val="18"/>
                    </w:rPr>
                    <w:alias w:val="前十名无限售条件股东期末持有流通股的种类"/>
                    <w:tag w:val="_GBC_0210c95a1a80416eb0fe421c6af26851"/>
                    <w:id w:val="22483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7" w:type="pct"/>
                        <w:gridSpan w:val="2"/>
                        <w:shd w:val="clear" w:color="auto" w:fill="auto"/>
                        <w:vAlign w:val="center"/>
                      </w:tcPr>
                      <w:p w:rsidR="00433D50" w:rsidRPr="00381CF4" w:rsidRDefault="00433D50" w:rsidP="00381CF4">
                        <w:pPr>
                          <w:spacing w:line="240" w:lineRule="exact"/>
                          <w:jc w:val="center"/>
                          <w:rPr>
                            <w:bCs/>
                            <w:sz w:val="18"/>
                            <w:szCs w:val="18"/>
                          </w:rPr>
                        </w:pPr>
                        <w:r w:rsidRPr="00381CF4">
                          <w:rPr>
                            <w:bCs/>
                            <w:sz w:val="18"/>
                            <w:szCs w:val="18"/>
                          </w:rPr>
                          <w:t>人民币普通股</w:t>
                        </w:r>
                      </w:p>
                    </w:tc>
                  </w:sdtContent>
                </w:sdt>
                <w:tc>
                  <w:tcPr>
                    <w:tcW w:w="928"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10,849,001</w:t>
                    </w:r>
                  </w:p>
                </w:tc>
              </w:tr>
            </w:sdtContent>
          </w:sdt>
          <w:sdt>
            <w:sdtPr>
              <w:rPr>
                <w:sz w:val="18"/>
                <w:szCs w:val="18"/>
              </w:rPr>
              <w:alias w:val="前十名无限售条件股东持股情况"/>
              <w:tag w:val="_GBC_798242974a9b4be4a6dde0d05919e839"/>
              <w:id w:val="2248360"/>
              <w:lock w:val="sdtLocked"/>
            </w:sdtPr>
            <w:sdtContent>
              <w:tr w:rsidR="00433D50" w:rsidRPr="00381CF4" w:rsidTr="001F665C">
                <w:trPr>
                  <w:cantSplit/>
                  <w:trHeight w:val="312"/>
                </w:trPr>
                <w:tc>
                  <w:tcPr>
                    <w:tcW w:w="2023" w:type="pct"/>
                    <w:gridSpan w:val="2"/>
                    <w:shd w:val="clear" w:color="auto" w:fill="auto"/>
                    <w:vAlign w:val="center"/>
                  </w:tcPr>
                  <w:p w:rsidR="00433D50" w:rsidRPr="00381CF4" w:rsidRDefault="00433D50" w:rsidP="00381CF4">
                    <w:pPr>
                      <w:spacing w:line="240" w:lineRule="exact"/>
                      <w:rPr>
                        <w:sz w:val="18"/>
                        <w:szCs w:val="18"/>
                      </w:rPr>
                    </w:pPr>
                    <w:r w:rsidRPr="00381CF4">
                      <w:rPr>
                        <w:sz w:val="18"/>
                        <w:szCs w:val="18"/>
                      </w:rPr>
                      <w:t>孙贞兰</w:t>
                    </w:r>
                  </w:p>
                </w:tc>
                <w:tc>
                  <w:tcPr>
                    <w:tcW w:w="1163"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9,038,000</w:t>
                    </w:r>
                  </w:p>
                </w:tc>
                <w:sdt>
                  <w:sdtPr>
                    <w:rPr>
                      <w:bCs/>
                      <w:sz w:val="18"/>
                      <w:szCs w:val="18"/>
                    </w:rPr>
                    <w:alias w:val="前十名无限售条件股东期末持有流通股的种类"/>
                    <w:tag w:val="_GBC_0210c95a1a80416eb0fe421c6af26851"/>
                    <w:id w:val="22483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7" w:type="pct"/>
                        <w:gridSpan w:val="2"/>
                        <w:shd w:val="clear" w:color="auto" w:fill="auto"/>
                        <w:vAlign w:val="center"/>
                      </w:tcPr>
                      <w:p w:rsidR="00433D50" w:rsidRPr="00381CF4" w:rsidRDefault="00433D50" w:rsidP="00381CF4">
                        <w:pPr>
                          <w:spacing w:line="240" w:lineRule="exact"/>
                          <w:jc w:val="center"/>
                          <w:rPr>
                            <w:bCs/>
                            <w:sz w:val="18"/>
                            <w:szCs w:val="18"/>
                          </w:rPr>
                        </w:pPr>
                        <w:r w:rsidRPr="00381CF4">
                          <w:rPr>
                            <w:bCs/>
                            <w:sz w:val="18"/>
                            <w:szCs w:val="18"/>
                          </w:rPr>
                          <w:t>人民币普通股</w:t>
                        </w:r>
                      </w:p>
                    </w:tc>
                  </w:sdtContent>
                </w:sdt>
                <w:tc>
                  <w:tcPr>
                    <w:tcW w:w="928"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9,038,000</w:t>
                    </w:r>
                  </w:p>
                </w:tc>
              </w:tr>
            </w:sdtContent>
          </w:sdt>
          <w:sdt>
            <w:sdtPr>
              <w:rPr>
                <w:sz w:val="18"/>
                <w:szCs w:val="18"/>
              </w:rPr>
              <w:alias w:val="前十名无限售条件股东持股情况"/>
              <w:tag w:val="_GBC_798242974a9b4be4a6dde0d05919e839"/>
              <w:id w:val="2248362"/>
              <w:lock w:val="sdtLocked"/>
            </w:sdtPr>
            <w:sdtContent>
              <w:tr w:rsidR="00433D50" w:rsidRPr="00381CF4" w:rsidTr="001F665C">
                <w:trPr>
                  <w:cantSplit/>
                  <w:trHeight w:val="312"/>
                </w:trPr>
                <w:tc>
                  <w:tcPr>
                    <w:tcW w:w="2023" w:type="pct"/>
                    <w:gridSpan w:val="2"/>
                    <w:shd w:val="clear" w:color="auto" w:fill="auto"/>
                    <w:vAlign w:val="center"/>
                  </w:tcPr>
                  <w:p w:rsidR="00433D50" w:rsidRPr="00381CF4" w:rsidRDefault="00433D50" w:rsidP="00381CF4">
                    <w:pPr>
                      <w:spacing w:line="240" w:lineRule="exact"/>
                      <w:rPr>
                        <w:sz w:val="18"/>
                        <w:szCs w:val="18"/>
                      </w:rPr>
                    </w:pPr>
                    <w:r w:rsidRPr="00381CF4">
                      <w:rPr>
                        <w:sz w:val="18"/>
                        <w:szCs w:val="18"/>
                      </w:rPr>
                      <w:t>福建省冶金工业设计院有限公司</w:t>
                    </w:r>
                  </w:p>
                </w:tc>
                <w:tc>
                  <w:tcPr>
                    <w:tcW w:w="1163"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6,545,618</w:t>
                    </w:r>
                  </w:p>
                </w:tc>
                <w:sdt>
                  <w:sdtPr>
                    <w:rPr>
                      <w:bCs/>
                      <w:sz w:val="18"/>
                      <w:szCs w:val="18"/>
                    </w:rPr>
                    <w:alias w:val="前十名无限售条件股东期末持有流通股的种类"/>
                    <w:tag w:val="_GBC_0210c95a1a80416eb0fe421c6af26851"/>
                    <w:id w:val="22483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7" w:type="pct"/>
                        <w:gridSpan w:val="2"/>
                        <w:shd w:val="clear" w:color="auto" w:fill="auto"/>
                        <w:vAlign w:val="center"/>
                      </w:tcPr>
                      <w:p w:rsidR="00433D50" w:rsidRPr="00381CF4" w:rsidRDefault="00433D50" w:rsidP="00381CF4">
                        <w:pPr>
                          <w:spacing w:line="240" w:lineRule="exact"/>
                          <w:jc w:val="center"/>
                          <w:rPr>
                            <w:bCs/>
                            <w:sz w:val="18"/>
                            <w:szCs w:val="18"/>
                          </w:rPr>
                        </w:pPr>
                        <w:r w:rsidRPr="00381CF4">
                          <w:rPr>
                            <w:bCs/>
                            <w:sz w:val="18"/>
                            <w:szCs w:val="18"/>
                          </w:rPr>
                          <w:t>人民币普通股</w:t>
                        </w:r>
                      </w:p>
                    </w:tc>
                  </w:sdtContent>
                </w:sdt>
                <w:tc>
                  <w:tcPr>
                    <w:tcW w:w="928"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6,545,618</w:t>
                    </w:r>
                  </w:p>
                </w:tc>
              </w:tr>
            </w:sdtContent>
          </w:sdt>
          <w:sdt>
            <w:sdtPr>
              <w:rPr>
                <w:sz w:val="18"/>
                <w:szCs w:val="18"/>
              </w:rPr>
              <w:alias w:val="前十名无限售条件股东持股情况"/>
              <w:tag w:val="_GBC_798242974a9b4be4a6dde0d05919e839"/>
              <w:id w:val="2248364"/>
              <w:lock w:val="sdtLocked"/>
            </w:sdtPr>
            <w:sdtContent>
              <w:tr w:rsidR="00433D50" w:rsidRPr="00381CF4" w:rsidTr="001F665C">
                <w:trPr>
                  <w:cantSplit/>
                  <w:trHeight w:val="312"/>
                </w:trPr>
                <w:tc>
                  <w:tcPr>
                    <w:tcW w:w="2023" w:type="pct"/>
                    <w:gridSpan w:val="2"/>
                    <w:shd w:val="clear" w:color="auto" w:fill="auto"/>
                    <w:vAlign w:val="center"/>
                  </w:tcPr>
                  <w:p w:rsidR="00433D50" w:rsidRPr="00381CF4" w:rsidRDefault="00433D50" w:rsidP="00381CF4">
                    <w:pPr>
                      <w:spacing w:line="240" w:lineRule="exact"/>
                      <w:rPr>
                        <w:sz w:val="18"/>
                        <w:szCs w:val="18"/>
                      </w:rPr>
                    </w:pPr>
                    <w:r w:rsidRPr="00381CF4">
                      <w:rPr>
                        <w:sz w:val="18"/>
                        <w:szCs w:val="18"/>
                      </w:rPr>
                      <w:t>陈爱群</w:t>
                    </w:r>
                  </w:p>
                </w:tc>
                <w:tc>
                  <w:tcPr>
                    <w:tcW w:w="1163"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4,540,000</w:t>
                    </w:r>
                  </w:p>
                </w:tc>
                <w:sdt>
                  <w:sdtPr>
                    <w:rPr>
                      <w:bCs/>
                      <w:sz w:val="18"/>
                      <w:szCs w:val="18"/>
                    </w:rPr>
                    <w:alias w:val="前十名无限售条件股东期末持有流通股的种类"/>
                    <w:tag w:val="_GBC_0210c95a1a80416eb0fe421c6af26851"/>
                    <w:id w:val="22483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7" w:type="pct"/>
                        <w:gridSpan w:val="2"/>
                        <w:shd w:val="clear" w:color="auto" w:fill="auto"/>
                        <w:vAlign w:val="center"/>
                      </w:tcPr>
                      <w:p w:rsidR="00433D50" w:rsidRPr="00381CF4" w:rsidRDefault="00433D50" w:rsidP="00381CF4">
                        <w:pPr>
                          <w:spacing w:line="240" w:lineRule="exact"/>
                          <w:jc w:val="center"/>
                          <w:rPr>
                            <w:bCs/>
                            <w:sz w:val="18"/>
                            <w:szCs w:val="18"/>
                          </w:rPr>
                        </w:pPr>
                        <w:r w:rsidRPr="00381CF4">
                          <w:rPr>
                            <w:bCs/>
                            <w:sz w:val="18"/>
                            <w:szCs w:val="18"/>
                          </w:rPr>
                          <w:t>人民币普通股</w:t>
                        </w:r>
                      </w:p>
                    </w:tc>
                  </w:sdtContent>
                </w:sdt>
                <w:tc>
                  <w:tcPr>
                    <w:tcW w:w="928" w:type="pct"/>
                    <w:gridSpan w:val="2"/>
                    <w:shd w:val="clear" w:color="auto" w:fill="auto"/>
                    <w:vAlign w:val="center"/>
                  </w:tcPr>
                  <w:p w:rsidR="00433D50" w:rsidRPr="00381CF4" w:rsidRDefault="00433D50" w:rsidP="00381CF4">
                    <w:pPr>
                      <w:spacing w:line="240" w:lineRule="exact"/>
                      <w:jc w:val="right"/>
                      <w:rPr>
                        <w:sz w:val="18"/>
                        <w:szCs w:val="18"/>
                      </w:rPr>
                    </w:pPr>
                    <w:r w:rsidRPr="00381CF4">
                      <w:rPr>
                        <w:sz w:val="18"/>
                        <w:szCs w:val="18"/>
                      </w:rPr>
                      <w:t>4,540,000</w:t>
                    </w:r>
                  </w:p>
                </w:tc>
              </w:tr>
            </w:sdtContent>
          </w:sdt>
          <w:tr w:rsidR="00433D50" w:rsidRPr="00381CF4" w:rsidTr="00381CF4">
            <w:trPr>
              <w:cantSplit/>
            </w:trPr>
            <w:sdt>
              <w:sdtPr>
                <w:rPr>
                  <w:sz w:val="18"/>
                  <w:szCs w:val="18"/>
                </w:rPr>
                <w:tag w:val="_PLD_7f89dcf744454ecb8fab9b9008365bd1"/>
                <w:id w:val="2248365"/>
                <w:lock w:val="sdtLocked"/>
              </w:sdtPr>
              <w:sdtContent>
                <w:tc>
                  <w:tcPr>
                    <w:tcW w:w="2023" w:type="pct"/>
                    <w:gridSpan w:val="2"/>
                    <w:shd w:val="clear" w:color="auto" w:fill="auto"/>
                    <w:vAlign w:val="center"/>
                  </w:tcPr>
                  <w:p w:rsidR="00433D50" w:rsidRPr="00381CF4" w:rsidRDefault="00433D50" w:rsidP="00381CF4">
                    <w:pPr>
                      <w:spacing w:line="240" w:lineRule="exact"/>
                      <w:jc w:val="both"/>
                      <w:rPr>
                        <w:sz w:val="18"/>
                        <w:szCs w:val="18"/>
                      </w:rPr>
                    </w:pPr>
                    <w:r w:rsidRPr="00381CF4">
                      <w:rPr>
                        <w:sz w:val="18"/>
                        <w:szCs w:val="18"/>
                      </w:rPr>
                      <w:t>上述股东关联关系或一致行动的说明</w:t>
                    </w:r>
                  </w:p>
                </w:tc>
              </w:sdtContent>
            </w:sdt>
            <w:tc>
              <w:tcPr>
                <w:tcW w:w="2977" w:type="pct"/>
                <w:gridSpan w:val="6"/>
                <w:shd w:val="clear" w:color="auto" w:fill="auto"/>
              </w:tcPr>
              <w:p w:rsidR="00433D50" w:rsidRPr="00381CF4" w:rsidRDefault="000360E6" w:rsidP="00381CF4">
                <w:pPr>
                  <w:spacing w:line="240" w:lineRule="exact"/>
                  <w:rPr>
                    <w:sz w:val="18"/>
                    <w:szCs w:val="18"/>
                  </w:rPr>
                </w:pPr>
                <w:r w:rsidRPr="00381CF4">
                  <w:rPr>
                    <w:rFonts w:cs="Arial"/>
                    <w:sz w:val="18"/>
                    <w:szCs w:val="18"/>
                  </w:rPr>
                  <w:t>公司控股股东</w:t>
                </w:r>
                <w:r w:rsidRPr="00381CF4">
                  <w:rPr>
                    <w:sz w:val="18"/>
                    <w:szCs w:val="18"/>
                  </w:rPr>
                  <w:t>福建省投资开发集团有限责任公司</w:t>
                </w:r>
                <w:r w:rsidRPr="00381CF4">
                  <w:rPr>
                    <w:rFonts w:cs="Arial"/>
                    <w:sz w:val="18"/>
                    <w:szCs w:val="18"/>
                  </w:rPr>
                  <w:t>和</w:t>
                </w:r>
                <w:r w:rsidRPr="00381CF4">
                  <w:rPr>
                    <w:sz w:val="18"/>
                    <w:szCs w:val="18"/>
                  </w:rPr>
                  <w:t>海峡产业投资基金（福建）有限合伙企业</w:t>
                </w:r>
                <w:r w:rsidRPr="00381CF4">
                  <w:rPr>
                    <w:rFonts w:cs="Arial"/>
                    <w:sz w:val="18"/>
                    <w:szCs w:val="18"/>
                  </w:rPr>
                  <w:t>、</w:t>
                </w:r>
                <w:r w:rsidRPr="00381CF4">
                  <w:rPr>
                    <w:sz w:val="18"/>
                    <w:szCs w:val="18"/>
                  </w:rPr>
                  <w:t>福建华兴创业投资有限公司</w:t>
                </w:r>
                <w:r w:rsidRPr="00381CF4">
                  <w:rPr>
                    <w:rFonts w:cs="Arial"/>
                    <w:sz w:val="18"/>
                    <w:szCs w:val="18"/>
                  </w:rPr>
                  <w:t>、</w:t>
                </w:r>
                <w:r w:rsidRPr="00381CF4">
                  <w:rPr>
                    <w:sz w:val="18"/>
                    <w:szCs w:val="18"/>
                  </w:rPr>
                  <w:t>福建省铁路投资有限责任公司</w:t>
                </w:r>
                <w:r w:rsidRPr="00381CF4">
                  <w:rPr>
                    <w:rFonts w:cs="Arial"/>
                    <w:sz w:val="18"/>
                    <w:szCs w:val="18"/>
                  </w:rPr>
                  <w:t>、</w:t>
                </w:r>
                <w:r w:rsidRPr="00381CF4">
                  <w:rPr>
                    <w:sz w:val="18"/>
                    <w:szCs w:val="18"/>
                  </w:rPr>
                  <w:t>福建华兴新兴创业投资有限公司</w:t>
                </w:r>
                <w:r w:rsidRPr="00381CF4">
                  <w:rPr>
                    <w:rFonts w:cs="Arial"/>
                    <w:sz w:val="18"/>
                    <w:szCs w:val="18"/>
                  </w:rPr>
                  <w:t>存在关联关系，属于《上市公司股东持股变动信息披露管理办法》规定的一致行动人；</w:t>
                </w:r>
                <w:r w:rsidRPr="00381CF4">
                  <w:rPr>
                    <w:rFonts w:hint="eastAsia"/>
                    <w:sz w:val="18"/>
                    <w:szCs w:val="18"/>
                  </w:rPr>
                  <w:t>公司控股股东和其他股东不存在任何关联关系，也不属于《上市公司股东持股变动信息披露管理办法》规定的一致行动人；公司未知其他股东之间是否存在关联关系，也未知其之间是否属于《上市公司股东持股变动信息披露管理办法》规定的一致行动人。</w:t>
                </w:r>
              </w:p>
            </w:tc>
          </w:tr>
          <w:tr w:rsidR="00433D50" w:rsidRPr="00381CF4" w:rsidTr="001F665C">
            <w:trPr>
              <w:cantSplit/>
              <w:trHeight w:val="340"/>
            </w:trPr>
            <w:sdt>
              <w:sdtPr>
                <w:rPr>
                  <w:sz w:val="18"/>
                  <w:szCs w:val="18"/>
                </w:rPr>
                <w:tag w:val="_PLD_f286f97003e6443ebc34919a43cdb6d6"/>
                <w:id w:val="2248366"/>
                <w:lock w:val="sdtLocked"/>
              </w:sdtPr>
              <w:sdtContent>
                <w:tc>
                  <w:tcPr>
                    <w:tcW w:w="2023" w:type="pct"/>
                    <w:gridSpan w:val="2"/>
                    <w:shd w:val="clear" w:color="auto" w:fill="auto"/>
                    <w:vAlign w:val="center"/>
                  </w:tcPr>
                  <w:p w:rsidR="00433D50" w:rsidRPr="00381CF4" w:rsidRDefault="00433D50" w:rsidP="00381CF4">
                    <w:pPr>
                      <w:spacing w:line="240" w:lineRule="exact"/>
                      <w:jc w:val="both"/>
                      <w:rPr>
                        <w:sz w:val="18"/>
                        <w:szCs w:val="18"/>
                      </w:rPr>
                    </w:pPr>
                    <w:r w:rsidRPr="00381CF4">
                      <w:rPr>
                        <w:rFonts w:hint="eastAsia"/>
                        <w:sz w:val="18"/>
                        <w:szCs w:val="18"/>
                      </w:rPr>
                      <w:t>表决权恢复的优先股股东及持股数量的说明</w:t>
                    </w:r>
                  </w:p>
                </w:tc>
              </w:sdtContent>
            </w:sdt>
            <w:tc>
              <w:tcPr>
                <w:tcW w:w="2977" w:type="pct"/>
                <w:gridSpan w:val="6"/>
                <w:shd w:val="clear" w:color="auto" w:fill="auto"/>
                <w:vAlign w:val="center"/>
              </w:tcPr>
              <w:p w:rsidR="00433D50" w:rsidRPr="00381CF4" w:rsidRDefault="000360E6" w:rsidP="00381CF4">
                <w:pPr>
                  <w:spacing w:line="240" w:lineRule="exact"/>
                  <w:jc w:val="both"/>
                  <w:rPr>
                    <w:sz w:val="18"/>
                    <w:szCs w:val="18"/>
                  </w:rPr>
                </w:pPr>
                <w:r w:rsidRPr="00381CF4">
                  <w:rPr>
                    <w:rFonts w:hint="eastAsia"/>
                    <w:sz w:val="18"/>
                    <w:szCs w:val="18"/>
                  </w:rPr>
                  <w:t xml:space="preserve">无 </w:t>
                </w:r>
              </w:p>
            </w:tc>
          </w:tr>
        </w:tbl>
        <w:p w:rsidR="00A8195A" w:rsidRDefault="00BC3B6A" w:rsidP="00381CF4">
          <w:pPr>
            <w:spacing w:line="240" w:lineRule="exact"/>
            <w:ind w:rightChars="-662" w:right="-1390"/>
            <w:rPr>
              <w:bCs/>
              <w:color w:val="auto"/>
              <w:szCs w:val="21"/>
            </w:rPr>
          </w:pPr>
        </w:p>
      </w:sdtContent>
    </w:sdt>
    <w:bookmarkEnd w:id="6" w:displacedByCustomXml="prev"/>
    <w:bookmarkStart w:id="7"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A8195A" w:rsidRDefault="00B44F9C">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0360E6" w:rsidRDefault="00BC3B6A" w:rsidP="000360E6">
              <w:r>
                <w:fldChar w:fldCharType="begin"/>
              </w:r>
              <w:r w:rsidR="000360E6">
                <w:instrText xml:space="preserve"> MACROBUTTON  SnrToggleCheckbox □适用 </w:instrText>
              </w:r>
              <w:r>
                <w:fldChar w:fldCharType="end"/>
              </w:r>
              <w:r>
                <w:fldChar w:fldCharType="begin"/>
              </w:r>
              <w:r w:rsidR="000360E6">
                <w:instrText xml:space="preserve"> MACROBUTTON  SnrToggleCheckbox √不适用 </w:instrText>
              </w:r>
              <w:r>
                <w:fldChar w:fldCharType="end"/>
              </w:r>
            </w:p>
          </w:sdtContent>
        </w:sdt>
      </w:sdtContent>
    </w:sdt>
    <w:p w:rsidR="00A8195A" w:rsidRDefault="00A8195A" w:rsidP="000360E6"/>
    <w:p w:rsidR="00A8195A" w:rsidRDefault="00B44F9C">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7"/>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A8195A" w:rsidRDefault="00B44F9C">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A8195A" w:rsidRDefault="00BC3B6A">
              <w:pPr>
                <w:widowControl w:val="0"/>
                <w:jc w:val="both"/>
                <w:rPr>
                  <w:color w:val="auto"/>
                  <w:szCs w:val="21"/>
                </w:rPr>
              </w:pPr>
              <w:r>
                <w:rPr>
                  <w:color w:val="auto"/>
                  <w:szCs w:val="21"/>
                </w:rPr>
                <w:fldChar w:fldCharType="begin"/>
              </w:r>
              <w:r w:rsidR="000360E6">
                <w:rPr>
                  <w:color w:val="auto"/>
                  <w:szCs w:val="21"/>
                </w:rPr>
                <w:instrText xml:space="preserve"> MACROBUTTON  SnrToggleCheckbox √适用 </w:instrText>
              </w:r>
              <w:r>
                <w:rPr>
                  <w:color w:val="auto"/>
                  <w:szCs w:val="21"/>
                </w:rPr>
                <w:fldChar w:fldCharType="end"/>
              </w:r>
              <w:r>
                <w:rPr>
                  <w:color w:val="auto"/>
                  <w:szCs w:val="21"/>
                </w:rPr>
                <w:fldChar w:fldCharType="begin"/>
              </w:r>
              <w:r w:rsidR="000360E6">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C905F9" w:rsidRDefault="00C905F9" w:rsidP="000360E6">
              <w:pPr>
                <w:ind w:firstLineChars="200" w:firstLine="420"/>
                <w:rPr>
                  <w:color w:val="auto"/>
                  <w:szCs w:val="21"/>
                </w:rPr>
              </w:pPr>
            </w:p>
            <w:p w:rsidR="000360E6" w:rsidRDefault="00AD03EF" w:rsidP="000360E6">
              <w:pPr>
                <w:ind w:firstLineChars="200" w:firstLine="420"/>
                <w:rPr>
                  <w:rFonts w:asciiTheme="minorEastAsia" w:eastAsiaTheme="minorEastAsia" w:hAnsiTheme="minorEastAsia"/>
                  <w:szCs w:val="21"/>
                </w:rPr>
              </w:pPr>
              <w:r>
                <w:rPr>
                  <w:rFonts w:hint="eastAsia"/>
                  <w:color w:val="auto"/>
                  <w:szCs w:val="21"/>
                </w:rPr>
                <w:t>（</w:t>
              </w:r>
              <w:r w:rsidR="000360E6" w:rsidRPr="003B57B2">
                <w:rPr>
                  <w:rFonts w:asciiTheme="minorEastAsia" w:eastAsiaTheme="minorEastAsia" w:hAnsiTheme="minorEastAsia" w:hint="eastAsia"/>
                  <w:szCs w:val="21"/>
                </w:rPr>
                <w:t>1）</w:t>
              </w:r>
              <w:r w:rsidR="000360E6">
                <w:rPr>
                  <w:rFonts w:asciiTheme="minorEastAsia" w:eastAsiaTheme="minorEastAsia" w:hAnsiTheme="minorEastAsia" w:hint="eastAsia"/>
                  <w:szCs w:val="21"/>
                </w:rPr>
                <w:t>资产负债表相关科目变动分析</w:t>
              </w:r>
            </w:p>
            <w:p w:rsidR="000360E6" w:rsidRDefault="000360E6" w:rsidP="000360E6">
              <w:pPr>
                <w:pStyle w:val="af"/>
                <w:ind w:left="720" w:firstLineChars="0" w:firstLine="0"/>
                <w:jc w:val="right"/>
                <w:rPr>
                  <w:rFonts w:asciiTheme="minorEastAsia" w:eastAsiaTheme="minorEastAsia" w:hAnsiTheme="minorEastAsia"/>
                  <w:szCs w:val="21"/>
                </w:rPr>
              </w:pPr>
              <w:r w:rsidRPr="003B57B2">
                <w:rPr>
                  <w:rFonts w:asciiTheme="minorEastAsia" w:eastAsiaTheme="minorEastAsia" w:hAnsiTheme="minorEastAsia" w:hint="eastAsia"/>
                  <w:szCs w:val="21"/>
                </w:rPr>
                <w:t>单位：元  币种：人民币</w:t>
              </w:r>
            </w:p>
            <w:tbl>
              <w:tblPr>
                <w:tblW w:w="8944" w:type="dxa"/>
                <w:tblInd w:w="95" w:type="dxa"/>
                <w:tblLayout w:type="fixed"/>
                <w:tblLook w:val="04A0"/>
              </w:tblPr>
              <w:tblGrid>
                <w:gridCol w:w="1856"/>
                <w:gridCol w:w="1701"/>
                <w:gridCol w:w="1559"/>
                <w:gridCol w:w="975"/>
                <w:gridCol w:w="2853"/>
              </w:tblGrid>
              <w:tr w:rsidR="000360E6" w:rsidRPr="00DB68E6" w:rsidTr="007D056F">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center"/>
                      <w:rPr>
                        <w:rFonts w:asciiTheme="minorEastAsia" w:hAnsiTheme="minorEastAsia"/>
                        <w:sz w:val="18"/>
                        <w:szCs w:val="18"/>
                      </w:rPr>
                    </w:pPr>
                    <w:r w:rsidRPr="00DB68E6">
                      <w:rPr>
                        <w:rFonts w:asciiTheme="minorEastAsia" w:hAnsiTheme="minorEastAsia" w:hint="eastAsia"/>
                        <w:sz w:val="18"/>
                        <w:szCs w:val="18"/>
                      </w:rPr>
                      <w:t>项目</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ind w:leftChars="-51" w:left="-107" w:rightChars="-51" w:right="-107"/>
                      <w:jc w:val="center"/>
                      <w:rPr>
                        <w:rFonts w:cs="宋体"/>
                        <w:sz w:val="18"/>
                        <w:szCs w:val="18"/>
                      </w:rPr>
                    </w:pPr>
                    <w:r w:rsidRPr="00DB68E6">
                      <w:rPr>
                        <w:rFonts w:cs="宋体" w:hint="eastAsia"/>
                        <w:sz w:val="18"/>
                        <w:szCs w:val="18"/>
                      </w:rPr>
                      <w:t>2020年3月31日</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ind w:leftChars="-50" w:left="-105" w:rightChars="-51" w:right="-107"/>
                      <w:jc w:val="center"/>
                      <w:rPr>
                        <w:rFonts w:cs="宋体"/>
                        <w:sz w:val="18"/>
                        <w:szCs w:val="18"/>
                      </w:rPr>
                    </w:pPr>
                    <w:r w:rsidRPr="00DB68E6">
                      <w:rPr>
                        <w:rFonts w:cs="宋体" w:hint="eastAsia"/>
                        <w:sz w:val="18"/>
                        <w:szCs w:val="18"/>
                      </w:rPr>
                      <w:t>2019年12月31日</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center"/>
                      <w:rPr>
                        <w:rFonts w:asciiTheme="minorEastAsia" w:hAnsiTheme="minorEastAsia"/>
                        <w:sz w:val="18"/>
                        <w:szCs w:val="18"/>
                      </w:rPr>
                    </w:pPr>
                    <w:r w:rsidRPr="00DB68E6">
                      <w:rPr>
                        <w:rFonts w:asciiTheme="minorEastAsia" w:hAnsiTheme="minorEastAsia" w:hint="eastAsia"/>
                        <w:sz w:val="18"/>
                        <w:szCs w:val="18"/>
                      </w:rPr>
                      <w:t>变动比例</w:t>
                    </w:r>
                  </w:p>
                  <w:p w:rsidR="000360E6" w:rsidRPr="00DB68E6" w:rsidRDefault="000360E6" w:rsidP="00E70584">
                    <w:pPr>
                      <w:spacing w:line="230" w:lineRule="exact"/>
                      <w:jc w:val="center"/>
                      <w:rPr>
                        <w:rFonts w:asciiTheme="minorEastAsia" w:hAnsiTheme="minorEastAsia"/>
                        <w:sz w:val="18"/>
                        <w:szCs w:val="18"/>
                      </w:rPr>
                    </w:pPr>
                    <w:r w:rsidRPr="00DB68E6">
                      <w:rPr>
                        <w:rFonts w:asciiTheme="minorEastAsia" w:hAnsiTheme="minorEastAsia" w:hint="eastAsia"/>
                        <w:sz w:val="18"/>
                        <w:szCs w:val="18"/>
                      </w:rPr>
                      <w:t>（%）</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0360E6" w:rsidRPr="00DB68E6" w:rsidRDefault="000360E6" w:rsidP="00E70584">
                    <w:pPr>
                      <w:spacing w:line="230" w:lineRule="exact"/>
                      <w:jc w:val="center"/>
                      <w:rPr>
                        <w:rFonts w:asciiTheme="minorEastAsia" w:hAnsiTheme="minorEastAsia"/>
                        <w:sz w:val="18"/>
                        <w:szCs w:val="18"/>
                      </w:rPr>
                    </w:pPr>
                    <w:r w:rsidRPr="00DB68E6">
                      <w:rPr>
                        <w:rFonts w:asciiTheme="minorEastAsia" w:hAnsiTheme="minorEastAsia" w:hint="eastAsia"/>
                        <w:sz w:val="18"/>
                        <w:szCs w:val="18"/>
                      </w:rPr>
                      <w:t>变动说明</w:t>
                    </w:r>
                  </w:p>
                </w:tc>
              </w:tr>
              <w:tr w:rsidR="000360E6" w:rsidRPr="00DB68E6" w:rsidTr="007D056F">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rPr>
                        <w:rFonts w:asciiTheme="minorEastAsia" w:hAnsiTheme="minorEastAsia"/>
                        <w:sz w:val="18"/>
                        <w:szCs w:val="18"/>
                      </w:rPr>
                    </w:pPr>
                    <w:r w:rsidRPr="00DB68E6">
                      <w:rPr>
                        <w:sz w:val="18"/>
                        <w:szCs w:val="18"/>
                      </w:rPr>
                      <w:t>预付款项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5,108,069.32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2,651,995.49</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92.61</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0360E6" w:rsidRPr="00DB68E6" w:rsidRDefault="005C59A4" w:rsidP="00E70584">
                    <w:pPr>
                      <w:spacing w:line="230" w:lineRule="exact"/>
                      <w:rPr>
                        <w:rFonts w:asciiTheme="minorEastAsia" w:hAnsiTheme="minorEastAsia"/>
                        <w:sz w:val="18"/>
                        <w:szCs w:val="18"/>
                      </w:rPr>
                    </w:pPr>
                    <w:r w:rsidRPr="00DB68E6">
                      <w:rPr>
                        <w:rFonts w:hint="eastAsia"/>
                        <w:sz w:val="18"/>
                        <w:szCs w:val="18"/>
                      </w:rPr>
                      <w:t>主要为富龙风电和富龙科技预付风机自动消防装置款、中闽海电预付保险费所致</w:t>
                    </w:r>
                  </w:p>
                </w:tc>
              </w:tr>
              <w:tr w:rsidR="000360E6" w:rsidRPr="00DB68E6" w:rsidTr="007D056F">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rPr>
                        <w:rFonts w:asciiTheme="minorEastAsia" w:hAnsiTheme="minorEastAsia"/>
                        <w:sz w:val="18"/>
                        <w:szCs w:val="18"/>
                      </w:rPr>
                    </w:pPr>
                    <w:r w:rsidRPr="00DB68E6">
                      <w:rPr>
                        <w:sz w:val="18"/>
                        <w:szCs w:val="18"/>
                      </w:rPr>
                      <w:t>应收利息</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3,375,000.00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1,856,250.00</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81.82</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0360E6" w:rsidRPr="00DB68E6" w:rsidRDefault="000360E6" w:rsidP="00E70584">
                    <w:pPr>
                      <w:spacing w:line="230" w:lineRule="exact"/>
                      <w:rPr>
                        <w:rFonts w:asciiTheme="minorEastAsia" w:hAnsiTheme="minorEastAsia"/>
                        <w:sz w:val="18"/>
                        <w:szCs w:val="18"/>
                      </w:rPr>
                    </w:pPr>
                    <w:r w:rsidRPr="00DB68E6">
                      <w:rPr>
                        <w:sz w:val="18"/>
                        <w:szCs w:val="18"/>
                      </w:rPr>
                      <w:t>主要为中闽海电未到期的存款利息增加所致</w:t>
                    </w:r>
                  </w:p>
                </w:tc>
              </w:tr>
              <w:tr w:rsidR="000360E6" w:rsidRPr="00DB68E6" w:rsidTr="007D056F">
                <w:trPr>
                  <w:trHeight w:val="340"/>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rPr>
                        <w:rFonts w:asciiTheme="minorEastAsia" w:hAnsiTheme="minorEastAsia"/>
                        <w:sz w:val="18"/>
                        <w:szCs w:val="18"/>
                      </w:rPr>
                    </w:pPr>
                    <w:r w:rsidRPr="00DB68E6">
                      <w:rPr>
                        <w:sz w:val="18"/>
                        <w:szCs w:val="18"/>
                      </w:rPr>
                      <w:t>应交税费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20,519,134.45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31,429,403.44</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-34.71</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0360E6" w:rsidRPr="00DB68E6" w:rsidRDefault="000360E6" w:rsidP="00E70584">
                    <w:pPr>
                      <w:spacing w:line="230" w:lineRule="exact"/>
                      <w:rPr>
                        <w:rFonts w:asciiTheme="minorEastAsia" w:hAnsiTheme="minorEastAsia"/>
                        <w:sz w:val="18"/>
                        <w:szCs w:val="18"/>
                      </w:rPr>
                    </w:pPr>
                    <w:r w:rsidRPr="00DB68E6">
                      <w:rPr>
                        <w:sz w:val="18"/>
                        <w:szCs w:val="18"/>
                      </w:rPr>
                      <w:t>主要为本期各风电公司缴纳2019年第四季度所得税所致</w:t>
                    </w:r>
                  </w:p>
                </w:tc>
              </w:tr>
              <w:tr w:rsidR="000360E6" w:rsidRPr="00DB68E6" w:rsidTr="007D056F">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rPr>
                        <w:rFonts w:asciiTheme="minorEastAsia" w:hAnsiTheme="minorEastAsia"/>
                        <w:sz w:val="18"/>
                        <w:szCs w:val="18"/>
                      </w:rPr>
                    </w:pPr>
                    <w:r w:rsidRPr="00DB68E6">
                      <w:rPr>
                        <w:sz w:val="18"/>
                        <w:szCs w:val="18"/>
                      </w:rPr>
                      <w:t>应付债券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171,326,696.05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 xml:space="preserve">　</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0360E6" w:rsidRPr="00DB68E6" w:rsidRDefault="005C59A4" w:rsidP="00E70584">
                    <w:pPr>
                      <w:spacing w:line="230" w:lineRule="exact"/>
                      <w:rPr>
                        <w:rFonts w:asciiTheme="minorEastAsia" w:hAnsiTheme="minorEastAsia"/>
                        <w:sz w:val="18"/>
                        <w:szCs w:val="18"/>
                      </w:rPr>
                    </w:pPr>
                    <w:r w:rsidRPr="00DB68E6">
                      <w:rPr>
                        <w:rFonts w:hint="eastAsia"/>
                        <w:sz w:val="18"/>
                        <w:szCs w:val="18"/>
                      </w:rPr>
                      <w:t>并购中闽海电发行可转换债券所致</w:t>
                    </w:r>
                  </w:p>
                </w:tc>
              </w:tr>
              <w:tr w:rsidR="000360E6" w:rsidRPr="00DB68E6" w:rsidTr="007D056F">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rPr>
                        <w:rFonts w:asciiTheme="minorEastAsia" w:hAnsiTheme="minorEastAsia"/>
                        <w:sz w:val="18"/>
                        <w:szCs w:val="18"/>
                      </w:rPr>
                    </w:pPr>
                    <w:r w:rsidRPr="00DB68E6">
                      <w:rPr>
                        <w:sz w:val="18"/>
                        <w:szCs w:val="18"/>
                      </w:rPr>
                      <w:t>实收资本（或股本）</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1,689,302,988.00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999,465,230.00</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69.02</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0360E6" w:rsidRPr="00DB68E6" w:rsidRDefault="005C59A4" w:rsidP="00E70584">
                    <w:pPr>
                      <w:spacing w:line="230" w:lineRule="exact"/>
                      <w:rPr>
                        <w:rFonts w:asciiTheme="minorEastAsia" w:hAnsiTheme="minorEastAsia"/>
                        <w:sz w:val="18"/>
                        <w:szCs w:val="18"/>
                      </w:rPr>
                    </w:pPr>
                    <w:r w:rsidRPr="00DB68E6">
                      <w:rPr>
                        <w:rFonts w:hint="eastAsia"/>
                        <w:sz w:val="18"/>
                        <w:szCs w:val="18"/>
                      </w:rPr>
                      <w:t>并购中闽海电增发股票所致</w:t>
                    </w:r>
                  </w:p>
                </w:tc>
              </w:tr>
              <w:tr w:rsidR="000360E6" w:rsidRPr="00DB68E6" w:rsidTr="007D056F">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rPr>
                        <w:rFonts w:asciiTheme="minorEastAsia" w:hAnsiTheme="minorEastAsia"/>
                        <w:sz w:val="18"/>
                        <w:szCs w:val="18"/>
                      </w:rPr>
                    </w:pPr>
                    <w:r w:rsidRPr="00DB68E6">
                      <w:rPr>
                        <w:sz w:val="18"/>
                        <w:szCs w:val="18"/>
                      </w:rPr>
                      <w:t>其他权益工具</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28,673,303.95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 xml:space="preserve">　</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0360E6" w:rsidRPr="00DB68E6" w:rsidRDefault="000360E6" w:rsidP="00E70584">
                    <w:pPr>
                      <w:spacing w:line="230" w:lineRule="exact"/>
                      <w:jc w:val="right"/>
                      <w:rPr>
                        <w:rFonts w:asciiTheme="minorEastAsia" w:hAnsiTheme="minorEastAsia"/>
                        <w:sz w:val="18"/>
                        <w:szCs w:val="18"/>
                      </w:rPr>
                    </w:pPr>
                    <w:r w:rsidRPr="00DB68E6">
                      <w:rPr>
                        <w:sz w:val="18"/>
                        <w:szCs w:val="18"/>
                      </w:rPr>
                      <w:t>  </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0360E6" w:rsidRPr="00DB68E6" w:rsidRDefault="005C59A4" w:rsidP="00E70584">
                    <w:pPr>
                      <w:spacing w:line="230" w:lineRule="exact"/>
                      <w:rPr>
                        <w:rFonts w:asciiTheme="minorEastAsia" w:hAnsiTheme="minorEastAsia"/>
                        <w:sz w:val="18"/>
                        <w:szCs w:val="18"/>
                      </w:rPr>
                    </w:pPr>
                    <w:r w:rsidRPr="00DB68E6">
                      <w:rPr>
                        <w:rFonts w:hint="eastAsia"/>
                        <w:sz w:val="18"/>
                        <w:szCs w:val="18"/>
                      </w:rPr>
                      <w:t>并购中闽海电发行可转换债券所致</w:t>
                    </w:r>
                  </w:p>
                </w:tc>
              </w:tr>
            </w:tbl>
            <w:p w:rsidR="000360E6" w:rsidRDefault="000360E6"/>
            <w:p w:rsidR="000360E6" w:rsidRPr="003B57B2" w:rsidRDefault="000360E6" w:rsidP="000360E6">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Pr="003B57B2">
                <w:rPr>
                  <w:rFonts w:asciiTheme="minorEastAsia" w:eastAsiaTheme="minorEastAsia" w:hAnsiTheme="minorEastAsia" w:hint="eastAsia"/>
                  <w:szCs w:val="21"/>
                </w:rPr>
                <w:t>利润表相关科目变动分析</w:t>
              </w:r>
            </w:p>
            <w:p w:rsidR="000360E6" w:rsidRPr="003B57B2" w:rsidRDefault="000360E6" w:rsidP="000360E6">
              <w:pPr>
                <w:pStyle w:val="af"/>
                <w:ind w:left="720" w:firstLineChars="0" w:firstLine="0"/>
                <w:jc w:val="right"/>
                <w:rPr>
                  <w:rFonts w:asciiTheme="minorEastAsia" w:eastAsiaTheme="minorEastAsia" w:hAnsiTheme="minorEastAsia"/>
                  <w:szCs w:val="21"/>
                </w:rPr>
              </w:pPr>
              <w:r w:rsidRPr="003B57B2">
                <w:rPr>
                  <w:rFonts w:asciiTheme="minorEastAsia" w:eastAsiaTheme="minorEastAsia" w:hAnsiTheme="minorEastAsia" w:hint="eastAsia"/>
                  <w:szCs w:val="21"/>
                </w:rPr>
                <w:t>单位：元  币种：人民币</w:t>
              </w:r>
            </w:p>
            <w:tbl>
              <w:tblPr>
                <w:tblW w:w="8944" w:type="dxa"/>
                <w:tblInd w:w="95" w:type="dxa"/>
                <w:tblLayout w:type="fixed"/>
                <w:tblLook w:val="04A0"/>
              </w:tblPr>
              <w:tblGrid>
                <w:gridCol w:w="1856"/>
                <w:gridCol w:w="1701"/>
                <w:gridCol w:w="1559"/>
                <w:gridCol w:w="993"/>
                <w:gridCol w:w="2835"/>
              </w:tblGrid>
              <w:tr w:rsidR="005C59A4" w:rsidRPr="00DB68E6" w:rsidTr="00BF1196">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center"/>
                      <w:rPr>
                        <w:rFonts w:asciiTheme="minorEastAsia" w:hAnsiTheme="minorEastAsia"/>
                        <w:sz w:val="18"/>
                        <w:szCs w:val="18"/>
                      </w:rPr>
                    </w:pPr>
                    <w:r w:rsidRPr="00DB68E6">
                      <w:rPr>
                        <w:rFonts w:asciiTheme="minorEastAsia" w:hAnsiTheme="minorEastAsia" w:hint="eastAsia"/>
                        <w:sz w:val="18"/>
                        <w:szCs w:val="18"/>
                      </w:rPr>
                      <w:t>项目</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center"/>
                      <w:rPr>
                        <w:sz w:val="18"/>
                        <w:szCs w:val="18"/>
                      </w:rPr>
                    </w:pPr>
                    <w:r w:rsidRPr="00DB68E6">
                      <w:rPr>
                        <w:sz w:val="18"/>
                        <w:szCs w:val="18"/>
                      </w:rPr>
                      <w:t>20</w:t>
                    </w:r>
                    <w:r w:rsidRPr="00DB68E6">
                      <w:rPr>
                        <w:rFonts w:hint="eastAsia"/>
                        <w:sz w:val="18"/>
                        <w:szCs w:val="18"/>
                      </w:rPr>
                      <w:t>20</w:t>
                    </w:r>
                    <w:r w:rsidRPr="00DB68E6">
                      <w:rPr>
                        <w:sz w:val="18"/>
                        <w:szCs w:val="18"/>
                      </w:rPr>
                      <w:t>年</w:t>
                    </w:r>
                  </w:p>
                  <w:p w:rsidR="005C59A4" w:rsidRPr="00DB68E6" w:rsidRDefault="005C59A4" w:rsidP="00E70584">
                    <w:pPr>
                      <w:spacing w:line="230" w:lineRule="exact"/>
                      <w:jc w:val="center"/>
                      <w:rPr>
                        <w:rFonts w:asciiTheme="minorEastAsia" w:hAnsiTheme="minorEastAsia"/>
                        <w:sz w:val="18"/>
                        <w:szCs w:val="18"/>
                      </w:rPr>
                    </w:pPr>
                    <w:r w:rsidRPr="00DB68E6">
                      <w:rPr>
                        <w:sz w:val="18"/>
                        <w:szCs w:val="18"/>
                      </w:rPr>
                      <w:t>第一季度</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center"/>
                      <w:rPr>
                        <w:sz w:val="18"/>
                        <w:szCs w:val="18"/>
                      </w:rPr>
                    </w:pPr>
                    <w:r w:rsidRPr="00DB68E6">
                      <w:rPr>
                        <w:sz w:val="18"/>
                        <w:szCs w:val="18"/>
                      </w:rPr>
                      <w:t>201</w:t>
                    </w:r>
                    <w:r w:rsidRPr="00DB68E6">
                      <w:rPr>
                        <w:rFonts w:hint="eastAsia"/>
                        <w:sz w:val="18"/>
                        <w:szCs w:val="18"/>
                      </w:rPr>
                      <w:t>9</w:t>
                    </w:r>
                    <w:r w:rsidRPr="00DB68E6">
                      <w:rPr>
                        <w:sz w:val="18"/>
                        <w:szCs w:val="18"/>
                      </w:rPr>
                      <w:t>年</w:t>
                    </w:r>
                  </w:p>
                  <w:p w:rsidR="005C59A4" w:rsidRPr="00DB68E6" w:rsidRDefault="005C59A4" w:rsidP="00E70584">
                    <w:pPr>
                      <w:spacing w:line="230" w:lineRule="exact"/>
                      <w:jc w:val="center"/>
                      <w:rPr>
                        <w:rFonts w:asciiTheme="minorEastAsia" w:hAnsiTheme="minorEastAsia"/>
                        <w:sz w:val="18"/>
                        <w:szCs w:val="18"/>
                      </w:rPr>
                    </w:pPr>
                    <w:r w:rsidRPr="00DB68E6">
                      <w:rPr>
                        <w:sz w:val="18"/>
                        <w:szCs w:val="18"/>
                      </w:rPr>
                      <w:t>第一季度</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center"/>
                      <w:rPr>
                        <w:rFonts w:asciiTheme="minorEastAsia" w:hAnsiTheme="minorEastAsia"/>
                        <w:sz w:val="18"/>
                        <w:szCs w:val="18"/>
                      </w:rPr>
                    </w:pPr>
                    <w:r w:rsidRPr="00DB68E6">
                      <w:rPr>
                        <w:rFonts w:asciiTheme="minorEastAsia" w:hAnsiTheme="minorEastAsia" w:hint="eastAsia"/>
                        <w:sz w:val="18"/>
                        <w:szCs w:val="18"/>
                      </w:rPr>
                      <w:t>变动比例</w:t>
                    </w:r>
                  </w:p>
                  <w:p w:rsidR="005C59A4" w:rsidRPr="00DB68E6" w:rsidRDefault="005C59A4" w:rsidP="00E70584">
                    <w:pPr>
                      <w:spacing w:line="230" w:lineRule="exact"/>
                      <w:jc w:val="center"/>
                      <w:rPr>
                        <w:rFonts w:asciiTheme="minorEastAsia" w:hAnsiTheme="minorEastAsia"/>
                        <w:sz w:val="18"/>
                        <w:szCs w:val="18"/>
                      </w:rPr>
                    </w:pPr>
                    <w:r w:rsidRPr="00DB68E6">
                      <w:rPr>
                        <w:rFonts w:asciiTheme="minorEastAsia" w:hAnsiTheme="minorEastAsia" w:hint="eastAsia"/>
                        <w:sz w:val="18"/>
                        <w:szCs w:val="18"/>
                      </w:rPr>
                      <w: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C59A4" w:rsidRPr="00DB68E6" w:rsidRDefault="005C59A4" w:rsidP="00E70584">
                    <w:pPr>
                      <w:spacing w:line="230" w:lineRule="exact"/>
                      <w:jc w:val="center"/>
                      <w:rPr>
                        <w:rFonts w:asciiTheme="minorEastAsia" w:hAnsiTheme="minorEastAsia"/>
                        <w:sz w:val="18"/>
                        <w:szCs w:val="18"/>
                      </w:rPr>
                    </w:pPr>
                    <w:r w:rsidRPr="00DB68E6">
                      <w:rPr>
                        <w:rFonts w:asciiTheme="minorEastAsia" w:hAnsiTheme="minorEastAsia" w:hint="eastAsia"/>
                        <w:sz w:val="18"/>
                        <w:szCs w:val="18"/>
                      </w:rPr>
                      <w:t>变动说明</w:t>
                    </w:r>
                  </w:p>
                </w:tc>
              </w:tr>
              <w:tr w:rsidR="005C59A4" w:rsidRPr="00DB68E6" w:rsidTr="00BF1196">
                <w:trPr>
                  <w:trHeight w:val="454"/>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rPr>
                        <w:rFonts w:asciiTheme="minorEastAsia" w:hAnsiTheme="minorEastAsia"/>
                        <w:sz w:val="18"/>
                        <w:szCs w:val="18"/>
                      </w:rPr>
                    </w:pPr>
                    <w:r w:rsidRPr="00DB68E6">
                      <w:rPr>
                        <w:sz w:val="18"/>
                        <w:szCs w:val="18"/>
                      </w:rPr>
                      <w:t>利息收入</w:t>
                    </w:r>
                  </w:p>
                </w:tc>
                <w:tc>
                  <w:tcPr>
                    <w:tcW w:w="1701" w:type="dxa"/>
                    <w:tcBorders>
                      <w:top w:val="nil"/>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sz w:val="18"/>
                        <w:szCs w:val="18"/>
                      </w:rPr>
                      <w:t>2,929,776.08</w:t>
                    </w:r>
                  </w:p>
                </w:tc>
                <w:tc>
                  <w:tcPr>
                    <w:tcW w:w="1559" w:type="dxa"/>
                    <w:tcBorders>
                      <w:top w:val="nil"/>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sz w:val="18"/>
                        <w:szCs w:val="18"/>
                      </w:rPr>
                      <w:t>847,762.40</w:t>
                    </w:r>
                  </w:p>
                </w:tc>
                <w:tc>
                  <w:tcPr>
                    <w:tcW w:w="993" w:type="dxa"/>
                    <w:tcBorders>
                      <w:top w:val="nil"/>
                      <w:left w:val="nil"/>
                      <w:bottom w:val="single" w:sz="4" w:space="0" w:color="auto"/>
                      <w:right w:val="single" w:sz="4" w:space="0" w:color="auto"/>
                    </w:tcBorders>
                    <w:shd w:val="clear" w:color="000000" w:fill="FFFFFF"/>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245.59</w:t>
                    </w:r>
                  </w:p>
                </w:tc>
                <w:tc>
                  <w:tcPr>
                    <w:tcW w:w="2835" w:type="dxa"/>
                    <w:tcBorders>
                      <w:top w:val="nil"/>
                      <w:left w:val="nil"/>
                      <w:bottom w:val="single" w:sz="4" w:space="0" w:color="auto"/>
                      <w:right w:val="single" w:sz="4" w:space="0" w:color="auto"/>
                    </w:tcBorders>
                    <w:shd w:val="clear" w:color="auto" w:fill="auto"/>
                    <w:vAlign w:val="center"/>
                    <w:hideMark/>
                  </w:tcPr>
                  <w:p w:rsidR="005C59A4" w:rsidRPr="00DB68E6" w:rsidRDefault="005C59A4" w:rsidP="00E70584">
                    <w:pPr>
                      <w:spacing w:line="230" w:lineRule="exact"/>
                      <w:rPr>
                        <w:rFonts w:asciiTheme="minorEastAsia" w:hAnsiTheme="minorEastAsia"/>
                        <w:sz w:val="18"/>
                        <w:szCs w:val="18"/>
                      </w:rPr>
                    </w:pPr>
                    <w:r w:rsidRPr="00DB68E6">
                      <w:rPr>
                        <w:sz w:val="18"/>
                        <w:szCs w:val="18"/>
                      </w:rPr>
                      <w:t>主要为本期中闽海电存款利息收入增加所致</w:t>
                    </w:r>
                  </w:p>
                </w:tc>
              </w:tr>
              <w:tr w:rsidR="005C59A4" w:rsidRPr="00DB68E6" w:rsidTr="00BF1196">
                <w:trPr>
                  <w:trHeight w:val="454"/>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rPr>
                        <w:rFonts w:asciiTheme="minorEastAsia" w:hAnsiTheme="minorEastAsia"/>
                        <w:sz w:val="18"/>
                        <w:szCs w:val="18"/>
                      </w:rPr>
                    </w:pPr>
                    <w:r w:rsidRPr="00DB68E6">
                      <w:rPr>
                        <w:sz w:val="18"/>
                        <w:szCs w:val="18"/>
                      </w:rPr>
                      <w:t>投资收益（损失以“-”号填列）</w:t>
                    </w:r>
                  </w:p>
                </w:tc>
                <w:tc>
                  <w:tcPr>
                    <w:tcW w:w="1701" w:type="dxa"/>
                    <w:tcBorders>
                      <w:top w:val="nil"/>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sz w:val="18"/>
                        <w:szCs w:val="18"/>
                      </w:rPr>
                      <w:t>-622,381.58</w:t>
                    </w:r>
                  </w:p>
                </w:tc>
                <w:tc>
                  <w:tcPr>
                    <w:tcW w:w="1559" w:type="dxa"/>
                    <w:tcBorders>
                      <w:top w:val="nil"/>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sz w:val="18"/>
                        <w:szCs w:val="18"/>
                      </w:rPr>
                      <w:t>129,376.12</w:t>
                    </w:r>
                  </w:p>
                </w:tc>
                <w:tc>
                  <w:tcPr>
                    <w:tcW w:w="993" w:type="dxa"/>
                    <w:tcBorders>
                      <w:top w:val="nil"/>
                      <w:left w:val="nil"/>
                      <w:bottom w:val="single" w:sz="4" w:space="0" w:color="auto"/>
                      <w:right w:val="single" w:sz="4" w:space="0" w:color="auto"/>
                    </w:tcBorders>
                    <w:shd w:val="clear" w:color="000000" w:fill="FFFFFF"/>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-581.06</w:t>
                    </w:r>
                  </w:p>
                </w:tc>
                <w:tc>
                  <w:tcPr>
                    <w:tcW w:w="2835" w:type="dxa"/>
                    <w:tcBorders>
                      <w:top w:val="nil"/>
                      <w:left w:val="nil"/>
                      <w:bottom w:val="single" w:sz="4" w:space="0" w:color="auto"/>
                      <w:right w:val="single" w:sz="4" w:space="0" w:color="auto"/>
                    </w:tcBorders>
                    <w:shd w:val="clear" w:color="auto" w:fill="auto"/>
                    <w:vAlign w:val="center"/>
                    <w:hideMark/>
                  </w:tcPr>
                  <w:p w:rsidR="005C59A4" w:rsidRPr="00DB68E6" w:rsidRDefault="005C59A4" w:rsidP="00E70584">
                    <w:pPr>
                      <w:spacing w:line="230" w:lineRule="exact"/>
                      <w:rPr>
                        <w:rFonts w:asciiTheme="minorEastAsia" w:hAnsiTheme="minorEastAsia"/>
                        <w:sz w:val="18"/>
                        <w:szCs w:val="18"/>
                      </w:rPr>
                    </w:pPr>
                    <w:r w:rsidRPr="00DB68E6">
                      <w:rPr>
                        <w:sz w:val="18"/>
                        <w:szCs w:val="18"/>
                      </w:rPr>
                      <w:t>主要为本期福建省充电设施投资发展有限责任公司按权益法核算确认投资收益变化所致</w:t>
                    </w:r>
                  </w:p>
                </w:tc>
              </w:tr>
              <w:tr w:rsidR="005C59A4" w:rsidRPr="00DB68E6" w:rsidTr="00BF1196">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rPr>
                        <w:rFonts w:asciiTheme="minorEastAsia" w:hAnsiTheme="minorEastAsia"/>
                        <w:sz w:val="18"/>
                        <w:szCs w:val="18"/>
                      </w:rPr>
                    </w:pPr>
                    <w:r w:rsidRPr="00DB68E6">
                      <w:rPr>
                        <w:sz w:val="18"/>
                        <w:szCs w:val="18"/>
                      </w:rPr>
                      <w:t>营业利润（亏损以“－”号填列）</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sz w:val="18"/>
                        <w:szCs w:val="18"/>
                      </w:rPr>
                      <w:t>103,362,945.75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sz w:val="18"/>
                        <w:szCs w:val="18"/>
                      </w:rPr>
                      <w:t>78,491,534.43</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31.69</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C59A4" w:rsidRPr="00DB68E6" w:rsidRDefault="008047AE" w:rsidP="00E70584">
                    <w:pPr>
                      <w:spacing w:line="230" w:lineRule="exact"/>
                      <w:rPr>
                        <w:rFonts w:asciiTheme="minorEastAsia" w:hAnsiTheme="minorEastAsia"/>
                        <w:sz w:val="18"/>
                        <w:szCs w:val="18"/>
                      </w:rPr>
                    </w:pPr>
                    <w:r w:rsidRPr="008047AE">
                      <w:rPr>
                        <w:rFonts w:hint="eastAsia"/>
                        <w:sz w:val="18"/>
                        <w:szCs w:val="18"/>
                      </w:rPr>
                      <w:t>主要为上期中闽海电配合</w:t>
                    </w:r>
                    <w:r>
                      <w:rPr>
                        <w:rFonts w:hint="eastAsia"/>
                        <w:sz w:val="18"/>
                        <w:szCs w:val="18"/>
                      </w:rPr>
                      <w:t>国网线路改造停产营收减少及本期中闽海电、福清风电及平潭新能源</w:t>
                    </w:r>
                    <w:r w:rsidRPr="008047AE">
                      <w:rPr>
                        <w:rFonts w:hint="eastAsia"/>
                        <w:sz w:val="18"/>
                        <w:szCs w:val="18"/>
                      </w:rPr>
                      <w:t>有新风机投产营收增加所致</w:t>
                    </w:r>
                  </w:p>
                </w:tc>
              </w:tr>
              <w:tr w:rsidR="005C59A4" w:rsidRPr="00DB68E6" w:rsidTr="00BF1196">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rPr>
                        <w:rFonts w:asciiTheme="minorEastAsia" w:hAnsiTheme="minorEastAsia"/>
                        <w:sz w:val="18"/>
                        <w:szCs w:val="18"/>
                      </w:rPr>
                    </w:pPr>
                    <w:r w:rsidRPr="00DB68E6">
                      <w:rPr>
                        <w:sz w:val="18"/>
                        <w:szCs w:val="18"/>
                      </w:rPr>
                      <w:t>营业外收入</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sz w:val="18"/>
                        <w:szCs w:val="18"/>
                      </w:rPr>
                      <w:t>3,869.02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sz w:val="18"/>
                        <w:szCs w:val="18"/>
                      </w:rPr>
                      <w:t>1,392,452.83</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-99.72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C59A4" w:rsidRPr="00DB68E6" w:rsidRDefault="005C59A4" w:rsidP="00E70584">
                    <w:pPr>
                      <w:spacing w:line="230" w:lineRule="exact"/>
                      <w:rPr>
                        <w:rFonts w:asciiTheme="minorEastAsia" w:hAnsiTheme="minorEastAsia"/>
                        <w:sz w:val="18"/>
                        <w:szCs w:val="18"/>
                      </w:rPr>
                    </w:pPr>
                    <w:r w:rsidRPr="00DB68E6">
                      <w:rPr>
                        <w:sz w:val="18"/>
                        <w:szCs w:val="18"/>
                      </w:rPr>
                      <w:t>主要为上期木垒能源取得相关前期合同数据成果转移收入所致</w:t>
                    </w:r>
                  </w:p>
                </w:tc>
              </w:tr>
              <w:tr w:rsidR="005C59A4" w:rsidRPr="00DB68E6" w:rsidTr="00BF1196">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rPr>
                        <w:rFonts w:asciiTheme="minorEastAsia" w:hAnsiTheme="minorEastAsia"/>
                        <w:sz w:val="18"/>
                        <w:szCs w:val="18"/>
                      </w:rPr>
                    </w:pPr>
                    <w:r w:rsidRPr="00DB68E6">
                      <w:rPr>
                        <w:sz w:val="18"/>
                        <w:szCs w:val="18"/>
                      </w:rPr>
                      <w:t>利润总额（亏损总额以“－”号填列）</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color w:val="auto"/>
                        <w:sz w:val="18"/>
                        <w:szCs w:val="18"/>
                      </w:rPr>
                      <w:t>103,356,580.63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color w:val="auto"/>
                        <w:sz w:val="18"/>
                        <w:szCs w:val="18"/>
                      </w:rPr>
                      <w:t>79,874,098.18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29.40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C59A4" w:rsidRPr="00DB68E6" w:rsidRDefault="008047AE" w:rsidP="00E70584">
                    <w:pPr>
                      <w:spacing w:line="230" w:lineRule="exact"/>
                      <w:rPr>
                        <w:rFonts w:asciiTheme="minorEastAsia" w:hAnsiTheme="minorEastAsia"/>
                        <w:sz w:val="18"/>
                        <w:szCs w:val="18"/>
                      </w:rPr>
                    </w:pPr>
                    <w:r w:rsidRPr="008047AE">
                      <w:rPr>
                        <w:rFonts w:hint="eastAsia"/>
                        <w:color w:val="auto"/>
                        <w:sz w:val="18"/>
                        <w:szCs w:val="18"/>
                      </w:rPr>
                      <w:t>本期营业利润增加所致</w:t>
                    </w:r>
                  </w:p>
                </w:tc>
              </w:tr>
              <w:tr w:rsidR="005C59A4" w:rsidRPr="00DB68E6" w:rsidTr="00BF1196">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rPr>
                        <w:rFonts w:asciiTheme="minorEastAsia" w:hAnsiTheme="minorEastAsia"/>
                        <w:sz w:val="18"/>
                        <w:szCs w:val="18"/>
                      </w:rPr>
                    </w:pPr>
                    <w:r w:rsidRPr="00DB68E6">
                      <w:rPr>
                        <w:sz w:val="18"/>
                        <w:szCs w:val="18"/>
                      </w:rPr>
                      <w:t>净利润（净亏损以“－”号填列）</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color w:val="auto"/>
                        <w:sz w:val="18"/>
                        <w:szCs w:val="18"/>
                      </w:rPr>
                      <w:t>88,785,920.88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color w:val="auto"/>
                        <w:sz w:val="18"/>
                        <w:szCs w:val="18"/>
                      </w:rPr>
                      <w:t>62,380,291.08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42.33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C59A4" w:rsidRPr="00DB68E6" w:rsidRDefault="008047AE" w:rsidP="00E70584">
                    <w:pPr>
                      <w:spacing w:line="230" w:lineRule="exact"/>
                      <w:rPr>
                        <w:rFonts w:asciiTheme="minorEastAsia" w:hAnsiTheme="minorEastAsia"/>
                        <w:sz w:val="18"/>
                        <w:szCs w:val="18"/>
                      </w:rPr>
                    </w:pPr>
                    <w:r w:rsidRPr="008047AE">
                      <w:rPr>
                        <w:rFonts w:hint="eastAsia"/>
                        <w:color w:val="auto"/>
                        <w:sz w:val="18"/>
                        <w:szCs w:val="18"/>
                      </w:rPr>
                      <w:t>本期利润总额增加所致</w:t>
                    </w:r>
                  </w:p>
                </w:tc>
              </w:tr>
              <w:tr w:rsidR="005C59A4" w:rsidRPr="00DB68E6" w:rsidTr="005C59A4">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rPr>
                        <w:rFonts w:asciiTheme="minorEastAsia" w:hAnsiTheme="minorEastAsia"/>
                        <w:sz w:val="18"/>
                        <w:szCs w:val="18"/>
                      </w:rPr>
                    </w:pPr>
                    <w:r w:rsidRPr="00DB68E6">
                      <w:rPr>
                        <w:sz w:val="18"/>
                        <w:szCs w:val="18"/>
                      </w:rPr>
                      <w:t>归属于母公司所有者的净利润</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color w:val="auto"/>
                        <w:sz w:val="18"/>
                        <w:szCs w:val="18"/>
                      </w:rPr>
                      <w:t>79,512,180.33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color w:val="auto"/>
                        <w:sz w:val="18"/>
                        <w:szCs w:val="18"/>
                      </w:rPr>
                      <w:t>57,806,796.96</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37.55</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C59A4" w:rsidRPr="00DB68E6" w:rsidRDefault="008047AE" w:rsidP="00E70584">
                    <w:pPr>
                      <w:spacing w:line="230" w:lineRule="exact"/>
                      <w:rPr>
                        <w:rFonts w:asciiTheme="minorEastAsia" w:hAnsiTheme="minorEastAsia"/>
                        <w:sz w:val="18"/>
                        <w:szCs w:val="18"/>
                      </w:rPr>
                    </w:pPr>
                    <w:r w:rsidRPr="008047AE">
                      <w:rPr>
                        <w:rFonts w:hint="eastAsia"/>
                        <w:color w:val="auto"/>
                        <w:sz w:val="18"/>
                        <w:szCs w:val="18"/>
                      </w:rPr>
                      <w:t>本期净利润增加所致</w:t>
                    </w:r>
                  </w:p>
                </w:tc>
              </w:tr>
              <w:tr w:rsidR="005C59A4" w:rsidRPr="00DB68E6" w:rsidTr="005C59A4">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rPr>
                        <w:rFonts w:asciiTheme="minorEastAsia" w:hAnsiTheme="minorEastAsia"/>
                        <w:sz w:val="18"/>
                        <w:szCs w:val="18"/>
                      </w:rPr>
                    </w:pPr>
                    <w:r w:rsidRPr="00DB68E6">
                      <w:rPr>
                        <w:sz w:val="18"/>
                        <w:szCs w:val="18"/>
                      </w:rPr>
                      <w:t>少数股东损益</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color w:val="auto"/>
                        <w:sz w:val="18"/>
                        <w:szCs w:val="18"/>
                      </w:rPr>
                      <w:t>9,273,740.55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color w:val="auto"/>
                        <w:sz w:val="18"/>
                        <w:szCs w:val="18"/>
                      </w:rPr>
                      <w:t>4,573,494.12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59A4" w:rsidRPr="00DB68E6" w:rsidRDefault="005C59A4" w:rsidP="00E70584">
                    <w:pPr>
                      <w:spacing w:line="230" w:lineRule="exact"/>
                      <w:jc w:val="right"/>
                      <w:rPr>
                        <w:rFonts w:asciiTheme="minorEastAsia" w:hAnsiTheme="minorEastAsia"/>
                        <w:sz w:val="18"/>
                        <w:szCs w:val="18"/>
                      </w:rPr>
                    </w:pPr>
                    <w:r w:rsidRPr="00DB68E6">
                      <w:rPr>
                        <w:rFonts w:asciiTheme="minorEastAsia" w:hAnsiTheme="minorEastAsia" w:hint="eastAsia"/>
                        <w:sz w:val="18"/>
                        <w:szCs w:val="18"/>
                      </w:rPr>
                      <w:t>102.77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9A4" w:rsidRPr="00DB68E6" w:rsidRDefault="008047AE" w:rsidP="00E70584">
                    <w:pPr>
                      <w:spacing w:line="230" w:lineRule="exact"/>
                      <w:rPr>
                        <w:rFonts w:asciiTheme="minorEastAsia" w:hAnsiTheme="minorEastAsia"/>
                        <w:sz w:val="18"/>
                        <w:szCs w:val="18"/>
                      </w:rPr>
                    </w:pPr>
                    <w:r w:rsidRPr="008047AE">
                      <w:rPr>
                        <w:rFonts w:hint="eastAsia"/>
                        <w:color w:val="auto"/>
                        <w:sz w:val="18"/>
                        <w:szCs w:val="18"/>
                      </w:rPr>
                      <w:t>主要为控股子公司平潭新能源本期净利润较上年同期增加所致</w:t>
                    </w:r>
                  </w:p>
                </w:tc>
              </w:tr>
            </w:tbl>
            <w:p w:rsidR="005C59A4" w:rsidRPr="00CF1FEA" w:rsidRDefault="005C59A4"/>
            <w:p w:rsidR="000360E6" w:rsidRPr="003B57B2" w:rsidRDefault="000360E6" w:rsidP="000360E6">
              <w:pPr>
                <w:ind w:firstLineChars="200" w:firstLine="420"/>
                <w:rPr>
                  <w:rFonts w:asciiTheme="minorEastAsia" w:eastAsiaTheme="minorEastAsia" w:hAnsiTheme="minorEastAsia"/>
                  <w:szCs w:val="21"/>
                </w:rPr>
              </w:pPr>
              <w:r w:rsidRPr="003B57B2">
                <w:rPr>
                  <w:rFonts w:asciiTheme="minorEastAsia" w:eastAsiaTheme="minorEastAsia" w:hAnsiTheme="minorEastAsia" w:hint="eastAsia"/>
                  <w:szCs w:val="21"/>
                </w:rPr>
                <w:t>（</w:t>
              </w:r>
              <w:r>
                <w:rPr>
                  <w:rFonts w:asciiTheme="minorEastAsia" w:eastAsiaTheme="minorEastAsia" w:hAnsiTheme="minorEastAsia" w:hint="eastAsia"/>
                  <w:szCs w:val="21"/>
                </w:rPr>
                <w:t>3</w:t>
              </w:r>
              <w:r w:rsidRPr="003B57B2">
                <w:rPr>
                  <w:rFonts w:asciiTheme="minorEastAsia" w:eastAsiaTheme="minorEastAsia" w:hAnsiTheme="minorEastAsia" w:hint="eastAsia"/>
                  <w:szCs w:val="21"/>
                </w:rPr>
                <w:t>）</w:t>
              </w:r>
              <w:r w:rsidRPr="003B57B2">
                <w:rPr>
                  <w:rFonts w:asciiTheme="minorEastAsia" w:hAnsiTheme="minorEastAsia" w:hint="eastAsia"/>
                  <w:szCs w:val="21"/>
                </w:rPr>
                <w:t>现金流量表</w:t>
              </w:r>
              <w:r w:rsidRPr="003B57B2">
                <w:rPr>
                  <w:rFonts w:asciiTheme="minorEastAsia" w:eastAsiaTheme="minorEastAsia" w:hAnsiTheme="minorEastAsia" w:hint="eastAsia"/>
                  <w:szCs w:val="21"/>
                </w:rPr>
                <w:t>相关科目变动分析</w:t>
              </w:r>
            </w:p>
            <w:p w:rsidR="000360E6" w:rsidRDefault="000360E6" w:rsidP="000360E6">
              <w:pPr>
                <w:pStyle w:val="af"/>
                <w:ind w:left="720" w:firstLineChars="0" w:firstLine="0"/>
                <w:jc w:val="right"/>
                <w:rPr>
                  <w:rFonts w:asciiTheme="minorEastAsia" w:eastAsiaTheme="minorEastAsia" w:hAnsiTheme="minorEastAsia"/>
                  <w:szCs w:val="21"/>
                </w:rPr>
              </w:pPr>
              <w:r w:rsidRPr="003B57B2">
                <w:rPr>
                  <w:rFonts w:asciiTheme="minorEastAsia" w:eastAsiaTheme="minorEastAsia" w:hAnsiTheme="minorEastAsia" w:hint="eastAsia"/>
                  <w:szCs w:val="21"/>
                </w:rPr>
                <w:t>单位：元  币种：人民币</w:t>
              </w:r>
            </w:p>
            <w:tbl>
              <w:tblPr>
                <w:tblW w:w="8956" w:type="dxa"/>
                <w:tblInd w:w="93" w:type="dxa"/>
                <w:tblLook w:val="04A0"/>
              </w:tblPr>
              <w:tblGrid>
                <w:gridCol w:w="1785"/>
                <w:gridCol w:w="1636"/>
                <w:gridCol w:w="1741"/>
                <w:gridCol w:w="1090"/>
                <w:gridCol w:w="2704"/>
              </w:tblGrid>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center"/>
                      <w:rPr>
                        <w:rFonts w:asciiTheme="minorEastAsia" w:hAnsiTheme="minorEastAsia"/>
                        <w:sz w:val="18"/>
                        <w:szCs w:val="18"/>
                      </w:rPr>
                    </w:pPr>
                    <w:r w:rsidRPr="0054096C">
                      <w:rPr>
                        <w:rFonts w:asciiTheme="minorEastAsia" w:hAnsiTheme="minorEastAsia" w:hint="eastAsia"/>
                        <w:sz w:val="18"/>
                        <w:szCs w:val="18"/>
                      </w:rPr>
                      <w:t>项目</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center"/>
                      <w:rPr>
                        <w:rFonts w:asciiTheme="minorEastAsia" w:hAnsiTheme="minorEastAsia"/>
                        <w:sz w:val="18"/>
                        <w:szCs w:val="18"/>
                      </w:rPr>
                    </w:pPr>
                    <w:r w:rsidRPr="0054096C">
                      <w:rPr>
                        <w:rFonts w:asciiTheme="minorEastAsia" w:hAnsiTheme="minorEastAsia"/>
                        <w:sz w:val="18"/>
                        <w:szCs w:val="18"/>
                      </w:rPr>
                      <w:t>20</w:t>
                    </w:r>
                    <w:r w:rsidRPr="0054096C">
                      <w:rPr>
                        <w:rFonts w:asciiTheme="minorEastAsia" w:hAnsiTheme="minorEastAsia" w:hint="eastAsia"/>
                        <w:sz w:val="18"/>
                        <w:szCs w:val="18"/>
                      </w:rPr>
                      <w:t>20</w:t>
                    </w:r>
                    <w:r w:rsidRPr="0054096C">
                      <w:rPr>
                        <w:rFonts w:asciiTheme="minorEastAsia" w:hAnsiTheme="minorEastAsia"/>
                        <w:sz w:val="18"/>
                        <w:szCs w:val="18"/>
                      </w:rPr>
                      <w:t>年</w:t>
                    </w:r>
                  </w:p>
                  <w:p w:rsidR="008047AE" w:rsidRPr="0054096C" w:rsidRDefault="008047AE" w:rsidP="00E70584">
                    <w:pPr>
                      <w:spacing w:line="260" w:lineRule="exact"/>
                      <w:jc w:val="center"/>
                      <w:rPr>
                        <w:rFonts w:asciiTheme="minorEastAsia" w:hAnsiTheme="minorEastAsia"/>
                        <w:sz w:val="18"/>
                        <w:szCs w:val="18"/>
                      </w:rPr>
                    </w:pPr>
                    <w:r w:rsidRPr="0054096C">
                      <w:rPr>
                        <w:rFonts w:asciiTheme="minorEastAsia" w:hAnsiTheme="minorEastAsia"/>
                        <w:sz w:val="18"/>
                        <w:szCs w:val="18"/>
                      </w:rPr>
                      <w:t>第一季度</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center"/>
                      <w:rPr>
                        <w:rFonts w:asciiTheme="minorEastAsia" w:hAnsiTheme="minorEastAsia"/>
                        <w:sz w:val="18"/>
                        <w:szCs w:val="18"/>
                      </w:rPr>
                    </w:pPr>
                    <w:r w:rsidRPr="0054096C">
                      <w:rPr>
                        <w:rFonts w:asciiTheme="minorEastAsia" w:hAnsiTheme="minorEastAsia"/>
                        <w:sz w:val="18"/>
                        <w:szCs w:val="18"/>
                      </w:rPr>
                      <w:t>201</w:t>
                    </w:r>
                    <w:r w:rsidRPr="0054096C">
                      <w:rPr>
                        <w:rFonts w:asciiTheme="minorEastAsia" w:hAnsiTheme="minorEastAsia" w:hint="eastAsia"/>
                        <w:sz w:val="18"/>
                        <w:szCs w:val="18"/>
                      </w:rPr>
                      <w:t>9</w:t>
                    </w:r>
                    <w:r w:rsidRPr="0054096C">
                      <w:rPr>
                        <w:rFonts w:asciiTheme="minorEastAsia" w:hAnsiTheme="minorEastAsia"/>
                        <w:sz w:val="18"/>
                        <w:szCs w:val="18"/>
                      </w:rPr>
                      <w:t>年</w:t>
                    </w:r>
                  </w:p>
                  <w:p w:rsidR="008047AE" w:rsidRPr="0054096C" w:rsidRDefault="008047AE" w:rsidP="00E70584">
                    <w:pPr>
                      <w:spacing w:line="260" w:lineRule="exact"/>
                      <w:jc w:val="center"/>
                      <w:rPr>
                        <w:rFonts w:asciiTheme="minorEastAsia" w:hAnsiTheme="minorEastAsia"/>
                        <w:sz w:val="18"/>
                        <w:szCs w:val="18"/>
                      </w:rPr>
                    </w:pPr>
                    <w:r w:rsidRPr="0054096C">
                      <w:rPr>
                        <w:rFonts w:asciiTheme="minorEastAsia" w:hAnsiTheme="minorEastAsia"/>
                        <w:sz w:val="18"/>
                        <w:szCs w:val="18"/>
                      </w:rPr>
                      <w:t>第一季度</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ind w:rightChars="-62" w:right="-130"/>
                      <w:jc w:val="center"/>
                      <w:rPr>
                        <w:rFonts w:asciiTheme="minorEastAsia" w:hAnsiTheme="minorEastAsia"/>
                        <w:sz w:val="18"/>
                        <w:szCs w:val="18"/>
                      </w:rPr>
                    </w:pPr>
                    <w:r w:rsidRPr="0054096C">
                      <w:rPr>
                        <w:rFonts w:asciiTheme="minorEastAsia" w:hAnsiTheme="minorEastAsia" w:hint="eastAsia"/>
                        <w:sz w:val="18"/>
                        <w:szCs w:val="18"/>
                      </w:rPr>
                      <w:t>变动比例</w:t>
                    </w:r>
                  </w:p>
                  <w:p w:rsidR="008047AE" w:rsidRPr="0054096C" w:rsidRDefault="008047AE" w:rsidP="00E70584">
                    <w:pPr>
                      <w:spacing w:line="260" w:lineRule="exact"/>
                      <w:jc w:val="center"/>
                      <w:rPr>
                        <w:rFonts w:asciiTheme="minorEastAsia" w:hAnsiTheme="minorEastAsia"/>
                        <w:sz w:val="18"/>
                        <w:szCs w:val="18"/>
                      </w:rPr>
                    </w:pPr>
                    <w:r w:rsidRPr="0054096C">
                      <w:rPr>
                        <w:rFonts w:asciiTheme="minorEastAsia" w:hAnsiTheme="minorEastAsia" w:hint="eastAsia"/>
                        <w:sz w:val="18"/>
                        <w:szCs w:val="18"/>
                      </w:rPr>
                      <w:t>（%）</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jc w:val="center"/>
                      <w:rPr>
                        <w:rFonts w:asciiTheme="minorEastAsia" w:hAnsiTheme="minorEastAsia"/>
                        <w:sz w:val="18"/>
                        <w:szCs w:val="18"/>
                      </w:rPr>
                    </w:pPr>
                    <w:r w:rsidRPr="0054096C">
                      <w:rPr>
                        <w:rFonts w:asciiTheme="minorEastAsia" w:hAnsiTheme="minorEastAsia" w:hint="eastAsia"/>
                        <w:sz w:val="18"/>
                        <w:szCs w:val="18"/>
                      </w:rPr>
                      <w:t>变动说明</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收到其他与经营活动有关的现金</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color w:val="auto"/>
                        <w:sz w:val="18"/>
                        <w:szCs w:val="18"/>
                      </w:rPr>
                      <w:t>2,403,795.47</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166,323,148.59</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-9</w:t>
                    </w:r>
                    <w:r>
                      <w:rPr>
                        <w:rFonts w:asciiTheme="minorEastAsia" w:hAnsiTheme="minorEastAsia" w:hint="eastAsia"/>
                        <w:sz w:val="18"/>
                        <w:szCs w:val="18"/>
                      </w:rPr>
                      <w:t>8</w:t>
                    </w:r>
                    <w:r w:rsidRPr="0054096C">
                      <w:rPr>
                        <w:rFonts w:asciiTheme="minorEastAsia" w:hAnsiTheme="minorEastAsia" w:hint="eastAsia"/>
                        <w:sz w:val="18"/>
                        <w:szCs w:val="18"/>
                      </w:rPr>
                      <w:t>.</w:t>
                    </w:r>
                    <w:r>
                      <w:rPr>
                        <w:rFonts w:asciiTheme="minorEastAsia" w:hAnsiTheme="minorEastAsia" w:hint="eastAsia"/>
                        <w:sz w:val="18"/>
                        <w:szCs w:val="18"/>
                      </w:rPr>
                      <w:t>55</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主要为上年同期中闽海电与公司控股股东有发生资金往来，而本期已不再发生资金往来所致</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经营活动现金流入小计</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color w:val="auto"/>
                        <w:sz w:val="18"/>
                        <w:szCs w:val="18"/>
                      </w:rPr>
                      <w:t>152,795,296.96</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299,764,909.58</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-4</w:t>
                    </w:r>
                    <w:r>
                      <w:rPr>
                        <w:rFonts w:asciiTheme="minorEastAsia" w:hAnsiTheme="minorEastAsia" w:hint="eastAsia"/>
                        <w:sz w:val="18"/>
                        <w:szCs w:val="18"/>
                      </w:rPr>
                      <w:t>9</w:t>
                    </w:r>
                    <w:r w:rsidRPr="0054096C">
                      <w:rPr>
                        <w:rFonts w:asciiTheme="minorEastAsia" w:hAnsiTheme="minorEastAsia" w:hint="eastAsia"/>
                        <w:sz w:val="18"/>
                        <w:szCs w:val="18"/>
                      </w:rPr>
                      <w:t>.</w:t>
                    </w:r>
                    <w:r>
                      <w:rPr>
                        <w:rFonts w:asciiTheme="minorEastAsia" w:hAnsiTheme="minorEastAsia" w:hint="eastAsia"/>
                        <w:sz w:val="18"/>
                        <w:szCs w:val="18"/>
                      </w:rPr>
                      <w:t>0</w:t>
                    </w:r>
                    <w:r w:rsidRPr="0054096C">
                      <w:rPr>
                        <w:rFonts w:asciiTheme="minorEastAsia" w:hAnsiTheme="minorEastAsia" w:hint="eastAsia"/>
                        <w:sz w:val="18"/>
                        <w:szCs w:val="18"/>
                      </w:rPr>
                      <w:t>3</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主要为上年同期中闽海电与公司控股股东有发生资金往来，而本期已不再发生资金往来所致</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购买商品、接收劳务支付的现金</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color w:val="auto"/>
                        <w:sz w:val="18"/>
                        <w:szCs w:val="18"/>
                      </w:rPr>
                      <w:t>10,503,276.76</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16,101,548.84</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-34.77</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主要为本期风电场设备修理支出减少所致</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支付其他与经营活动有关的现金</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color w:val="auto"/>
                        <w:sz w:val="18"/>
                        <w:szCs w:val="18"/>
                      </w:rPr>
                      <w:t>3,376,257.05</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16,306,327.04</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-7</w:t>
                    </w:r>
                    <w:r>
                      <w:rPr>
                        <w:rFonts w:asciiTheme="minorEastAsia" w:hAnsiTheme="minorEastAsia" w:hint="eastAsia"/>
                        <w:sz w:val="18"/>
                        <w:szCs w:val="18"/>
                      </w:rPr>
                      <w:t>9</w:t>
                    </w:r>
                    <w:r w:rsidRPr="0054096C">
                      <w:rPr>
                        <w:rFonts w:asciiTheme="minorEastAsia" w:hAnsiTheme="minorEastAsia" w:hint="eastAsia"/>
                        <w:sz w:val="18"/>
                        <w:szCs w:val="18"/>
                      </w:rPr>
                      <w:t>.</w:t>
                    </w:r>
                    <w:r>
                      <w:rPr>
                        <w:rFonts w:asciiTheme="minorEastAsia" w:hAnsiTheme="minorEastAsia" w:hint="eastAsia"/>
                        <w:sz w:val="18"/>
                        <w:szCs w:val="18"/>
                      </w:rPr>
                      <w:t>29</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主要为上年同期中闽海电与公司控股股东有发生资金往来，而本期已不再发生资金往来所致</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经营活动产生的现金流量净额</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92,960,112.52</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226,436,251.63</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-58.95</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主要为上年同期中闽海电与公司控股股东有发生资金往来，而本期已不再发生资金往来所致</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购建固定资产、无形资产和其他长期资产所支付的现金</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102,298,646.11</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388,905,615.27</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-7</w:t>
                    </w:r>
                    <w:r>
                      <w:rPr>
                        <w:rFonts w:asciiTheme="minorEastAsia" w:hAnsiTheme="minorEastAsia" w:hint="eastAsia"/>
                        <w:sz w:val="18"/>
                        <w:szCs w:val="18"/>
                      </w:rPr>
                      <w:t>3</w:t>
                    </w:r>
                    <w:r w:rsidRPr="0054096C">
                      <w:rPr>
                        <w:rFonts w:asciiTheme="minorEastAsia" w:hAnsiTheme="minorEastAsia" w:hint="eastAsia"/>
                        <w:sz w:val="18"/>
                        <w:szCs w:val="18"/>
                      </w:rPr>
                      <w:t>.</w:t>
                    </w:r>
                    <w:r>
                      <w:rPr>
                        <w:rFonts w:asciiTheme="minorEastAsia" w:hAnsiTheme="minorEastAsia" w:hint="eastAsia"/>
                        <w:sz w:val="18"/>
                        <w:szCs w:val="18"/>
                      </w:rPr>
                      <w:t>70</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主要为本期中闽海电、福清风电支付的工程款比上年同期减少</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投资支付的现金</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 xml:space="preserve">　</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60,000,000.00</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-100.00</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主要为上期支付的对福建省充电设施投资发展有限责任公司长期股权投资所致</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投资活动现金流出小计</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102,298,646.11</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448,905,615.27</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w:t>
                    </w:r>
                    <w:r>
                      <w:rPr>
                        <w:rFonts w:asciiTheme="minorEastAsia" w:hAnsiTheme="minorEastAsia" w:hint="eastAsia"/>
                        <w:sz w:val="18"/>
                        <w:szCs w:val="18"/>
                      </w:rPr>
                      <w:t>77</w:t>
                    </w:r>
                    <w:r w:rsidRPr="0054096C">
                      <w:rPr>
                        <w:rFonts w:asciiTheme="minorEastAsia" w:hAnsiTheme="minorEastAsia" w:hint="eastAsia"/>
                        <w:sz w:val="18"/>
                        <w:szCs w:val="18"/>
                      </w:rPr>
                      <w:t>.</w:t>
                    </w:r>
                    <w:r>
                      <w:rPr>
                        <w:rFonts w:asciiTheme="minorEastAsia" w:hAnsiTheme="minorEastAsia" w:hint="eastAsia"/>
                        <w:sz w:val="18"/>
                        <w:szCs w:val="18"/>
                      </w:rPr>
                      <w:t>21</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本期构建固定资产所支付的现金减少</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投资活动产生的现金流量净额</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-102,298,646.11</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-448,905,615.27</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w:t>
                    </w:r>
                    <w:r>
                      <w:rPr>
                        <w:rFonts w:asciiTheme="minorEastAsia" w:hAnsiTheme="minorEastAsia" w:hint="eastAsia"/>
                        <w:sz w:val="18"/>
                        <w:szCs w:val="18"/>
                      </w:rPr>
                      <w:t>77</w:t>
                    </w:r>
                    <w:r w:rsidRPr="0054096C">
                      <w:rPr>
                        <w:rFonts w:asciiTheme="minorEastAsia" w:hAnsiTheme="minorEastAsia" w:hint="eastAsia"/>
                        <w:sz w:val="18"/>
                        <w:szCs w:val="18"/>
                      </w:rPr>
                      <w:t>.</w:t>
                    </w:r>
                    <w:r>
                      <w:rPr>
                        <w:rFonts w:asciiTheme="minorEastAsia" w:hAnsiTheme="minorEastAsia" w:hint="eastAsia"/>
                        <w:sz w:val="18"/>
                        <w:szCs w:val="18"/>
                      </w:rPr>
                      <w:t>21</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本期构建固定资产所支付的现金减少</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吸收投资收到的现金`</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 xml:space="preserve">　</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602,000,000.00</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 -100.00</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主要为上期中闽海电收到增加注册资本金所致</w:t>
                    </w:r>
                  </w:p>
                </w:tc>
              </w:tr>
              <w:tr w:rsidR="008047AE" w:rsidRPr="0054096C" w:rsidTr="00810E54">
                <w:trPr>
                  <w:trHeight w:val="454"/>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其中：子公司吸收少数股东投资收到的现金</w:t>
                    </w:r>
                  </w:p>
                </w:tc>
                <w:tc>
                  <w:tcPr>
                    <w:tcW w:w="1636" w:type="dxa"/>
                    <w:tcBorders>
                      <w:top w:val="nil"/>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 xml:space="preserve">　</w:t>
                    </w:r>
                  </w:p>
                </w:tc>
                <w:tc>
                  <w:tcPr>
                    <w:tcW w:w="1741" w:type="dxa"/>
                    <w:tcBorders>
                      <w:top w:val="nil"/>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2,000,000.00</w:t>
                    </w:r>
                  </w:p>
                </w:tc>
                <w:tc>
                  <w:tcPr>
                    <w:tcW w:w="1090" w:type="dxa"/>
                    <w:tcBorders>
                      <w:top w:val="nil"/>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 -100.00</w:t>
                    </w:r>
                  </w:p>
                </w:tc>
                <w:tc>
                  <w:tcPr>
                    <w:tcW w:w="2704" w:type="dxa"/>
                    <w:tcBorders>
                      <w:top w:val="nil"/>
                      <w:left w:val="nil"/>
                      <w:bottom w:val="single" w:sz="4" w:space="0" w:color="auto"/>
                      <w:right w:val="single" w:sz="4" w:space="0" w:color="auto"/>
                    </w:tcBorders>
                    <w:shd w:val="clear" w:color="auto" w:fill="auto"/>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主要为上期平潭风电子公司收到增加注册资本金所致</w:t>
                    </w:r>
                  </w:p>
                </w:tc>
              </w:tr>
              <w:tr w:rsidR="008047AE" w:rsidRPr="0054096C" w:rsidTr="00810E54">
                <w:trPr>
                  <w:trHeight w:val="454"/>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取得借款收到的现金</w:t>
                    </w:r>
                  </w:p>
                </w:tc>
                <w:tc>
                  <w:tcPr>
                    <w:tcW w:w="1636" w:type="dxa"/>
                    <w:tcBorders>
                      <w:top w:val="nil"/>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78,343,531.85</w:t>
                    </w:r>
                  </w:p>
                </w:tc>
                <w:tc>
                  <w:tcPr>
                    <w:tcW w:w="1741" w:type="dxa"/>
                    <w:tcBorders>
                      <w:top w:val="nil"/>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497,431,292.53</w:t>
                    </w:r>
                  </w:p>
                </w:tc>
                <w:tc>
                  <w:tcPr>
                    <w:tcW w:w="1090" w:type="dxa"/>
                    <w:tcBorders>
                      <w:top w:val="nil"/>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-8</w:t>
                    </w:r>
                    <w:r>
                      <w:rPr>
                        <w:rFonts w:asciiTheme="minorEastAsia" w:hAnsiTheme="minorEastAsia" w:hint="eastAsia"/>
                        <w:sz w:val="18"/>
                        <w:szCs w:val="18"/>
                      </w:rPr>
                      <w:t>4</w:t>
                    </w:r>
                    <w:r w:rsidRPr="0054096C">
                      <w:rPr>
                        <w:rFonts w:asciiTheme="minorEastAsia" w:hAnsiTheme="minorEastAsia" w:hint="eastAsia"/>
                        <w:sz w:val="18"/>
                        <w:szCs w:val="18"/>
                      </w:rPr>
                      <w:t>.</w:t>
                    </w:r>
                    <w:r>
                      <w:rPr>
                        <w:rFonts w:asciiTheme="minorEastAsia" w:hAnsiTheme="minorEastAsia" w:hint="eastAsia"/>
                        <w:sz w:val="18"/>
                        <w:szCs w:val="18"/>
                      </w:rPr>
                      <w:t>25</w:t>
                    </w:r>
                  </w:p>
                </w:tc>
                <w:tc>
                  <w:tcPr>
                    <w:tcW w:w="2704" w:type="dxa"/>
                    <w:tcBorders>
                      <w:top w:val="nil"/>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主要为本期中闽海电新增银行贷款减少所致</w:t>
                    </w:r>
                  </w:p>
                </w:tc>
              </w:tr>
              <w:tr w:rsidR="008047AE" w:rsidRPr="0054096C" w:rsidTr="00810E54">
                <w:trPr>
                  <w:trHeight w:val="454"/>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筹资活动现金流入小计</w:t>
                    </w:r>
                  </w:p>
                </w:tc>
                <w:tc>
                  <w:tcPr>
                    <w:tcW w:w="1636" w:type="dxa"/>
                    <w:tcBorders>
                      <w:top w:val="nil"/>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78,343,531.85</w:t>
                    </w:r>
                  </w:p>
                </w:tc>
                <w:tc>
                  <w:tcPr>
                    <w:tcW w:w="1741" w:type="dxa"/>
                    <w:tcBorders>
                      <w:top w:val="nil"/>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1,099,431,292.53</w:t>
                    </w:r>
                  </w:p>
                </w:tc>
                <w:tc>
                  <w:tcPr>
                    <w:tcW w:w="1090" w:type="dxa"/>
                    <w:tcBorders>
                      <w:top w:val="nil"/>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w:t>
                    </w:r>
                    <w:r>
                      <w:rPr>
                        <w:rFonts w:asciiTheme="minorEastAsia" w:hAnsiTheme="minorEastAsia" w:hint="eastAsia"/>
                        <w:sz w:val="18"/>
                        <w:szCs w:val="18"/>
                      </w:rPr>
                      <w:t>92</w:t>
                    </w:r>
                    <w:r w:rsidRPr="0054096C">
                      <w:rPr>
                        <w:rFonts w:asciiTheme="minorEastAsia" w:hAnsiTheme="minorEastAsia" w:hint="eastAsia"/>
                        <w:sz w:val="18"/>
                        <w:szCs w:val="18"/>
                      </w:rPr>
                      <w:t>.</w:t>
                    </w:r>
                    <w:r>
                      <w:rPr>
                        <w:rFonts w:asciiTheme="minorEastAsia" w:hAnsiTheme="minorEastAsia" w:hint="eastAsia"/>
                        <w:sz w:val="18"/>
                        <w:szCs w:val="18"/>
                      </w:rPr>
                      <w:t>87</w:t>
                    </w:r>
                  </w:p>
                </w:tc>
                <w:tc>
                  <w:tcPr>
                    <w:tcW w:w="2704" w:type="dxa"/>
                    <w:tcBorders>
                      <w:top w:val="nil"/>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主要为本期中闽海电新增银行贷款减少、上期中闽海电和平潭风电子公司收到增加注册资本金所致</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偿还债务支付的现金</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16,400,000.00</w:t>
                    </w:r>
                  </w:p>
                </w:tc>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164,410,000.00</w:t>
                    </w:r>
                  </w:p>
                </w:tc>
                <w:tc>
                  <w:tcPr>
                    <w:tcW w:w="10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-90.02</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Pr>
                        <w:rFonts w:asciiTheme="minorEastAsia" w:hAnsiTheme="minorEastAsia" w:hint="eastAsia"/>
                        <w:sz w:val="18"/>
                        <w:szCs w:val="18"/>
                      </w:rPr>
                      <w:t>主要为本期中闽海电和中闽有限偿还银行贷款减少所致</w:t>
                    </w:r>
                  </w:p>
                </w:tc>
              </w:tr>
              <w:tr w:rsidR="008047AE" w:rsidRPr="0054096C" w:rsidTr="00810E54">
                <w:trPr>
                  <w:trHeight w:val="454"/>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分配股利、利润或偿付利息支付的现金</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48,650,821.52</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35,804,405.19</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rFonts w:asciiTheme="minorEastAsia" w:hAnsiTheme="minorEastAsia" w:hint="eastAsia"/>
                        <w:sz w:val="18"/>
                        <w:szCs w:val="18"/>
                      </w:rPr>
                      <w:t>35.88</w:t>
                    </w:r>
                  </w:p>
                </w:tc>
                <w:tc>
                  <w:tcPr>
                    <w:tcW w:w="2704" w:type="dxa"/>
                    <w:tcBorders>
                      <w:top w:val="single" w:sz="4" w:space="0" w:color="auto"/>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主要为本期中闽海电支付的银行贷款利息增加所致</w:t>
                    </w:r>
                  </w:p>
                </w:tc>
              </w:tr>
              <w:tr w:rsidR="008047AE" w:rsidRPr="0054096C" w:rsidTr="00810E54">
                <w:trPr>
                  <w:trHeight w:val="454"/>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支付其他与筹资活动有关的现金</w:t>
                    </w:r>
                  </w:p>
                </w:tc>
                <w:tc>
                  <w:tcPr>
                    <w:tcW w:w="1636" w:type="dxa"/>
                    <w:tcBorders>
                      <w:top w:val="nil"/>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6,071,396.28</w:t>
                    </w:r>
                  </w:p>
                </w:tc>
                <w:tc>
                  <w:tcPr>
                    <w:tcW w:w="1741" w:type="dxa"/>
                    <w:tcBorders>
                      <w:top w:val="nil"/>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 xml:space="preserve">　</w:t>
                    </w:r>
                  </w:p>
                </w:tc>
                <w:tc>
                  <w:tcPr>
                    <w:tcW w:w="1090" w:type="dxa"/>
                    <w:tcBorders>
                      <w:top w:val="nil"/>
                      <w:left w:val="nil"/>
                      <w:bottom w:val="single" w:sz="4" w:space="0" w:color="auto"/>
                      <w:right w:val="single" w:sz="4" w:space="0" w:color="auto"/>
                    </w:tcBorders>
                    <w:shd w:val="clear" w:color="000000" w:fill="FFFFFF"/>
                    <w:noWrap/>
                    <w:vAlign w:val="center"/>
                    <w:hideMark/>
                  </w:tcPr>
                  <w:p w:rsidR="008047AE" w:rsidRPr="0054096C" w:rsidRDefault="008047AE" w:rsidP="00E70584">
                    <w:pPr>
                      <w:spacing w:line="260" w:lineRule="exact"/>
                      <w:jc w:val="right"/>
                      <w:rPr>
                        <w:rFonts w:asciiTheme="minorEastAsia" w:hAnsiTheme="minorEastAsia"/>
                        <w:sz w:val="18"/>
                        <w:szCs w:val="18"/>
                      </w:rPr>
                    </w:pPr>
                    <w:r w:rsidRPr="0054096C">
                      <w:rPr>
                        <w:sz w:val="18"/>
                        <w:szCs w:val="18"/>
                      </w:rPr>
                      <w:t>  </w:t>
                    </w:r>
                  </w:p>
                </w:tc>
                <w:tc>
                  <w:tcPr>
                    <w:tcW w:w="2704" w:type="dxa"/>
                    <w:tcBorders>
                      <w:top w:val="nil"/>
                      <w:left w:val="nil"/>
                      <w:bottom w:val="single" w:sz="4" w:space="0" w:color="auto"/>
                      <w:right w:val="single" w:sz="4" w:space="0" w:color="auto"/>
                    </w:tcBorders>
                    <w:shd w:val="clear" w:color="auto" w:fill="auto"/>
                    <w:noWrap/>
                    <w:vAlign w:val="center"/>
                    <w:hideMark/>
                  </w:tcPr>
                  <w:p w:rsidR="008047AE" w:rsidRPr="0054096C" w:rsidRDefault="008047AE" w:rsidP="00E70584">
                    <w:pPr>
                      <w:spacing w:line="260" w:lineRule="exact"/>
                      <w:rPr>
                        <w:rFonts w:asciiTheme="minorEastAsia" w:hAnsiTheme="minorEastAsia"/>
                        <w:sz w:val="18"/>
                        <w:szCs w:val="18"/>
                      </w:rPr>
                    </w:pPr>
                    <w:r w:rsidRPr="0054096C">
                      <w:rPr>
                        <w:sz w:val="18"/>
                        <w:szCs w:val="18"/>
                      </w:rPr>
                      <w:t>主要为本期福清风电归还钟厝项目资产融资租赁本息所致</w:t>
                    </w:r>
                  </w:p>
                </w:tc>
              </w:tr>
              <w:tr w:rsidR="008047AE" w:rsidRPr="000C2FB1" w:rsidTr="00810E54">
                <w:trPr>
                  <w:trHeight w:val="454"/>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8047AE" w:rsidRPr="000C2FB1" w:rsidRDefault="008047AE" w:rsidP="00E70584">
                    <w:pPr>
                      <w:spacing w:line="260" w:lineRule="exact"/>
                      <w:rPr>
                        <w:rFonts w:asciiTheme="minorEastAsia" w:hAnsiTheme="minorEastAsia"/>
                        <w:sz w:val="18"/>
                        <w:szCs w:val="18"/>
                      </w:rPr>
                    </w:pPr>
                    <w:r w:rsidRPr="000C2FB1">
                      <w:rPr>
                        <w:sz w:val="18"/>
                        <w:szCs w:val="18"/>
                      </w:rPr>
                      <w:t>筹资活动现金流出小计</w:t>
                    </w:r>
                  </w:p>
                </w:tc>
                <w:tc>
                  <w:tcPr>
                    <w:tcW w:w="1636" w:type="dxa"/>
                    <w:tcBorders>
                      <w:top w:val="nil"/>
                      <w:left w:val="nil"/>
                      <w:bottom w:val="single" w:sz="4" w:space="0" w:color="auto"/>
                      <w:right w:val="single" w:sz="4" w:space="0" w:color="auto"/>
                    </w:tcBorders>
                    <w:shd w:val="clear" w:color="auto" w:fill="auto"/>
                    <w:noWrap/>
                    <w:vAlign w:val="center"/>
                    <w:hideMark/>
                  </w:tcPr>
                  <w:p w:rsidR="008047AE" w:rsidRPr="000C2FB1" w:rsidRDefault="008047AE" w:rsidP="00E70584">
                    <w:pPr>
                      <w:spacing w:line="260" w:lineRule="exact"/>
                      <w:jc w:val="right"/>
                      <w:rPr>
                        <w:rFonts w:asciiTheme="minorEastAsia" w:hAnsiTheme="minorEastAsia"/>
                        <w:sz w:val="18"/>
                        <w:szCs w:val="18"/>
                      </w:rPr>
                    </w:pPr>
                    <w:r w:rsidRPr="000C2FB1">
                      <w:rPr>
                        <w:sz w:val="18"/>
                        <w:szCs w:val="18"/>
                      </w:rPr>
                      <w:t>71,122,217.80</w:t>
                    </w:r>
                  </w:p>
                </w:tc>
                <w:tc>
                  <w:tcPr>
                    <w:tcW w:w="1741" w:type="dxa"/>
                    <w:tcBorders>
                      <w:top w:val="nil"/>
                      <w:left w:val="nil"/>
                      <w:bottom w:val="single" w:sz="4" w:space="0" w:color="auto"/>
                      <w:right w:val="single" w:sz="4" w:space="0" w:color="auto"/>
                    </w:tcBorders>
                    <w:shd w:val="clear" w:color="auto" w:fill="auto"/>
                    <w:noWrap/>
                    <w:vAlign w:val="center"/>
                    <w:hideMark/>
                  </w:tcPr>
                  <w:p w:rsidR="008047AE" w:rsidRPr="000C2FB1" w:rsidRDefault="008047AE" w:rsidP="00E70584">
                    <w:pPr>
                      <w:spacing w:line="260" w:lineRule="exact"/>
                      <w:jc w:val="right"/>
                      <w:rPr>
                        <w:rFonts w:asciiTheme="minorEastAsia" w:hAnsiTheme="minorEastAsia"/>
                        <w:sz w:val="18"/>
                        <w:szCs w:val="18"/>
                      </w:rPr>
                    </w:pPr>
                    <w:r w:rsidRPr="000C2FB1">
                      <w:rPr>
                        <w:sz w:val="18"/>
                        <w:szCs w:val="18"/>
                      </w:rPr>
                      <w:t>200,214,405.19</w:t>
                    </w:r>
                  </w:p>
                </w:tc>
                <w:tc>
                  <w:tcPr>
                    <w:tcW w:w="1090" w:type="dxa"/>
                    <w:tcBorders>
                      <w:top w:val="nil"/>
                      <w:left w:val="nil"/>
                      <w:bottom w:val="single" w:sz="4" w:space="0" w:color="auto"/>
                      <w:right w:val="single" w:sz="4" w:space="0" w:color="auto"/>
                    </w:tcBorders>
                    <w:shd w:val="clear" w:color="000000" w:fill="FFFFFF"/>
                    <w:noWrap/>
                    <w:vAlign w:val="center"/>
                    <w:hideMark/>
                  </w:tcPr>
                  <w:p w:rsidR="008047AE" w:rsidRPr="000C2FB1" w:rsidRDefault="008047AE" w:rsidP="00E70584">
                    <w:pPr>
                      <w:spacing w:line="260" w:lineRule="exact"/>
                      <w:jc w:val="right"/>
                      <w:rPr>
                        <w:rFonts w:asciiTheme="minorEastAsia" w:hAnsiTheme="minorEastAsia"/>
                        <w:sz w:val="18"/>
                        <w:szCs w:val="18"/>
                      </w:rPr>
                    </w:pPr>
                    <w:r>
                      <w:rPr>
                        <w:rFonts w:asciiTheme="minorEastAsia" w:hAnsiTheme="minorEastAsia" w:hint="eastAsia"/>
                        <w:sz w:val="18"/>
                        <w:szCs w:val="18"/>
                      </w:rPr>
                      <w:t>-64.48</w:t>
                    </w:r>
                  </w:p>
                </w:tc>
                <w:tc>
                  <w:tcPr>
                    <w:tcW w:w="2704" w:type="dxa"/>
                    <w:tcBorders>
                      <w:top w:val="nil"/>
                      <w:left w:val="nil"/>
                      <w:bottom w:val="single" w:sz="4" w:space="0" w:color="auto"/>
                      <w:right w:val="single" w:sz="4" w:space="0" w:color="auto"/>
                    </w:tcBorders>
                    <w:shd w:val="clear" w:color="auto" w:fill="auto"/>
                    <w:noWrap/>
                    <w:vAlign w:val="center"/>
                    <w:hideMark/>
                  </w:tcPr>
                  <w:p w:rsidR="008047AE" w:rsidRPr="000C2FB1" w:rsidRDefault="008047AE" w:rsidP="00E70584">
                    <w:pPr>
                      <w:spacing w:line="260" w:lineRule="exact"/>
                      <w:rPr>
                        <w:rFonts w:asciiTheme="minorEastAsia" w:hAnsiTheme="minorEastAsia"/>
                        <w:sz w:val="18"/>
                        <w:szCs w:val="18"/>
                      </w:rPr>
                    </w:pPr>
                    <w:r w:rsidRPr="000C2FB1">
                      <w:rPr>
                        <w:sz w:val="18"/>
                        <w:szCs w:val="18"/>
                      </w:rPr>
                      <w:t>主要为本期中闽海电和中闽有限偿还银行贷款大幅减少所致</w:t>
                    </w:r>
                  </w:p>
                </w:tc>
              </w:tr>
              <w:tr w:rsidR="008047AE" w:rsidRPr="000C2FB1" w:rsidTr="00810E54">
                <w:trPr>
                  <w:trHeight w:val="454"/>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8047AE" w:rsidRPr="000C2FB1" w:rsidRDefault="008047AE" w:rsidP="00E70584">
                    <w:pPr>
                      <w:spacing w:line="260" w:lineRule="exact"/>
                      <w:rPr>
                        <w:rFonts w:asciiTheme="minorEastAsia" w:hAnsiTheme="minorEastAsia"/>
                        <w:sz w:val="18"/>
                        <w:szCs w:val="18"/>
                      </w:rPr>
                    </w:pPr>
                    <w:r w:rsidRPr="000C2FB1">
                      <w:rPr>
                        <w:sz w:val="18"/>
                        <w:szCs w:val="18"/>
                      </w:rPr>
                      <w:t>筹资活动产生的现金流量净额</w:t>
                    </w:r>
                  </w:p>
                </w:tc>
                <w:tc>
                  <w:tcPr>
                    <w:tcW w:w="1636" w:type="dxa"/>
                    <w:tcBorders>
                      <w:top w:val="nil"/>
                      <w:left w:val="nil"/>
                      <w:bottom w:val="single" w:sz="4" w:space="0" w:color="auto"/>
                      <w:right w:val="single" w:sz="4" w:space="0" w:color="auto"/>
                    </w:tcBorders>
                    <w:shd w:val="clear" w:color="auto" w:fill="auto"/>
                    <w:noWrap/>
                    <w:vAlign w:val="center"/>
                    <w:hideMark/>
                  </w:tcPr>
                  <w:p w:rsidR="008047AE" w:rsidRPr="000C2FB1" w:rsidRDefault="008047AE" w:rsidP="00E70584">
                    <w:pPr>
                      <w:spacing w:line="260" w:lineRule="exact"/>
                      <w:jc w:val="right"/>
                      <w:rPr>
                        <w:rFonts w:asciiTheme="minorEastAsia" w:hAnsiTheme="minorEastAsia"/>
                        <w:sz w:val="18"/>
                        <w:szCs w:val="18"/>
                      </w:rPr>
                    </w:pPr>
                    <w:r w:rsidRPr="000C2FB1">
                      <w:rPr>
                        <w:sz w:val="18"/>
                        <w:szCs w:val="18"/>
                      </w:rPr>
                      <w:t>7,221,314.05</w:t>
                    </w:r>
                  </w:p>
                </w:tc>
                <w:tc>
                  <w:tcPr>
                    <w:tcW w:w="1741" w:type="dxa"/>
                    <w:tcBorders>
                      <w:top w:val="nil"/>
                      <w:left w:val="nil"/>
                      <w:bottom w:val="single" w:sz="4" w:space="0" w:color="auto"/>
                      <w:right w:val="single" w:sz="4" w:space="0" w:color="auto"/>
                    </w:tcBorders>
                    <w:shd w:val="clear" w:color="auto" w:fill="auto"/>
                    <w:noWrap/>
                    <w:vAlign w:val="center"/>
                    <w:hideMark/>
                  </w:tcPr>
                  <w:p w:rsidR="008047AE" w:rsidRPr="000C2FB1" w:rsidRDefault="008047AE" w:rsidP="00E70584">
                    <w:pPr>
                      <w:spacing w:line="260" w:lineRule="exact"/>
                      <w:jc w:val="right"/>
                      <w:rPr>
                        <w:rFonts w:asciiTheme="minorEastAsia" w:hAnsiTheme="minorEastAsia"/>
                        <w:sz w:val="18"/>
                        <w:szCs w:val="18"/>
                      </w:rPr>
                    </w:pPr>
                    <w:r w:rsidRPr="000C2FB1">
                      <w:rPr>
                        <w:sz w:val="18"/>
                        <w:szCs w:val="18"/>
                      </w:rPr>
                      <w:t>899,216,887.34</w:t>
                    </w:r>
                  </w:p>
                </w:tc>
                <w:tc>
                  <w:tcPr>
                    <w:tcW w:w="1090" w:type="dxa"/>
                    <w:tcBorders>
                      <w:top w:val="nil"/>
                      <w:left w:val="nil"/>
                      <w:bottom w:val="single" w:sz="4" w:space="0" w:color="auto"/>
                      <w:right w:val="single" w:sz="4" w:space="0" w:color="auto"/>
                    </w:tcBorders>
                    <w:shd w:val="clear" w:color="000000" w:fill="FFFFFF"/>
                    <w:noWrap/>
                    <w:vAlign w:val="center"/>
                    <w:hideMark/>
                  </w:tcPr>
                  <w:p w:rsidR="008047AE" w:rsidRPr="000C2FB1" w:rsidRDefault="008047AE" w:rsidP="00E70584">
                    <w:pPr>
                      <w:spacing w:line="260" w:lineRule="exact"/>
                      <w:jc w:val="right"/>
                      <w:rPr>
                        <w:rFonts w:asciiTheme="minorEastAsia" w:hAnsiTheme="minorEastAsia"/>
                        <w:sz w:val="18"/>
                        <w:szCs w:val="18"/>
                      </w:rPr>
                    </w:pPr>
                    <w:r>
                      <w:rPr>
                        <w:rFonts w:asciiTheme="minorEastAsia" w:hAnsiTheme="minorEastAsia" w:hint="eastAsia"/>
                        <w:sz w:val="18"/>
                        <w:szCs w:val="18"/>
                      </w:rPr>
                      <w:t>-99.20</w:t>
                    </w:r>
                  </w:p>
                </w:tc>
                <w:tc>
                  <w:tcPr>
                    <w:tcW w:w="2704" w:type="dxa"/>
                    <w:tcBorders>
                      <w:top w:val="nil"/>
                      <w:left w:val="nil"/>
                      <w:bottom w:val="single" w:sz="4" w:space="0" w:color="auto"/>
                      <w:right w:val="single" w:sz="4" w:space="0" w:color="auto"/>
                    </w:tcBorders>
                    <w:shd w:val="clear" w:color="auto" w:fill="auto"/>
                    <w:noWrap/>
                    <w:vAlign w:val="center"/>
                    <w:hideMark/>
                  </w:tcPr>
                  <w:p w:rsidR="008047AE" w:rsidRPr="000C2FB1" w:rsidRDefault="008047AE" w:rsidP="00E70584">
                    <w:pPr>
                      <w:spacing w:line="260" w:lineRule="exact"/>
                      <w:rPr>
                        <w:rFonts w:asciiTheme="minorEastAsia" w:hAnsiTheme="minorEastAsia"/>
                        <w:sz w:val="18"/>
                        <w:szCs w:val="18"/>
                      </w:rPr>
                    </w:pPr>
                    <w:r w:rsidRPr="000C2FB1">
                      <w:rPr>
                        <w:sz w:val="18"/>
                        <w:szCs w:val="18"/>
                      </w:rPr>
                      <w:t>本期筹资流入减少的幅度大于筹资流出减少的幅度</w:t>
                    </w:r>
                  </w:p>
                </w:tc>
              </w:tr>
            </w:tbl>
            <w:p w:rsidR="00A8195A" w:rsidRDefault="00BC3B6A">
              <w:pPr>
                <w:autoSpaceDE w:val="0"/>
                <w:autoSpaceDN w:val="0"/>
                <w:adjustRightInd w:val="0"/>
                <w:jc w:val="both"/>
                <w:rPr>
                  <w:color w:val="auto"/>
                  <w:szCs w:val="21"/>
                </w:rPr>
              </w:pPr>
            </w:p>
          </w:sdtContent>
        </w:sdt>
      </w:sdtContent>
    </w:sdt>
    <w:bookmarkStart w:id="10"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A8195A" w:rsidRDefault="00B44F9C">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6D52EE" w:rsidRDefault="00BC3B6A" w:rsidP="00B767BC">
              <w:pPr>
                <w:widowControl w:val="0"/>
                <w:jc w:val="both"/>
                <w:rPr>
                  <w:color w:val="auto"/>
                  <w:szCs w:val="21"/>
                </w:rPr>
              </w:pPr>
              <w:r>
                <w:rPr>
                  <w:color w:val="auto"/>
                  <w:szCs w:val="21"/>
                </w:rPr>
                <w:fldChar w:fldCharType="begin"/>
              </w:r>
              <w:r w:rsidR="006D52EE">
                <w:rPr>
                  <w:color w:val="auto"/>
                  <w:szCs w:val="21"/>
                </w:rPr>
                <w:instrText xml:space="preserve"> MACROBUTTON  SnrToggleCheckbox √适用 </w:instrText>
              </w:r>
              <w:r>
                <w:rPr>
                  <w:color w:val="auto"/>
                  <w:szCs w:val="21"/>
                </w:rPr>
                <w:fldChar w:fldCharType="end"/>
              </w:r>
              <w:r>
                <w:rPr>
                  <w:color w:val="auto"/>
                  <w:szCs w:val="21"/>
                </w:rPr>
                <w:fldChar w:fldCharType="begin"/>
              </w:r>
              <w:r w:rsidR="006D52EE">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sdtPr>
          <w:sdtContent>
            <w:p w:rsidR="006D52EE" w:rsidRDefault="006D52EE" w:rsidP="0028462E">
              <w:pPr>
                <w:autoSpaceDE w:val="0"/>
                <w:autoSpaceDN w:val="0"/>
                <w:adjustRightInd w:val="0"/>
                <w:ind w:firstLineChars="200" w:firstLine="420"/>
                <w:jc w:val="both"/>
                <w:rPr>
                  <w:szCs w:val="21"/>
                </w:rPr>
              </w:pPr>
              <w:r>
                <w:rPr>
                  <w:rFonts w:hint="eastAsia"/>
                  <w:color w:val="auto"/>
                  <w:szCs w:val="21"/>
                </w:rPr>
                <w:t>(1)</w:t>
              </w:r>
              <w:r w:rsidRPr="006D52EE">
                <w:rPr>
                  <w:rFonts w:hint="eastAsia"/>
                  <w:szCs w:val="21"/>
                </w:rPr>
                <w:t xml:space="preserve"> </w:t>
              </w:r>
              <w:r w:rsidRPr="009D704A">
                <w:rPr>
                  <w:rFonts w:hint="eastAsia"/>
                  <w:szCs w:val="21"/>
                </w:rPr>
                <w:t>2020年3月2日，公司收到莆田市秀屿区市场监督管理局于2020年2月26日核发的《准予变更登记通知书》，</w:t>
              </w:r>
              <w:r w:rsidRPr="0028462E">
                <w:rPr>
                  <w:rFonts w:hint="eastAsia"/>
                  <w:szCs w:val="21"/>
                </w:rPr>
                <w:t>公司发行股份和可转换公司债券购买的标的资产</w:t>
              </w:r>
              <w:r w:rsidR="0028462E" w:rsidRPr="00880032">
                <w:rPr>
                  <w:rFonts w:asciiTheme="minorEastAsia" w:eastAsiaTheme="minorEastAsia" w:hAnsiTheme="minorEastAsia" w:hint="eastAsia"/>
                </w:rPr>
                <w:t>福建中闽海上风电有限公司</w:t>
              </w:r>
              <w:r w:rsidR="0028462E" w:rsidRPr="00880032">
                <w:rPr>
                  <w:rFonts w:asciiTheme="minorEastAsia" w:eastAsiaTheme="minorEastAsia" w:hAnsiTheme="minorEastAsia"/>
                </w:rPr>
                <w:t>100%</w:t>
              </w:r>
              <w:r w:rsidR="0028462E" w:rsidRPr="00880032">
                <w:rPr>
                  <w:rFonts w:asciiTheme="minorEastAsia" w:eastAsiaTheme="minorEastAsia" w:hAnsiTheme="minorEastAsia" w:hint="eastAsia"/>
                </w:rPr>
                <w:t>股权的工商登记已办理至公司名下</w:t>
              </w:r>
              <w:r w:rsidR="0028462E">
                <w:rPr>
                  <w:rFonts w:asciiTheme="minorEastAsia" w:eastAsiaTheme="minorEastAsia" w:hAnsiTheme="minorEastAsia" w:hint="eastAsia"/>
                </w:rPr>
                <w:t>；</w:t>
              </w:r>
              <w:r w:rsidR="0028462E" w:rsidRPr="00880032">
                <w:rPr>
                  <w:rFonts w:asciiTheme="minorEastAsia" w:eastAsiaTheme="minorEastAsia" w:hAnsiTheme="minorEastAsia" w:hint="eastAsia"/>
                </w:rPr>
                <w:t>公司发行的</w:t>
              </w:r>
              <w:r w:rsidR="0028462E" w:rsidRPr="00880032">
                <w:rPr>
                  <w:rFonts w:asciiTheme="minorEastAsia" w:eastAsiaTheme="minorEastAsia" w:hAnsiTheme="minorEastAsia"/>
                </w:rPr>
                <w:t>689,837,758</w:t>
              </w:r>
              <w:r w:rsidR="0028462E" w:rsidRPr="00880032">
                <w:rPr>
                  <w:rFonts w:asciiTheme="minorEastAsia" w:eastAsiaTheme="minorEastAsia" w:hAnsiTheme="minorEastAsia" w:hint="eastAsia"/>
                </w:rPr>
                <w:t>股股份和</w:t>
              </w:r>
              <w:r w:rsidR="0028462E" w:rsidRPr="00880032">
                <w:rPr>
                  <w:rFonts w:asciiTheme="minorEastAsia" w:eastAsiaTheme="minorEastAsia" w:hAnsiTheme="minorEastAsia"/>
                </w:rPr>
                <w:t>2,000,000</w:t>
              </w:r>
              <w:r w:rsidR="0028462E" w:rsidRPr="00880032">
                <w:rPr>
                  <w:rFonts w:asciiTheme="minorEastAsia" w:eastAsiaTheme="minorEastAsia" w:hAnsiTheme="minorEastAsia" w:hint="eastAsia"/>
                </w:rPr>
                <w:t>张可转换公司债券</w:t>
              </w:r>
              <w:r w:rsidR="0028462E" w:rsidRPr="00880032">
                <w:rPr>
                  <w:rFonts w:asciiTheme="minorEastAsia" w:eastAsiaTheme="minorEastAsia" w:hAnsiTheme="minorEastAsia"/>
                </w:rPr>
                <w:t>已分别于2020年3月30日和3月31日在中国证券登记结算有限责任公司上海分公司办理完成了登记手续</w:t>
              </w:r>
              <w:r w:rsidR="0028462E" w:rsidRPr="00880032">
                <w:rPr>
                  <w:rFonts w:asciiTheme="minorEastAsia" w:eastAsiaTheme="minorEastAsia" w:hAnsiTheme="minorEastAsia" w:hint="eastAsia"/>
                </w:rPr>
                <w:t>。</w:t>
              </w:r>
              <w:r>
                <w:rPr>
                  <w:rFonts w:hint="eastAsia"/>
                  <w:szCs w:val="21"/>
                </w:rPr>
                <w:t>详见公司于</w:t>
              </w:r>
              <w:r w:rsidRPr="009D704A">
                <w:rPr>
                  <w:rFonts w:hint="eastAsia"/>
                  <w:szCs w:val="21"/>
                </w:rPr>
                <w:t>2020年3月3日</w:t>
              </w:r>
              <w:r w:rsidR="0028462E">
                <w:rPr>
                  <w:rFonts w:hint="eastAsia"/>
                  <w:szCs w:val="21"/>
                </w:rPr>
                <w:t>和4月2日</w:t>
              </w:r>
              <w:r>
                <w:rPr>
                  <w:rFonts w:hint="eastAsia"/>
                  <w:szCs w:val="21"/>
                </w:rPr>
                <w:t>在</w:t>
              </w:r>
              <w:r w:rsidRPr="009D704A">
                <w:rPr>
                  <w:rFonts w:hint="eastAsia"/>
                  <w:szCs w:val="21"/>
                </w:rPr>
                <w:t>上海证券交易所网站</w:t>
              </w:r>
              <w:hyperlink r:id="rId14" w:history="1">
                <w:r w:rsidRPr="009D704A">
                  <w:rPr>
                    <w:rFonts w:hint="eastAsia"/>
                  </w:rPr>
                  <w:t>http://www.sse.com.cn</w:t>
                </w:r>
              </w:hyperlink>
              <w:r>
                <w:rPr>
                  <w:rFonts w:hint="eastAsia"/>
                </w:rPr>
                <w:t>披露的</w:t>
              </w:r>
              <w:r w:rsidRPr="00AD1652">
                <w:rPr>
                  <w:rFonts w:hint="eastAsia"/>
                  <w:szCs w:val="21"/>
                </w:rPr>
                <w:t>相关公告</w:t>
              </w:r>
              <w:r w:rsidRPr="0047555F">
                <w:rPr>
                  <w:rFonts w:hint="eastAsia"/>
                  <w:szCs w:val="21"/>
                </w:rPr>
                <w:t>。</w:t>
              </w:r>
            </w:p>
            <w:p w:rsidR="00A8195A" w:rsidRDefault="006D52EE" w:rsidP="0028462E">
              <w:pPr>
                <w:autoSpaceDE w:val="0"/>
                <w:autoSpaceDN w:val="0"/>
                <w:adjustRightInd w:val="0"/>
                <w:ind w:firstLineChars="200" w:firstLine="420"/>
                <w:jc w:val="both"/>
                <w:rPr>
                  <w:color w:val="auto"/>
                  <w:szCs w:val="21"/>
                </w:rPr>
              </w:pPr>
              <w:r>
                <w:rPr>
                  <w:rFonts w:hint="eastAsia"/>
                  <w:color w:val="auto"/>
                  <w:szCs w:val="21"/>
                </w:rPr>
                <w:t>（2）</w:t>
              </w:r>
              <w:r w:rsidRPr="00482805">
                <w:rPr>
                  <w:rFonts w:asciiTheme="minorEastAsia" w:eastAsiaTheme="minorEastAsia" w:hAnsiTheme="minorEastAsia" w:hint="eastAsia"/>
                  <w:kern w:val="2"/>
                  <w:szCs w:val="21"/>
                </w:rPr>
                <w:t>近日，公司二级子公司中闽（福清）风电有限公司投资建设的福清马头山风电场项目19台风电机组和福清王母山</w:t>
              </w:r>
              <w:hyperlink r:id="rId15" w:tgtFrame="_blank" w:tooltip="风电场新闻专题" w:history="1">
                <w:r w:rsidRPr="00482805">
                  <w:rPr>
                    <w:rFonts w:asciiTheme="minorEastAsia" w:eastAsiaTheme="minorEastAsia" w:hAnsiTheme="minorEastAsia" w:hint="eastAsia"/>
                    <w:kern w:val="2"/>
                    <w:szCs w:val="21"/>
                  </w:rPr>
                  <w:t>风电场</w:t>
                </w:r>
              </w:hyperlink>
              <w:r w:rsidRPr="00482805">
                <w:rPr>
                  <w:rFonts w:asciiTheme="minorEastAsia" w:eastAsiaTheme="minorEastAsia" w:hAnsiTheme="minorEastAsia" w:hint="eastAsia"/>
                  <w:kern w:val="2"/>
                  <w:szCs w:val="21"/>
                </w:rPr>
                <w:t>项目19台风电机组相继全部并网发电。详见公司于</w:t>
              </w:r>
              <w:r w:rsidRPr="00482805">
                <w:rPr>
                  <w:rFonts w:asciiTheme="minorEastAsia" w:eastAsiaTheme="minorEastAsia" w:hAnsiTheme="minorEastAsia" w:hint="eastAsia"/>
                  <w:szCs w:val="21"/>
                </w:rPr>
                <w:t>20</w:t>
              </w:r>
              <w:r w:rsidRPr="00482805">
                <w:rPr>
                  <w:rFonts w:asciiTheme="minorEastAsia" w:eastAsiaTheme="minorEastAsia" w:hAnsiTheme="minorEastAsia"/>
                  <w:szCs w:val="21"/>
                </w:rPr>
                <w:t>20年4月</w:t>
              </w:r>
              <w:r w:rsidRPr="00482805">
                <w:rPr>
                  <w:rFonts w:asciiTheme="minorEastAsia" w:eastAsiaTheme="minorEastAsia" w:hAnsiTheme="minorEastAsia" w:hint="eastAsia"/>
                  <w:szCs w:val="21"/>
                </w:rPr>
                <w:t>11</w:t>
              </w:r>
              <w:r w:rsidRPr="00482805">
                <w:rPr>
                  <w:rFonts w:asciiTheme="minorEastAsia" w:eastAsiaTheme="minorEastAsia" w:hAnsiTheme="minorEastAsia"/>
                  <w:szCs w:val="21"/>
                </w:rPr>
                <w:t>日</w:t>
              </w:r>
              <w:r w:rsidRPr="00482805">
                <w:rPr>
                  <w:rFonts w:asciiTheme="minorEastAsia" w:eastAsiaTheme="minorEastAsia" w:hAnsiTheme="minorEastAsia" w:hint="eastAsia"/>
                  <w:szCs w:val="21"/>
                </w:rPr>
                <w:t>在上海证券交易所网站http://www.sse.com.cn披露的相关公告。</w:t>
              </w:r>
            </w:p>
          </w:sdtContent>
        </w:sdt>
      </w:sdtContent>
    </w:sdt>
    <w:p w:rsidR="00A8195A" w:rsidRDefault="00A8195A">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A8195A" w:rsidRDefault="00B44F9C">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A8195A" w:rsidRDefault="00BC3B6A" w:rsidP="00B767BC">
              <w:pPr>
                <w:autoSpaceDE w:val="0"/>
                <w:autoSpaceDN w:val="0"/>
                <w:adjustRightInd w:val="0"/>
                <w:rPr>
                  <w:color w:val="auto"/>
                  <w:szCs w:val="21"/>
                </w:rPr>
              </w:pPr>
              <w:r>
                <w:rPr>
                  <w:color w:val="auto"/>
                  <w:szCs w:val="21"/>
                </w:rPr>
                <w:fldChar w:fldCharType="begin"/>
              </w:r>
              <w:r w:rsidR="00B767BC">
                <w:rPr>
                  <w:color w:val="auto"/>
                  <w:szCs w:val="21"/>
                </w:rPr>
                <w:instrText>MACROBUTTON  SnrToggleCheckbox □适用</w:instrText>
              </w:r>
              <w:r>
                <w:rPr>
                  <w:color w:val="auto"/>
                  <w:szCs w:val="21"/>
                </w:rPr>
                <w:fldChar w:fldCharType="end"/>
              </w:r>
              <w:r w:rsidR="00B767BC">
                <w:rPr>
                  <w:rFonts w:hint="eastAsia"/>
                  <w:color w:val="auto"/>
                  <w:szCs w:val="21"/>
                </w:rPr>
                <w:t xml:space="preserve"> </w:t>
              </w:r>
              <w:r>
                <w:rPr>
                  <w:color w:val="auto"/>
                  <w:szCs w:val="21"/>
                </w:rPr>
                <w:fldChar w:fldCharType="begin"/>
              </w:r>
              <w:r w:rsidR="00B767BC">
                <w:rPr>
                  <w:color w:val="auto"/>
                  <w:szCs w:val="21"/>
                </w:rPr>
                <w:instrText xml:space="preserve"> MACROBUTTON  SnrToggleCheckbox √不适用 </w:instrText>
              </w:r>
              <w:r>
                <w:rPr>
                  <w:color w:val="auto"/>
                  <w:szCs w:val="21"/>
                </w:rPr>
                <w:fldChar w:fldCharType="end"/>
              </w:r>
            </w:p>
          </w:sdtContent>
        </w:sdt>
      </w:sdtContent>
    </w:sdt>
    <w:p w:rsidR="00A8195A" w:rsidRDefault="00A8195A">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A8195A" w:rsidRDefault="00B44F9C">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A8195A" w:rsidRDefault="00BC3B6A" w:rsidP="00381CF4">
              <w:pPr>
                <w:widowControl w:val="0"/>
                <w:jc w:val="both"/>
                <w:rPr>
                  <w:color w:val="auto"/>
                  <w:szCs w:val="21"/>
                </w:rPr>
              </w:pPr>
              <w:r>
                <w:rPr>
                  <w:color w:val="auto"/>
                  <w:szCs w:val="21"/>
                </w:rPr>
                <w:fldChar w:fldCharType="begin"/>
              </w:r>
              <w:r w:rsidR="00381CF4">
                <w:rPr>
                  <w:color w:val="auto"/>
                  <w:szCs w:val="21"/>
                </w:rPr>
                <w:instrText xml:space="preserve"> MACROBUTTON  SnrToggleCheckbox □适用 </w:instrText>
              </w:r>
              <w:r>
                <w:rPr>
                  <w:color w:val="auto"/>
                  <w:szCs w:val="21"/>
                </w:rPr>
                <w:fldChar w:fldCharType="end"/>
              </w:r>
              <w:r>
                <w:rPr>
                  <w:color w:val="auto"/>
                  <w:szCs w:val="21"/>
                </w:rPr>
                <w:fldChar w:fldCharType="begin"/>
              </w:r>
              <w:r w:rsidR="00381CF4">
                <w:rPr>
                  <w:color w:val="auto"/>
                  <w:szCs w:val="21"/>
                </w:rPr>
                <w:instrText xml:space="preserve"> MACROBUTTON  SnrToggleCheckbox √不适用 </w:instrText>
              </w:r>
              <w:r>
                <w:rPr>
                  <w:color w:val="auto"/>
                  <w:szCs w:val="21"/>
                </w:rPr>
                <w:fldChar w:fldCharType="end"/>
              </w:r>
            </w:p>
          </w:sdtContent>
        </w:sdt>
      </w:sdtContent>
    </w:sdt>
    <w:p w:rsidR="00D53B69" w:rsidRDefault="00D53B69" w:rsidP="00D53B69">
      <w:pPr>
        <w:ind w:firstLineChars="200" w:firstLine="420"/>
        <w:rPr>
          <w:color w:val="008000"/>
          <w:szCs w:val="21"/>
        </w:rPr>
      </w:pPr>
    </w:p>
    <w:p w:rsidR="0044568D" w:rsidRDefault="0044568D" w:rsidP="00D53B69">
      <w:pPr>
        <w:ind w:firstLineChars="200" w:firstLine="420"/>
        <w:rPr>
          <w:color w:val="008000"/>
          <w:szCs w:val="21"/>
        </w:rPr>
      </w:pPr>
    </w:p>
    <w:p w:rsidR="002A28A3" w:rsidRDefault="002A28A3" w:rsidP="00D53B69">
      <w:pPr>
        <w:ind w:firstLineChars="200" w:firstLine="420"/>
        <w:rPr>
          <w:color w:val="008000"/>
          <w:szCs w:val="21"/>
        </w:rPr>
      </w:pPr>
    </w:p>
    <w:p w:rsidR="002A28A3" w:rsidRDefault="002A28A3" w:rsidP="00D53B69">
      <w:pPr>
        <w:ind w:firstLineChars="200" w:firstLine="420"/>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A8195A" w:rsidTr="00BF5DC3">
            <w:sdt>
              <w:sdtPr>
                <w:rPr>
                  <w:color w:val="auto"/>
                  <w:szCs w:val="21"/>
                </w:rPr>
                <w:tag w:val="_PLD_f38c263f456548beaa196cc8974e92b1"/>
                <w:id w:val="-1693221489"/>
                <w:lock w:val="sdtLocked"/>
              </w:sdtPr>
              <w:sdtEndPr>
                <w:rPr>
                  <w:color w:val="000000"/>
                  <w:szCs w:val="20"/>
                </w:rPr>
              </w:sdtEndPr>
              <w:sdtContent>
                <w:tc>
                  <w:tcPr>
                    <w:tcW w:w="1525" w:type="dxa"/>
                    <w:vAlign w:val="center"/>
                  </w:tcPr>
                  <w:p w:rsidR="00A8195A" w:rsidRDefault="00B44F9C" w:rsidP="003D0041">
                    <w:pPr>
                      <w:jc w:val="center"/>
                      <w:rPr>
                        <w:color w:val="auto"/>
                        <w:szCs w:val="21"/>
                      </w:rPr>
                    </w:pPr>
                    <w:r w:rsidRPr="003D0041">
                      <w:rPr>
                        <w:color w:val="auto"/>
                        <w:spacing w:val="20"/>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A8195A" w:rsidRDefault="00B44F9C">
                    <w:pPr>
                      <w:rPr>
                        <w:color w:val="auto"/>
                        <w:szCs w:val="21"/>
                      </w:rPr>
                    </w:pPr>
                    <w:r>
                      <w:rPr>
                        <w:color w:val="auto"/>
                        <w:szCs w:val="21"/>
                      </w:rPr>
                      <w:t>中闽能源股份有限公司</w:t>
                    </w:r>
                  </w:p>
                </w:tc>
              </w:sdtContent>
            </w:sdt>
          </w:tr>
          <w:tr w:rsidR="00A8195A" w:rsidTr="00BF5DC3">
            <w:sdt>
              <w:sdtPr>
                <w:tag w:val="_PLD_f171438965d54614ace3630726637a98"/>
                <w:id w:val="699216398"/>
                <w:lock w:val="sdtLocked"/>
              </w:sdtPr>
              <w:sdtContent>
                <w:tc>
                  <w:tcPr>
                    <w:tcW w:w="1525" w:type="dxa"/>
                    <w:vAlign w:val="center"/>
                  </w:tcPr>
                  <w:p w:rsidR="00A8195A" w:rsidRDefault="00B44F9C" w:rsidP="003D0041">
                    <w:pPr>
                      <w:jc w:val="center"/>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A8195A" w:rsidRDefault="00784E08" w:rsidP="00784E08">
                    <w:pPr>
                      <w:rPr>
                        <w:color w:val="auto"/>
                      </w:rPr>
                    </w:pPr>
                    <w:r>
                      <w:rPr>
                        <w:rFonts w:hint="eastAsia"/>
                        <w:color w:val="auto"/>
                      </w:rPr>
                      <w:t>张骏</w:t>
                    </w:r>
                  </w:p>
                </w:tc>
              </w:sdtContent>
            </w:sdt>
          </w:tr>
          <w:tr w:rsidR="00A8195A" w:rsidTr="00BF5DC3">
            <w:sdt>
              <w:sdtPr>
                <w:tag w:val="_PLD_f67adfd7b6d049b6b4b85e24999963f1"/>
                <w:id w:val="-2108803585"/>
                <w:lock w:val="sdtLocked"/>
              </w:sdtPr>
              <w:sdtContent>
                <w:tc>
                  <w:tcPr>
                    <w:tcW w:w="1525" w:type="dxa"/>
                    <w:vAlign w:val="center"/>
                  </w:tcPr>
                  <w:p w:rsidR="00A8195A" w:rsidRDefault="00B44F9C" w:rsidP="003D0041">
                    <w:pPr>
                      <w:wordWrap w:val="0"/>
                      <w:jc w:val="center"/>
                      <w:rPr>
                        <w:color w:val="auto"/>
                        <w:szCs w:val="21"/>
                      </w:rPr>
                    </w:pPr>
                    <w:r>
                      <w:rPr>
                        <w:color w:val="auto"/>
                        <w:szCs w:val="21"/>
                      </w:rPr>
                      <w:t>日</w:t>
                    </w:r>
                    <w:r w:rsidR="003D0041">
                      <w:rPr>
                        <w:rFonts w:hint="eastAsia"/>
                        <w:color w:val="auto"/>
                        <w:szCs w:val="21"/>
                      </w:rPr>
                      <w:t xml:space="preserve">      </w:t>
                    </w:r>
                    <w:r>
                      <w:rPr>
                        <w:color w:val="auto"/>
                        <w:szCs w:val="21"/>
                      </w:rPr>
                      <w:t>期</w:t>
                    </w:r>
                  </w:p>
                </w:tc>
              </w:sdtContent>
            </w:sdt>
            <w:sdt>
              <w:sdtPr>
                <w:rPr>
                  <w:color w:val="auto"/>
                </w:rPr>
                <w:alias w:val="报告董事会批准报送日期"/>
                <w:tag w:val="_GBC_ba15652a91414c599a9cdc1b51e98d1a"/>
                <w:id w:val="592818129"/>
                <w:lock w:val="sdtLocked"/>
                <w:date w:fullDate="2020-04-30T00:00:00Z">
                  <w:dateFormat w:val="yyyy'年'M'月'd'日'"/>
                  <w:lid w:val="zh-CN"/>
                  <w:storeMappedDataAs w:val="dateTime"/>
                  <w:calendar w:val="gregorian"/>
                </w:date>
              </w:sdtPr>
              <w:sdtContent>
                <w:tc>
                  <w:tcPr>
                    <w:tcW w:w="2674" w:type="dxa"/>
                  </w:tcPr>
                  <w:p w:rsidR="00A8195A" w:rsidRDefault="00784E08">
                    <w:pPr>
                      <w:rPr>
                        <w:color w:val="auto"/>
                      </w:rPr>
                    </w:pPr>
                    <w:r>
                      <w:rPr>
                        <w:rFonts w:hint="eastAsia"/>
                        <w:color w:val="auto"/>
                      </w:rPr>
                      <w:t>2020年4月30日</w:t>
                    </w:r>
                  </w:p>
                </w:tc>
              </w:sdtContent>
            </w:sdt>
          </w:tr>
        </w:tbl>
        <w:p w:rsidR="0044568D" w:rsidRDefault="0044568D">
          <w:pPr>
            <w:widowControl w:val="0"/>
            <w:jc w:val="right"/>
            <w:rPr>
              <w:color w:val="auto"/>
              <w:szCs w:val="21"/>
            </w:rPr>
          </w:pPr>
        </w:p>
        <w:p w:rsidR="0044568D" w:rsidRDefault="0044568D">
          <w:pPr>
            <w:widowControl w:val="0"/>
            <w:jc w:val="right"/>
            <w:rPr>
              <w:color w:val="auto"/>
              <w:szCs w:val="21"/>
            </w:rPr>
          </w:pPr>
        </w:p>
        <w:p w:rsidR="00A8195A" w:rsidRDefault="00BC3B6A">
          <w:pPr>
            <w:widowControl w:val="0"/>
            <w:jc w:val="right"/>
            <w:rPr>
              <w:color w:val="auto"/>
              <w:szCs w:val="21"/>
            </w:rPr>
          </w:pPr>
        </w:p>
      </w:sdtContent>
    </w:sdt>
    <w:p w:rsidR="00A8195A" w:rsidRDefault="00B44F9C">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t>附录</w:t>
      </w:r>
      <w:bookmarkEnd w:id="11"/>
      <w:bookmarkEnd w:id="12"/>
      <w:bookmarkEnd w:id="13"/>
    </w:p>
    <w:p w:rsidR="00A8195A" w:rsidRDefault="00B44F9C">
      <w:pPr>
        <w:pStyle w:val="2"/>
        <w:numPr>
          <w:ilvl w:val="0"/>
          <w:numId w:val="4"/>
        </w:numPr>
      </w:pPr>
      <w:r>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F34155" w:rsidRDefault="00F34155">
              <w:pPr>
                <w:jc w:val="center"/>
                <w:outlineLvl w:val="2"/>
                <w:rPr>
                  <w:szCs w:val="21"/>
                </w:rPr>
              </w:pPr>
            </w:p>
            <w:p w:rsidR="00F34155" w:rsidRDefault="00F34155">
              <w:pPr>
                <w:rPr>
                  <w:szCs w:val="21"/>
                </w:rPr>
              </w:pPr>
              <w:r>
                <w:rPr>
                  <w:szCs w:val="21"/>
                </w:rPr>
                <w:br w:type="page"/>
              </w:r>
            </w:p>
            <w:p w:rsidR="00A8195A" w:rsidRDefault="00B44F9C">
              <w:pPr>
                <w:jc w:val="center"/>
                <w:outlineLvl w:val="2"/>
              </w:pPr>
              <w:r>
                <w:rPr>
                  <w:rFonts w:hint="eastAsia"/>
                  <w:b/>
                </w:rPr>
                <w:lastRenderedPageBreak/>
                <w:t>合并资产负债表</w:t>
              </w:r>
            </w:p>
            <w:p w:rsidR="00A8195A" w:rsidRDefault="00B44F9C">
              <w:pPr>
                <w:jc w:val="center"/>
              </w:pPr>
              <w:r>
                <w:t>2020年</w:t>
              </w:r>
              <w:r>
                <w:rPr>
                  <w:rFonts w:hint="eastAsia"/>
                </w:rPr>
                <w:t>3</w:t>
              </w:r>
              <w:r>
                <w:t>月3</w:t>
              </w:r>
              <w:r>
                <w:rPr>
                  <w:rFonts w:hint="eastAsia"/>
                </w:rPr>
                <w:t>1</w:t>
              </w:r>
              <w:r>
                <w:t>日</w:t>
              </w:r>
            </w:p>
            <w:p w:rsidR="00A8195A" w:rsidRDefault="00B44F9C">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中闽能源股份有限公司</w:t>
                  </w:r>
                </w:sdtContent>
              </w:sdt>
            </w:p>
            <w:p w:rsidR="00A8195A" w:rsidRDefault="00B44F9C">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502"/>
                <w:gridCol w:w="2269"/>
                <w:gridCol w:w="2267"/>
              </w:tblGrid>
              <w:tr w:rsidR="009079BE" w:rsidRPr="00F34155" w:rsidTr="00766679">
                <w:trPr>
                  <w:trHeight w:val="227"/>
                </w:trPr>
                <w:sdt>
                  <w:sdtPr>
                    <w:rPr>
                      <w:sz w:val="18"/>
                      <w:szCs w:val="18"/>
                    </w:rPr>
                    <w:tag w:val="_PLD_97b70873dfa748c3a35cc114f66dfcd3"/>
                    <w:id w:val="272971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jc w:val="center"/>
                          <w:rPr>
                            <w:b/>
                            <w:sz w:val="18"/>
                            <w:szCs w:val="18"/>
                          </w:rPr>
                        </w:pPr>
                        <w:r w:rsidRPr="00F34155">
                          <w:rPr>
                            <w:b/>
                            <w:sz w:val="18"/>
                            <w:szCs w:val="18"/>
                          </w:rPr>
                          <w:t>项目</w:t>
                        </w:r>
                      </w:p>
                    </w:tc>
                  </w:sdtContent>
                </w:sdt>
                <w:sdt>
                  <w:sdtPr>
                    <w:rPr>
                      <w:b/>
                      <w:bCs/>
                      <w:sz w:val="18"/>
                      <w:szCs w:val="18"/>
                    </w:rPr>
                    <w:tag w:val="_PLD_d4a340d3e4144a74bea6d09d0b67d504"/>
                    <w:id w:val="2729715"/>
                    <w:lock w:val="sdtLocked"/>
                  </w:sdtPr>
                  <w:sdtContent>
                    <w:tc>
                      <w:tcPr>
                        <w:tcW w:w="1255"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jc w:val="center"/>
                          <w:rPr>
                            <w:b/>
                            <w:bCs/>
                            <w:sz w:val="18"/>
                            <w:szCs w:val="18"/>
                          </w:rPr>
                        </w:pPr>
                        <w:r w:rsidRPr="00F34155">
                          <w:rPr>
                            <w:b/>
                            <w:bCs/>
                            <w:sz w:val="18"/>
                            <w:szCs w:val="18"/>
                          </w:rPr>
                          <w:t>2020年</w:t>
                        </w:r>
                        <w:r w:rsidRPr="00F34155">
                          <w:rPr>
                            <w:rFonts w:hint="eastAsia"/>
                            <w:b/>
                            <w:bCs/>
                            <w:sz w:val="18"/>
                            <w:szCs w:val="18"/>
                          </w:rPr>
                          <w:t>3</w:t>
                        </w:r>
                        <w:r w:rsidRPr="00F34155">
                          <w:rPr>
                            <w:b/>
                            <w:bCs/>
                            <w:sz w:val="18"/>
                            <w:szCs w:val="18"/>
                          </w:rPr>
                          <w:t>月3</w:t>
                        </w:r>
                        <w:r w:rsidRPr="00F34155">
                          <w:rPr>
                            <w:rFonts w:hint="eastAsia"/>
                            <w:b/>
                            <w:bCs/>
                            <w:sz w:val="18"/>
                            <w:szCs w:val="18"/>
                          </w:rPr>
                          <w:t>1</w:t>
                        </w:r>
                        <w:r w:rsidRPr="00F34155">
                          <w:rPr>
                            <w:b/>
                            <w:bCs/>
                            <w:sz w:val="18"/>
                            <w:szCs w:val="18"/>
                          </w:rPr>
                          <w:t>日</w:t>
                        </w:r>
                      </w:p>
                    </w:tc>
                  </w:sdtContent>
                </w:sdt>
                <w:sdt>
                  <w:sdtPr>
                    <w:rPr>
                      <w:sz w:val="18"/>
                      <w:szCs w:val="18"/>
                    </w:rPr>
                    <w:tag w:val="_PLD_10169611fb69496c87a6c74d5c6109fc"/>
                    <w:id w:val="2729716"/>
                    <w:lock w:val="sdtLocked"/>
                  </w:sdtPr>
                  <w:sdtContent>
                    <w:tc>
                      <w:tcPr>
                        <w:tcW w:w="1254"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jc w:val="center"/>
                          <w:rPr>
                            <w:b/>
                            <w:sz w:val="18"/>
                            <w:szCs w:val="18"/>
                          </w:rPr>
                        </w:pPr>
                        <w:r w:rsidRPr="00F34155">
                          <w:rPr>
                            <w:rFonts w:hint="eastAsia"/>
                            <w:b/>
                            <w:sz w:val="18"/>
                            <w:szCs w:val="18"/>
                          </w:rPr>
                          <w:t>201</w:t>
                        </w:r>
                        <w:r w:rsidRPr="00F34155">
                          <w:rPr>
                            <w:b/>
                            <w:sz w:val="18"/>
                            <w:szCs w:val="18"/>
                          </w:rPr>
                          <w:t>9</w:t>
                        </w:r>
                        <w:r w:rsidRPr="00F34155">
                          <w:rPr>
                            <w:rFonts w:hint="eastAsia"/>
                            <w:b/>
                            <w:sz w:val="18"/>
                            <w:szCs w:val="18"/>
                          </w:rPr>
                          <w:t>年12月31日</w:t>
                        </w:r>
                      </w:p>
                    </w:tc>
                  </w:sdtContent>
                </w:sdt>
              </w:tr>
              <w:tr w:rsidR="009079BE" w:rsidRPr="00F34155" w:rsidTr="00766679">
                <w:trPr>
                  <w:trHeight w:val="227"/>
                </w:trPr>
                <w:sdt>
                  <w:sdtPr>
                    <w:rPr>
                      <w:sz w:val="18"/>
                      <w:szCs w:val="18"/>
                    </w:rPr>
                    <w:tag w:val="_PLD_77f9ab00de6a461cb88075be2fd2790b"/>
                    <w:id w:val="272971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rPr>
                            <w:sz w:val="18"/>
                            <w:szCs w:val="18"/>
                          </w:rPr>
                        </w:pPr>
                        <w:r w:rsidRPr="00F34155">
                          <w:rPr>
                            <w:rFonts w:hint="eastAsia"/>
                            <w:b/>
                            <w:bCs/>
                            <w:sz w:val="18"/>
                            <w:szCs w:val="18"/>
                          </w:rPr>
                          <w:t>流动资产：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rPr>
                        <w:b/>
                        <w:color w:val="FF00FF"/>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rPr>
                        <w:b/>
                        <w:color w:val="FF00FF"/>
                        <w:sz w:val="18"/>
                        <w:szCs w:val="18"/>
                      </w:rPr>
                    </w:pPr>
                  </w:p>
                </w:tc>
              </w:tr>
              <w:tr w:rsidR="009079BE" w:rsidRPr="00F34155" w:rsidTr="00766679">
                <w:trPr>
                  <w:trHeight w:val="227"/>
                </w:trPr>
                <w:sdt>
                  <w:sdtPr>
                    <w:rPr>
                      <w:sz w:val="18"/>
                      <w:szCs w:val="18"/>
                    </w:rPr>
                    <w:tag w:val="_PLD_1c7c5ebcc80d4a05ab00c105fdbb77ad"/>
                    <w:id w:val="272971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货币资金</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891,968,769.76</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894,085,989.30</w:t>
                    </w:r>
                  </w:p>
                </w:tc>
              </w:tr>
              <w:tr w:rsidR="009079BE" w:rsidRPr="00F34155" w:rsidTr="00766679">
                <w:trPr>
                  <w:trHeight w:val="227"/>
                </w:trPr>
                <w:sdt>
                  <w:sdtPr>
                    <w:rPr>
                      <w:sz w:val="18"/>
                      <w:szCs w:val="18"/>
                    </w:rPr>
                    <w:tag w:val="_PLD_f31e1defb94842199a692c2ecef64612"/>
                    <w:id w:val="272971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结算备付金</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9396c84d438b4a52b1e8e953a759b12c"/>
                    <w:id w:val="272972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拆出资金</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171bb727a7c48259ccf17fecb1aa0bc"/>
                      <w:id w:val="2729721"/>
                      <w:lock w:val="sdtLocked"/>
                    </w:sdtPr>
                    <w:sdtContent>
                      <w:p w:rsidR="009079BE" w:rsidRPr="00F34155" w:rsidRDefault="009079BE" w:rsidP="00766679">
                        <w:pPr>
                          <w:spacing w:line="240" w:lineRule="exact"/>
                          <w:ind w:firstLineChars="100" w:firstLine="180"/>
                          <w:rPr>
                            <w:sz w:val="18"/>
                            <w:szCs w:val="18"/>
                          </w:rPr>
                        </w:pPr>
                        <w:r w:rsidRPr="00F34155">
                          <w:rPr>
                            <w:rFonts w:hint="eastAsia"/>
                            <w:sz w:val="18"/>
                            <w:szCs w:val="18"/>
                          </w:rPr>
                          <w:t>交易性金融资产</w:t>
                        </w:r>
                      </w:p>
                    </w:sdtContent>
                  </w:sdt>
                </w:tc>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82b87bf83ddb4f87beef7e298f7b3233"/>
                    <w:id w:val="272972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衍生金融资产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e177ce7eab2948c5af3dab06a5547896"/>
                    <w:id w:val="272972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应收票据</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d8a8fe9102464edfbe47f972b7d74b2d"/>
                    <w:id w:val="272972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应收账款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741,187,531.36</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630,421,458.86</w:t>
                    </w:r>
                  </w:p>
                </w:tc>
              </w:tr>
              <w:tr w:rsidR="009079BE" w:rsidRPr="00F34155" w:rsidTr="00766679">
                <w:trPr>
                  <w:trHeight w:val="227"/>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53c5325b1c148f1a84edddfc3d85bef"/>
                      <w:id w:val="2729725"/>
                      <w:lock w:val="sdtLocked"/>
                    </w:sdtPr>
                    <w:sdtContent>
                      <w:p w:rsidR="009079BE" w:rsidRPr="00F34155" w:rsidRDefault="009079BE" w:rsidP="00766679">
                        <w:pPr>
                          <w:spacing w:line="240" w:lineRule="exact"/>
                          <w:ind w:firstLineChars="100" w:firstLine="180"/>
                          <w:rPr>
                            <w:sz w:val="18"/>
                            <w:szCs w:val="18"/>
                          </w:rPr>
                        </w:pPr>
                        <w:r w:rsidRPr="00F34155">
                          <w:rPr>
                            <w:rFonts w:hint="eastAsia"/>
                            <w:sz w:val="18"/>
                            <w:szCs w:val="18"/>
                          </w:rPr>
                          <w:t>应收款项融资</w:t>
                        </w:r>
                      </w:p>
                    </w:sdtContent>
                  </w:sdt>
                </w:tc>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0053509ef6b04ec2abbbfc6dd2df640a"/>
                    <w:id w:val="272972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预付款项</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5,108,069.32</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2,651,995.49</w:t>
                    </w:r>
                  </w:p>
                </w:tc>
              </w:tr>
              <w:tr w:rsidR="009079BE" w:rsidRPr="00F34155" w:rsidTr="00766679">
                <w:trPr>
                  <w:trHeight w:val="227"/>
                </w:trPr>
                <w:sdt>
                  <w:sdtPr>
                    <w:rPr>
                      <w:sz w:val="18"/>
                      <w:szCs w:val="18"/>
                    </w:rPr>
                    <w:tag w:val="_PLD_da887e234903461c87588ee6f3c3d7d0"/>
                    <w:id w:val="272972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应收保费</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f4f5a9059b1e450d9141399a017d01f2"/>
                    <w:id w:val="272972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应收分保账款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fb1ff9dccf5e4a67aa2d18fb995fe113"/>
                    <w:id w:val="272972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应收分保合同准备金</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ec263988018a48788000edd0a80197d9"/>
                    <w:id w:val="272973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其他应收款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55,283,605.51</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57,004,863.80</w:t>
                    </w:r>
                  </w:p>
                </w:tc>
              </w:tr>
              <w:tr w:rsidR="009079BE" w:rsidRPr="00F34155" w:rsidTr="00766679">
                <w:trPr>
                  <w:trHeight w:val="227"/>
                </w:trPr>
                <w:sdt>
                  <w:sdtPr>
                    <w:rPr>
                      <w:sz w:val="18"/>
                      <w:szCs w:val="18"/>
                    </w:rPr>
                    <w:tag w:val="_PLD_9a3f4df7ad4446dc814ca8970e96315f"/>
                    <w:id w:val="272973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其中：应收利息</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3,375,000.00</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1,856,250.00</w:t>
                    </w:r>
                  </w:p>
                </w:tc>
              </w:tr>
              <w:tr w:rsidR="009079BE" w:rsidRPr="00F34155" w:rsidTr="00766679">
                <w:trPr>
                  <w:trHeight w:val="227"/>
                </w:trPr>
                <w:sdt>
                  <w:sdtPr>
                    <w:rPr>
                      <w:sz w:val="18"/>
                      <w:szCs w:val="18"/>
                    </w:rPr>
                    <w:tag w:val="_PLD_5190ba5d73be409a90e293d64288b98a"/>
                    <w:id w:val="272973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400" w:firstLine="720"/>
                          <w:rPr>
                            <w:sz w:val="18"/>
                            <w:szCs w:val="18"/>
                          </w:rPr>
                        </w:pPr>
                        <w:r w:rsidRPr="00F34155">
                          <w:rPr>
                            <w:rFonts w:hint="eastAsia"/>
                            <w:sz w:val="18"/>
                            <w:szCs w:val="18"/>
                          </w:rPr>
                          <w:t>应收股利</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5ff81b97b0fd4c57b187bd376f61e121"/>
                    <w:id w:val="272973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买入返售金融资产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b37c6ab618a9441aa1632f8864c1fa18"/>
                    <w:id w:val="272973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存货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18,662,825.67</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20,059,957.00</w:t>
                    </w:r>
                  </w:p>
                </w:tc>
              </w:tr>
              <w:tr w:rsidR="009079BE" w:rsidRPr="00F34155" w:rsidTr="00766679">
                <w:trPr>
                  <w:trHeight w:val="227"/>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bec641d4a014ce383c0fcd15a1f0401"/>
                      <w:id w:val="2729735"/>
                      <w:lock w:val="sdtLocked"/>
                    </w:sdtPr>
                    <w:sdtContent>
                      <w:p w:rsidR="009079BE" w:rsidRPr="00F34155" w:rsidRDefault="009079BE" w:rsidP="00766679">
                        <w:pPr>
                          <w:spacing w:line="240" w:lineRule="exact"/>
                          <w:ind w:firstLineChars="100" w:firstLine="180"/>
                          <w:rPr>
                            <w:sz w:val="18"/>
                            <w:szCs w:val="18"/>
                          </w:rPr>
                        </w:pPr>
                        <w:r w:rsidRPr="00F34155">
                          <w:rPr>
                            <w:rFonts w:hint="eastAsia"/>
                            <w:sz w:val="18"/>
                            <w:szCs w:val="18"/>
                          </w:rPr>
                          <w:t>合同资产</w:t>
                        </w:r>
                      </w:p>
                    </w:sdtContent>
                  </w:sdt>
                </w:tc>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9f2cc35e46bc4af0910a26cda79b4705"/>
                    <w:id w:val="272973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持有待售资产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2127e2186b4d45c789b848bd891de894"/>
                    <w:id w:val="272973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一年内到期的非流动资产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62fe38a01f6f435a9d95cb2fd14c64a2"/>
                    <w:id w:val="272973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其他流动资产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211,768,713.70</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284,656,592.35</w:t>
                    </w:r>
                  </w:p>
                </w:tc>
              </w:tr>
              <w:tr w:rsidR="009079BE" w:rsidRPr="00F34155" w:rsidTr="00766679">
                <w:trPr>
                  <w:trHeight w:val="227"/>
                </w:trPr>
                <w:sdt>
                  <w:sdtPr>
                    <w:rPr>
                      <w:sz w:val="18"/>
                      <w:szCs w:val="18"/>
                    </w:rPr>
                    <w:tag w:val="_PLD_0e69eba0c7764f6c84310a816d43d1e1"/>
                    <w:id w:val="272973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200" w:firstLine="360"/>
                          <w:rPr>
                            <w:sz w:val="18"/>
                            <w:szCs w:val="18"/>
                          </w:rPr>
                        </w:pPr>
                        <w:r w:rsidRPr="00F34155">
                          <w:rPr>
                            <w:rFonts w:hint="eastAsia"/>
                            <w:sz w:val="18"/>
                            <w:szCs w:val="18"/>
                          </w:rPr>
                          <w:t>流动资产合计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1,923,979,515.32</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1,888,880,856.80</w:t>
                    </w:r>
                  </w:p>
                </w:tc>
              </w:tr>
              <w:tr w:rsidR="009079BE" w:rsidRPr="00F34155" w:rsidTr="00766679">
                <w:trPr>
                  <w:trHeight w:val="227"/>
                </w:trPr>
                <w:sdt>
                  <w:sdtPr>
                    <w:rPr>
                      <w:sz w:val="18"/>
                      <w:szCs w:val="18"/>
                    </w:rPr>
                    <w:tag w:val="_PLD_f9c540c69d7d4a979f321045efa30949"/>
                    <w:id w:val="272974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rPr>
                            <w:sz w:val="18"/>
                            <w:szCs w:val="18"/>
                          </w:rPr>
                        </w:pPr>
                        <w:r w:rsidRPr="00F34155">
                          <w:rPr>
                            <w:rFonts w:hint="eastAsia"/>
                            <w:b/>
                            <w:bCs/>
                            <w:sz w:val="18"/>
                            <w:szCs w:val="18"/>
                          </w:rPr>
                          <w:t>非流动资产：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rPr>
                        <w:sz w:val="18"/>
                        <w:szCs w:val="18"/>
                      </w:rPr>
                    </w:pPr>
                    <w:r w:rsidRPr="00F34155">
                      <w:rPr>
                        <w:sz w:val="18"/>
                        <w:szCs w:val="18"/>
                      </w:rPr>
                      <w:t xml:space="preserve">　</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rPr>
                        <w:sz w:val="18"/>
                        <w:szCs w:val="18"/>
                      </w:rPr>
                    </w:pPr>
                    <w:r w:rsidRPr="00F34155">
                      <w:rPr>
                        <w:sz w:val="18"/>
                        <w:szCs w:val="18"/>
                      </w:rPr>
                      <w:t xml:space="preserve">　</w:t>
                    </w:r>
                  </w:p>
                </w:tc>
              </w:tr>
              <w:tr w:rsidR="009079BE" w:rsidRPr="00F34155" w:rsidTr="00766679">
                <w:trPr>
                  <w:trHeight w:val="227"/>
                </w:trPr>
                <w:sdt>
                  <w:sdtPr>
                    <w:rPr>
                      <w:sz w:val="18"/>
                      <w:szCs w:val="18"/>
                    </w:rPr>
                    <w:tag w:val="_PLD_1e3da319e78a4c058998bc3ac86c94ec"/>
                    <w:id w:val="272974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发放贷款和垫款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4a7437b32db4c3c8ffbc6b0c2159601"/>
                      <w:id w:val="2729742"/>
                      <w:lock w:val="sdtLocked"/>
                    </w:sdtPr>
                    <w:sdtContent>
                      <w:p w:rsidR="009079BE" w:rsidRPr="00F34155" w:rsidRDefault="009079BE" w:rsidP="00766679">
                        <w:pPr>
                          <w:spacing w:line="240" w:lineRule="exact"/>
                          <w:ind w:firstLineChars="100" w:firstLine="180"/>
                          <w:rPr>
                            <w:sz w:val="18"/>
                            <w:szCs w:val="18"/>
                          </w:rPr>
                        </w:pPr>
                        <w:r w:rsidRPr="00F34155">
                          <w:rPr>
                            <w:rFonts w:hint="eastAsia"/>
                            <w:sz w:val="18"/>
                            <w:szCs w:val="18"/>
                          </w:rPr>
                          <w:t>债权投资</w:t>
                        </w:r>
                      </w:p>
                    </w:sdtContent>
                  </w:sdt>
                </w:tc>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1c31c29658d4f35b0636b4e40aa97af"/>
                      <w:id w:val="2729743"/>
                      <w:lock w:val="sdtLocked"/>
                    </w:sdtPr>
                    <w:sdtContent>
                      <w:p w:rsidR="009079BE" w:rsidRPr="00F34155" w:rsidRDefault="009079BE" w:rsidP="00766679">
                        <w:pPr>
                          <w:spacing w:line="240" w:lineRule="exact"/>
                          <w:ind w:firstLineChars="100" w:firstLine="180"/>
                          <w:rPr>
                            <w:sz w:val="18"/>
                            <w:szCs w:val="18"/>
                          </w:rPr>
                        </w:pPr>
                        <w:r w:rsidRPr="00F34155">
                          <w:rPr>
                            <w:rFonts w:hint="eastAsia"/>
                            <w:sz w:val="18"/>
                            <w:szCs w:val="18"/>
                          </w:rPr>
                          <w:t>其他债权投资</w:t>
                        </w:r>
                      </w:p>
                    </w:sdtContent>
                  </w:sdt>
                </w:tc>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96339f70f14a40b59b9b55f63a32893f"/>
                    <w:id w:val="272974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长期应收款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d5ead7537e5b4dc6a0c5f32afdb835db"/>
                    <w:id w:val="272974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长期股权投资</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58,385,343.65</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59,007,725.23</w:t>
                    </w:r>
                  </w:p>
                </w:tc>
              </w:tr>
              <w:tr w:rsidR="009079BE" w:rsidRPr="00F34155" w:rsidTr="00766679">
                <w:trPr>
                  <w:trHeight w:val="227"/>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adc67e8ddc8426ca7e4b45f5337ff5c"/>
                      <w:id w:val="2729746"/>
                      <w:lock w:val="sdtLocked"/>
                    </w:sdtPr>
                    <w:sdtContent>
                      <w:p w:rsidR="009079BE" w:rsidRPr="00F34155" w:rsidRDefault="009079BE" w:rsidP="00766679">
                        <w:pPr>
                          <w:spacing w:line="240" w:lineRule="exact"/>
                          <w:ind w:firstLineChars="100" w:firstLine="180"/>
                          <w:rPr>
                            <w:sz w:val="18"/>
                            <w:szCs w:val="18"/>
                          </w:rPr>
                        </w:pPr>
                        <w:r w:rsidRPr="00F34155">
                          <w:rPr>
                            <w:rFonts w:hint="eastAsia"/>
                            <w:sz w:val="18"/>
                            <w:szCs w:val="18"/>
                          </w:rPr>
                          <w:t>其他权益工具投资</w:t>
                        </w:r>
                      </w:p>
                    </w:sdtContent>
                  </w:sdt>
                </w:tc>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fd17832d7d2a446cb033ac07f3c3d3f1"/>
                      <w:id w:val="2729747"/>
                      <w:lock w:val="sdtLocked"/>
                    </w:sdtPr>
                    <w:sdtContent>
                      <w:p w:rsidR="009079BE" w:rsidRPr="00F34155" w:rsidRDefault="009079BE" w:rsidP="00766679">
                        <w:pPr>
                          <w:spacing w:line="240" w:lineRule="exact"/>
                          <w:ind w:firstLineChars="100" w:firstLine="180"/>
                          <w:rPr>
                            <w:sz w:val="18"/>
                            <w:szCs w:val="18"/>
                          </w:rPr>
                        </w:pPr>
                        <w:r w:rsidRPr="00F34155">
                          <w:rPr>
                            <w:rFonts w:hint="eastAsia"/>
                            <w:sz w:val="18"/>
                            <w:szCs w:val="18"/>
                          </w:rPr>
                          <w:t>其他非流动金融资产</w:t>
                        </w:r>
                      </w:p>
                    </w:sdtContent>
                  </w:sdt>
                </w:tc>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defd87dc64444eba8cef48cf1a37c988"/>
                    <w:id w:val="272974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投资性房地产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c815adb1c54744c5bea6faaa865836c6"/>
                    <w:id w:val="272974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固定资产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3,971,239,930.23</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3,441,833,815.85</w:t>
                    </w:r>
                  </w:p>
                </w:tc>
              </w:tr>
              <w:tr w:rsidR="009079BE" w:rsidRPr="00F34155" w:rsidTr="00766679">
                <w:trPr>
                  <w:trHeight w:val="227"/>
                </w:trPr>
                <w:sdt>
                  <w:sdtPr>
                    <w:rPr>
                      <w:sz w:val="18"/>
                      <w:szCs w:val="18"/>
                    </w:rPr>
                    <w:tag w:val="_PLD_ccb4a97a6aab4931a314af1004548985"/>
                    <w:id w:val="272975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在建工程</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2,801,112,876.82</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3,339,179,572.29</w:t>
                    </w:r>
                  </w:p>
                </w:tc>
              </w:tr>
              <w:tr w:rsidR="009079BE" w:rsidRPr="00F34155" w:rsidTr="00766679">
                <w:trPr>
                  <w:trHeight w:val="227"/>
                </w:trPr>
                <w:sdt>
                  <w:sdtPr>
                    <w:rPr>
                      <w:sz w:val="18"/>
                      <w:szCs w:val="18"/>
                    </w:rPr>
                    <w:tag w:val="_PLD_893a04349db74ae69d584ecb4af9ffa5"/>
                    <w:id w:val="272975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生产性生物资产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aec26f1225d3480d8cb33efebcd51fcc"/>
                    <w:id w:val="272975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油气资产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bdf25ffefc24cfab70169a0d7c40ed7"/>
                      <w:id w:val="2729753"/>
                      <w:lock w:val="sdtLocked"/>
                    </w:sdtPr>
                    <w:sdtContent>
                      <w:p w:rsidR="009079BE" w:rsidRPr="00F34155" w:rsidRDefault="009079BE" w:rsidP="00766679">
                        <w:pPr>
                          <w:spacing w:line="240" w:lineRule="exact"/>
                          <w:ind w:firstLineChars="100" w:firstLine="180"/>
                          <w:rPr>
                            <w:sz w:val="18"/>
                            <w:szCs w:val="18"/>
                          </w:rPr>
                        </w:pPr>
                        <w:r w:rsidRPr="00F34155">
                          <w:rPr>
                            <w:rFonts w:hint="eastAsia"/>
                            <w:sz w:val="18"/>
                            <w:szCs w:val="18"/>
                          </w:rPr>
                          <w:t>使用权资产</w:t>
                        </w:r>
                      </w:p>
                    </w:sdtContent>
                  </w:sdt>
                </w:tc>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236bd01246b44e34ae0b69cd4f05f099"/>
                    <w:id w:val="272975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无形资产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136,028,485.11</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138,858,461.23</w:t>
                    </w:r>
                  </w:p>
                </w:tc>
              </w:tr>
              <w:tr w:rsidR="009079BE" w:rsidRPr="00F34155" w:rsidTr="00766679">
                <w:trPr>
                  <w:trHeight w:val="227"/>
                </w:trPr>
                <w:sdt>
                  <w:sdtPr>
                    <w:rPr>
                      <w:sz w:val="18"/>
                      <w:szCs w:val="18"/>
                    </w:rPr>
                    <w:tag w:val="_PLD_7e124d5ddcd84e028e68efa10109e0b5"/>
                    <w:id w:val="272975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开发支出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5f33ade234f54d4bbddea0055c5a3b2f"/>
                    <w:id w:val="272975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商誉</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9fd9b9cf516f4e919480c34203ddb8c3"/>
                    <w:id w:val="272975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长期待摊费用</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59,367,218.79</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61,357,440.57</w:t>
                    </w:r>
                  </w:p>
                </w:tc>
              </w:tr>
              <w:tr w:rsidR="009079BE" w:rsidRPr="00F34155" w:rsidTr="00766679">
                <w:trPr>
                  <w:trHeight w:val="227"/>
                </w:trPr>
                <w:sdt>
                  <w:sdtPr>
                    <w:rPr>
                      <w:sz w:val="18"/>
                      <w:szCs w:val="18"/>
                    </w:rPr>
                    <w:tag w:val="_PLD_569b2619a7664cc78a74a2c01de97bae"/>
                    <w:id w:val="272975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递延所得税资产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11,915,396.26</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11,322,049.93</w:t>
                    </w:r>
                  </w:p>
                </w:tc>
              </w:tr>
              <w:tr w:rsidR="009079BE" w:rsidRPr="00F34155" w:rsidTr="00766679">
                <w:trPr>
                  <w:trHeight w:val="227"/>
                </w:trPr>
                <w:sdt>
                  <w:sdtPr>
                    <w:rPr>
                      <w:sz w:val="18"/>
                      <w:szCs w:val="18"/>
                    </w:rPr>
                    <w:tag w:val="_PLD_57da0d16b0bd430abaa76bf7db338b57"/>
                    <w:id w:val="272975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其他非流动资产</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76,317,240.17</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81,498,117.39</w:t>
                    </w:r>
                  </w:p>
                </w:tc>
              </w:tr>
              <w:tr w:rsidR="009079BE" w:rsidRPr="00F34155" w:rsidTr="00766679">
                <w:trPr>
                  <w:trHeight w:val="227"/>
                </w:trPr>
                <w:sdt>
                  <w:sdtPr>
                    <w:rPr>
                      <w:sz w:val="18"/>
                      <w:szCs w:val="18"/>
                    </w:rPr>
                    <w:tag w:val="_PLD_0e2509a9129e49f79b66d4d700757c6f"/>
                    <w:id w:val="272976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200" w:firstLine="360"/>
                          <w:rPr>
                            <w:sz w:val="18"/>
                            <w:szCs w:val="18"/>
                          </w:rPr>
                        </w:pPr>
                        <w:r w:rsidRPr="00F34155">
                          <w:rPr>
                            <w:rFonts w:hint="eastAsia"/>
                            <w:sz w:val="18"/>
                            <w:szCs w:val="18"/>
                          </w:rPr>
                          <w:t>非流动资产合计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7,114,366,491.03</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7,133,057,182.49</w:t>
                    </w:r>
                  </w:p>
                </w:tc>
              </w:tr>
              <w:tr w:rsidR="009079BE" w:rsidRPr="00F34155" w:rsidTr="00766679">
                <w:trPr>
                  <w:trHeight w:val="227"/>
                </w:trPr>
                <w:sdt>
                  <w:sdtPr>
                    <w:rPr>
                      <w:sz w:val="18"/>
                      <w:szCs w:val="18"/>
                    </w:rPr>
                    <w:tag w:val="_PLD_2058118926124a8eabc33f60992a2fbd"/>
                    <w:id w:val="272976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300" w:firstLine="540"/>
                          <w:rPr>
                            <w:sz w:val="18"/>
                            <w:szCs w:val="18"/>
                          </w:rPr>
                        </w:pPr>
                        <w:r w:rsidRPr="00F34155">
                          <w:rPr>
                            <w:rFonts w:hint="eastAsia"/>
                            <w:sz w:val="18"/>
                            <w:szCs w:val="18"/>
                          </w:rPr>
                          <w:t>资产总计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9,038,346,006.35</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sz w:val="18"/>
                        <w:szCs w:val="18"/>
                      </w:rPr>
                      <w:t>9,021,938,039.29</w:t>
                    </w:r>
                  </w:p>
                </w:tc>
              </w:tr>
              <w:tr w:rsidR="009079BE" w:rsidRPr="00F34155" w:rsidTr="00766679">
                <w:trPr>
                  <w:trHeight w:val="227"/>
                </w:trPr>
                <w:sdt>
                  <w:sdtPr>
                    <w:rPr>
                      <w:sz w:val="18"/>
                      <w:szCs w:val="18"/>
                    </w:rPr>
                    <w:tag w:val="_PLD_79af2a76f67b464c8e8be77cef71abe2"/>
                    <w:id w:val="272976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rPr>
                            <w:sz w:val="18"/>
                            <w:szCs w:val="18"/>
                          </w:rPr>
                        </w:pPr>
                        <w:r w:rsidRPr="00F34155">
                          <w:rPr>
                            <w:rFonts w:hint="eastAsia"/>
                            <w:b/>
                            <w:bCs/>
                            <w:sz w:val="18"/>
                            <w:szCs w:val="18"/>
                          </w:rPr>
                          <w:t>流动负债：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rPr>
                        <w:color w:val="FF00FF"/>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rPr>
                        <w:color w:val="FF00FF"/>
                        <w:sz w:val="18"/>
                        <w:szCs w:val="18"/>
                      </w:rPr>
                    </w:pPr>
                  </w:p>
                </w:tc>
              </w:tr>
              <w:tr w:rsidR="009079BE" w:rsidRPr="00F34155" w:rsidTr="00766679">
                <w:trPr>
                  <w:trHeight w:val="227"/>
                </w:trPr>
                <w:sdt>
                  <w:sdtPr>
                    <w:rPr>
                      <w:sz w:val="18"/>
                      <w:szCs w:val="18"/>
                    </w:rPr>
                    <w:tag w:val="_PLD_0adf14b3a741474281ea5f6d636b8a52"/>
                    <w:id w:val="272976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短期借款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360,414,079.17</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360,414,079.17</w:t>
                    </w:r>
                  </w:p>
                </w:tc>
              </w:tr>
              <w:tr w:rsidR="009079BE" w:rsidRPr="00F34155" w:rsidTr="00766679">
                <w:trPr>
                  <w:trHeight w:val="227"/>
                </w:trPr>
                <w:sdt>
                  <w:sdtPr>
                    <w:rPr>
                      <w:sz w:val="18"/>
                      <w:szCs w:val="18"/>
                    </w:rPr>
                    <w:tag w:val="_PLD_4520f6e41a2145f686ec2ecf080f9ccb"/>
                    <w:id w:val="272976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向中央银行借款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f32672fc433d4e7486335f3e5b06a3ac"/>
                    <w:id w:val="272976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拆入资金</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f4bef1a752844d6935a6cb4ea118ad0"/>
                      <w:id w:val="2729766"/>
                      <w:lock w:val="sdtLocked"/>
                    </w:sdtPr>
                    <w:sdtContent>
                      <w:p w:rsidR="009079BE" w:rsidRPr="00F34155" w:rsidRDefault="009079BE" w:rsidP="00766679">
                        <w:pPr>
                          <w:spacing w:line="240" w:lineRule="exact"/>
                          <w:ind w:firstLineChars="100" w:firstLine="180"/>
                          <w:rPr>
                            <w:sz w:val="18"/>
                            <w:szCs w:val="18"/>
                          </w:rPr>
                        </w:pPr>
                        <w:r w:rsidRPr="00F34155">
                          <w:rPr>
                            <w:rFonts w:hint="eastAsia"/>
                            <w:sz w:val="18"/>
                            <w:szCs w:val="18"/>
                          </w:rPr>
                          <w:t>交易性金融负债</w:t>
                        </w:r>
                      </w:p>
                    </w:sdtContent>
                  </w:sdt>
                </w:tc>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1ee407c55395475cb91506dee6664c5e"/>
                    <w:id w:val="272976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衍生金融负债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6391f0e50fce4f898e6484c15784ca03"/>
                    <w:id w:val="272976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应付票据</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d2e23282ffbe422e9cf5a5582fffd69c"/>
                    <w:id w:val="272976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应付账款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1,368,660,475.37</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1,491,985,716.36</w:t>
                    </w:r>
                  </w:p>
                </w:tc>
              </w:tr>
              <w:tr w:rsidR="009079BE" w:rsidRPr="00F34155" w:rsidTr="00766679">
                <w:trPr>
                  <w:trHeight w:val="227"/>
                </w:trPr>
                <w:sdt>
                  <w:sdtPr>
                    <w:rPr>
                      <w:sz w:val="18"/>
                      <w:szCs w:val="18"/>
                    </w:rPr>
                    <w:tag w:val="_PLD_f034daaafe0a4643a35821bb04f42a83"/>
                    <w:id w:val="272977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预收款项</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f3f1a0375104975a0113775ed98e9c1"/>
                      <w:id w:val="2729771"/>
                      <w:lock w:val="sdtLocked"/>
                    </w:sdtPr>
                    <w:sdtContent>
                      <w:p w:rsidR="009079BE" w:rsidRPr="00F34155" w:rsidRDefault="009079BE" w:rsidP="00766679">
                        <w:pPr>
                          <w:spacing w:line="240" w:lineRule="exact"/>
                          <w:ind w:firstLineChars="100" w:firstLine="180"/>
                          <w:rPr>
                            <w:sz w:val="18"/>
                            <w:szCs w:val="18"/>
                          </w:rPr>
                        </w:pPr>
                        <w:r w:rsidRPr="00F34155">
                          <w:rPr>
                            <w:rFonts w:hint="eastAsia"/>
                            <w:sz w:val="18"/>
                            <w:szCs w:val="18"/>
                          </w:rPr>
                          <w:t>合同负债</w:t>
                        </w:r>
                      </w:p>
                    </w:sdtContent>
                  </w:sdt>
                </w:tc>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1edd535f11d6483385e616607132e2c0"/>
                    <w:id w:val="272977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卖出回购金融资产款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c32fa7d938db4ab491a4bab55dba9d74"/>
                    <w:id w:val="272977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吸收存款及同业存放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0102f87fafdd4705a07be064a4d1e437"/>
                    <w:id w:val="272977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代理买卖证券款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5cbd1f8c2e25440ca1732f6184e338e7"/>
                    <w:id w:val="272977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代理承销证券款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5d163d45b8b245298cda2b89e675abdb"/>
                    <w:id w:val="272977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应付职工薪酬</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16,723,747.44</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16,819,756.85</w:t>
                    </w:r>
                  </w:p>
                </w:tc>
              </w:tr>
              <w:tr w:rsidR="009079BE" w:rsidRPr="00F34155" w:rsidTr="00766679">
                <w:trPr>
                  <w:trHeight w:val="227"/>
                </w:trPr>
                <w:sdt>
                  <w:sdtPr>
                    <w:rPr>
                      <w:sz w:val="18"/>
                      <w:szCs w:val="18"/>
                    </w:rPr>
                    <w:tag w:val="_PLD_48666c59ce6e448caa0e0ce3f4b76a97"/>
                    <w:id w:val="272977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应交税费</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20,519,134.45</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31,429,403.44</w:t>
                    </w:r>
                  </w:p>
                </w:tc>
              </w:tr>
              <w:tr w:rsidR="009079BE" w:rsidRPr="00F34155" w:rsidTr="00766679">
                <w:trPr>
                  <w:trHeight w:val="227"/>
                </w:trPr>
                <w:sdt>
                  <w:sdtPr>
                    <w:rPr>
                      <w:sz w:val="18"/>
                      <w:szCs w:val="18"/>
                    </w:rPr>
                    <w:tag w:val="_PLD_26d5b787ddf04ff2a5df954c80c90185"/>
                    <w:id w:val="272977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其他应付款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2,594,255.94</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2,131,651.95</w:t>
                    </w:r>
                  </w:p>
                </w:tc>
              </w:tr>
              <w:tr w:rsidR="009079BE" w:rsidRPr="00F34155" w:rsidTr="00766679">
                <w:trPr>
                  <w:trHeight w:val="227"/>
                </w:trPr>
                <w:sdt>
                  <w:sdtPr>
                    <w:rPr>
                      <w:sz w:val="18"/>
                      <w:szCs w:val="18"/>
                    </w:rPr>
                    <w:tag w:val="_PLD_9caeac113a594533a0c5c8283ac740de"/>
                    <w:id w:val="272977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其中：应付利息</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4b2e12db06b0403fa0e5aadd48942dcc"/>
                    <w:id w:val="272978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400" w:firstLine="720"/>
                          <w:rPr>
                            <w:sz w:val="18"/>
                            <w:szCs w:val="18"/>
                          </w:rPr>
                        </w:pPr>
                        <w:r w:rsidRPr="00F34155">
                          <w:rPr>
                            <w:rFonts w:hint="eastAsia"/>
                            <w:sz w:val="18"/>
                            <w:szCs w:val="18"/>
                          </w:rPr>
                          <w:t>应付股利</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1f0b4ff271504d8d98c487105e35f81b"/>
                    <w:id w:val="272978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应付手续费及佣金</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5ea6f1136a0a4b8daa6f783ed312e477"/>
                    <w:id w:val="272978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应付分保账款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feafb0407f6246069824bcd81f4e6777"/>
                    <w:id w:val="272978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持有待售负债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79396fe81e8148d09ff04525904f457b"/>
                    <w:id w:val="272978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一年内到期的非流动负债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305,130,497.87</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308,686,868.26</w:t>
                    </w:r>
                  </w:p>
                </w:tc>
              </w:tr>
              <w:tr w:rsidR="009079BE" w:rsidRPr="00F34155" w:rsidTr="00766679">
                <w:trPr>
                  <w:trHeight w:val="227"/>
                </w:trPr>
                <w:sdt>
                  <w:sdtPr>
                    <w:rPr>
                      <w:sz w:val="18"/>
                      <w:szCs w:val="18"/>
                    </w:rPr>
                    <w:tag w:val="_PLD_e4debb8b0ea243f087a46c26f9b3d344"/>
                    <w:id w:val="272978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其他流动负债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34fade46000d4bf4bdb40037a15c8335"/>
                    <w:id w:val="272978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200" w:firstLine="360"/>
                          <w:rPr>
                            <w:sz w:val="18"/>
                            <w:szCs w:val="18"/>
                          </w:rPr>
                        </w:pPr>
                        <w:r w:rsidRPr="00F34155">
                          <w:rPr>
                            <w:rFonts w:hint="eastAsia"/>
                            <w:sz w:val="18"/>
                            <w:szCs w:val="18"/>
                          </w:rPr>
                          <w:t>流动负债合计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2,074,042,190.24</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2,211,467,476.03</w:t>
                    </w:r>
                  </w:p>
                </w:tc>
              </w:tr>
              <w:tr w:rsidR="009079BE" w:rsidRPr="00F34155" w:rsidTr="00766679">
                <w:trPr>
                  <w:trHeight w:val="227"/>
                </w:trPr>
                <w:sdt>
                  <w:sdtPr>
                    <w:rPr>
                      <w:sz w:val="18"/>
                      <w:szCs w:val="18"/>
                    </w:rPr>
                    <w:tag w:val="_PLD_97a5385437a042c19abc5e9fc4da4c61"/>
                    <w:id w:val="272978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rPr>
                            <w:sz w:val="18"/>
                            <w:szCs w:val="18"/>
                          </w:rPr>
                        </w:pPr>
                        <w:r w:rsidRPr="00F34155">
                          <w:rPr>
                            <w:rFonts w:hint="eastAsia"/>
                            <w:b/>
                            <w:bCs/>
                            <w:sz w:val="18"/>
                            <w:szCs w:val="18"/>
                          </w:rPr>
                          <w:t>非流动负债：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ind w:right="210"/>
                      <w:jc w:val="right"/>
                      <w:rPr>
                        <w:sz w:val="18"/>
                        <w:szCs w:val="18"/>
                      </w:rPr>
                    </w:pPr>
                    <w:r w:rsidRPr="00F34155">
                      <w:rPr>
                        <w:color w:val="auto"/>
                        <w:sz w:val="18"/>
                        <w:szCs w:val="18"/>
                      </w:rPr>
                      <w:t xml:space="preserve">　</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 xml:space="preserve">　</w:t>
                    </w:r>
                  </w:p>
                </w:tc>
              </w:tr>
              <w:tr w:rsidR="009079BE" w:rsidRPr="00F34155" w:rsidTr="00766679">
                <w:trPr>
                  <w:trHeight w:val="227"/>
                </w:trPr>
                <w:sdt>
                  <w:sdtPr>
                    <w:rPr>
                      <w:sz w:val="18"/>
                      <w:szCs w:val="18"/>
                    </w:rPr>
                    <w:tag w:val="_PLD_141c5074ecd64a35a3bcd1f223f65cb9"/>
                    <w:id w:val="272978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保险合同准备金</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ecb830c2711541f7bb06386f1f6f9e03"/>
                    <w:id w:val="272978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长期借款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2,313,619,643.99</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2,274,219,643.99</w:t>
                    </w:r>
                  </w:p>
                </w:tc>
              </w:tr>
              <w:tr w:rsidR="009079BE" w:rsidRPr="00F34155" w:rsidTr="00766679">
                <w:trPr>
                  <w:trHeight w:val="227"/>
                </w:trPr>
                <w:sdt>
                  <w:sdtPr>
                    <w:rPr>
                      <w:sz w:val="18"/>
                      <w:szCs w:val="18"/>
                    </w:rPr>
                    <w:tag w:val="_PLD_01efb2610e29456fb11df8cc133d419c"/>
                    <w:id w:val="272979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应付债券</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171,326,696.05</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c7ed8ea310d1423fbf6106da7150c658"/>
                    <w:id w:val="272979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其中：优先股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7d331abe991c418f923b84e12fce7666"/>
                    <w:id w:val="272979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leftChars="300" w:left="630" w:firstLineChars="100" w:firstLine="180"/>
                          <w:rPr>
                            <w:sz w:val="18"/>
                            <w:szCs w:val="18"/>
                          </w:rPr>
                        </w:pPr>
                        <w:r w:rsidRPr="00F34155">
                          <w:rPr>
                            <w:rFonts w:hint="eastAsia"/>
                            <w:sz w:val="18"/>
                            <w:szCs w:val="18"/>
                          </w:rPr>
                          <w:t>永续债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8a3ae069af34ae9abbdad10a1bd45a2"/>
                      <w:id w:val="2729793"/>
                      <w:lock w:val="sdtLocked"/>
                    </w:sdtPr>
                    <w:sdtContent>
                      <w:p w:rsidR="009079BE" w:rsidRPr="00F34155" w:rsidRDefault="009079BE" w:rsidP="00766679">
                        <w:pPr>
                          <w:spacing w:line="240" w:lineRule="exact"/>
                          <w:ind w:firstLineChars="100" w:firstLine="180"/>
                          <w:rPr>
                            <w:sz w:val="18"/>
                            <w:szCs w:val="18"/>
                          </w:rPr>
                        </w:pPr>
                        <w:r w:rsidRPr="00F34155">
                          <w:rPr>
                            <w:rFonts w:hint="eastAsia"/>
                            <w:sz w:val="18"/>
                            <w:szCs w:val="18"/>
                          </w:rPr>
                          <w:t>租赁负债</w:t>
                        </w:r>
                      </w:p>
                    </w:sdtContent>
                  </w:sdt>
                </w:tc>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949d2d2767104a23a6b4350150fa6173"/>
                    <w:id w:val="272979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长期应付款</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1,126,189,450.25</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1,107,558,581.99</w:t>
                    </w:r>
                  </w:p>
                </w:tc>
              </w:tr>
              <w:tr w:rsidR="009079BE" w:rsidRPr="00F34155" w:rsidTr="00766679">
                <w:trPr>
                  <w:trHeight w:val="227"/>
                </w:trPr>
                <w:sdt>
                  <w:sdtPr>
                    <w:rPr>
                      <w:sz w:val="18"/>
                      <w:szCs w:val="18"/>
                    </w:rPr>
                    <w:tag w:val="_PLD_f5bd936d231a46febfde959852dead9f"/>
                    <w:id w:val="272979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长期应付职工薪酬</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593fb22c47824f969698cb9ed189f29c"/>
                    <w:id w:val="272979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预计负债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50,619,145.55</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42,972,619.16</w:t>
                    </w:r>
                  </w:p>
                </w:tc>
              </w:tr>
              <w:tr w:rsidR="009079BE" w:rsidRPr="00F34155" w:rsidTr="00766679">
                <w:trPr>
                  <w:trHeight w:val="227"/>
                </w:trPr>
                <w:sdt>
                  <w:sdtPr>
                    <w:rPr>
                      <w:sz w:val="18"/>
                      <w:szCs w:val="18"/>
                    </w:rPr>
                    <w:tag w:val="_PLD_866930af63f04b8693f885da5dc62f21"/>
                    <w:id w:val="272979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递延收益</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1,920,000.00</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1,920,000.00</w:t>
                    </w:r>
                  </w:p>
                </w:tc>
              </w:tr>
              <w:tr w:rsidR="009079BE" w:rsidRPr="00F34155" w:rsidTr="00766679">
                <w:trPr>
                  <w:trHeight w:val="227"/>
                </w:trPr>
                <w:sdt>
                  <w:sdtPr>
                    <w:rPr>
                      <w:sz w:val="18"/>
                      <w:szCs w:val="18"/>
                    </w:rPr>
                    <w:tag w:val="_PLD_0cdabfd789a041e88b733d547b8e0a8e"/>
                    <w:id w:val="272979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递延所得税负债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21,017,760.38</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21,647,823.06</w:t>
                    </w:r>
                  </w:p>
                </w:tc>
              </w:tr>
              <w:tr w:rsidR="009079BE" w:rsidRPr="00F34155" w:rsidTr="00766679">
                <w:trPr>
                  <w:trHeight w:val="227"/>
                </w:trPr>
                <w:sdt>
                  <w:sdtPr>
                    <w:rPr>
                      <w:sz w:val="18"/>
                      <w:szCs w:val="18"/>
                    </w:rPr>
                    <w:tag w:val="_PLD_d64793b3960a484b9224d7900c4e212f"/>
                    <w:id w:val="272979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其他非流动负债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2c941a8abb1c438198a864d5adb37837"/>
                    <w:id w:val="272980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200" w:firstLine="360"/>
                          <w:rPr>
                            <w:sz w:val="18"/>
                            <w:szCs w:val="18"/>
                          </w:rPr>
                        </w:pPr>
                        <w:r w:rsidRPr="00F34155">
                          <w:rPr>
                            <w:rFonts w:hint="eastAsia"/>
                            <w:sz w:val="18"/>
                            <w:szCs w:val="18"/>
                          </w:rPr>
                          <w:t>非流动负债合计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3,684,692,696.22</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3,448,318,668.20</w:t>
                    </w:r>
                  </w:p>
                </w:tc>
              </w:tr>
              <w:tr w:rsidR="009079BE" w:rsidRPr="00F34155" w:rsidTr="00766679">
                <w:trPr>
                  <w:trHeight w:val="227"/>
                </w:trPr>
                <w:sdt>
                  <w:sdtPr>
                    <w:rPr>
                      <w:sz w:val="18"/>
                      <w:szCs w:val="18"/>
                    </w:rPr>
                    <w:tag w:val="_PLD_fb3e54ecf476422387b389bfce475057"/>
                    <w:id w:val="272980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300" w:firstLine="540"/>
                          <w:rPr>
                            <w:sz w:val="18"/>
                            <w:szCs w:val="18"/>
                          </w:rPr>
                        </w:pPr>
                        <w:r w:rsidRPr="00F34155">
                          <w:rPr>
                            <w:rFonts w:hint="eastAsia"/>
                            <w:sz w:val="18"/>
                            <w:szCs w:val="18"/>
                          </w:rPr>
                          <w:t>负债合计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5,758,734,886.46</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5,659,786,144.23</w:t>
                    </w:r>
                  </w:p>
                </w:tc>
              </w:tr>
              <w:tr w:rsidR="009079BE" w:rsidRPr="00F34155" w:rsidTr="00766679">
                <w:trPr>
                  <w:trHeight w:val="227"/>
                </w:trPr>
                <w:sdt>
                  <w:sdtPr>
                    <w:rPr>
                      <w:sz w:val="18"/>
                      <w:szCs w:val="18"/>
                    </w:rPr>
                    <w:tag w:val="_PLD_b385b99d17994906a95b009b510a65d4"/>
                    <w:id w:val="272980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rPr>
                            <w:sz w:val="18"/>
                            <w:szCs w:val="18"/>
                          </w:rPr>
                        </w:pPr>
                        <w:r w:rsidRPr="00F34155">
                          <w:rPr>
                            <w:rFonts w:hint="eastAsia"/>
                            <w:b/>
                            <w:bCs/>
                            <w:sz w:val="18"/>
                            <w:szCs w:val="18"/>
                          </w:rPr>
                          <w:t>所有者权益（或股东权益）：</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rPr>
                        <w:sz w:val="18"/>
                        <w:szCs w:val="18"/>
                      </w:rPr>
                    </w:pPr>
                    <w:r w:rsidRPr="00F34155">
                      <w:rPr>
                        <w:color w:val="auto"/>
                        <w:sz w:val="18"/>
                        <w:szCs w:val="18"/>
                      </w:rPr>
                      <w:t xml:space="preserve">　</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rPr>
                        <w:sz w:val="18"/>
                        <w:szCs w:val="18"/>
                      </w:rPr>
                    </w:pPr>
                    <w:r w:rsidRPr="00F34155">
                      <w:rPr>
                        <w:color w:val="auto"/>
                        <w:sz w:val="18"/>
                        <w:szCs w:val="18"/>
                      </w:rPr>
                      <w:t xml:space="preserve">　</w:t>
                    </w:r>
                  </w:p>
                </w:tc>
              </w:tr>
              <w:tr w:rsidR="009079BE" w:rsidRPr="00F34155" w:rsidTr="00766679">
                <w:trPr>
                  <w:trHeight w:val="227"/>
                </w:trPr>
                <w:sdt>
                  <w:sdtPr>
                    <w:rPr>
                      <w:sz w:val="18"/>
                      <w:szCs w:val="18"/>
                    </w:rPr>
                    <w:tag w:val="_PLD_084990914c6d4bce90ce20b21c27bf53"/>
                    <w:id w:val="272980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实收资本（或股本）</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1,689,302,988.00</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999,465,230.00</w:t>
                    </w:r>
                  </w:p>
                </w:tc>
              </w:tr>
              <w:tr w:rsidR="009079BE" w:rsidRPr="00F34155" w:rsidTr="00766679">
                <w:trPr>
                  <w:trHeight w:val="227"/>
                </w:trPr>
                <w:sdt>
                  <w:sdtPr>
                    <w:rPr>
                      <w:sz w:val="18"/>
                      <w:szCs w:val="18"/>
                    </w:rPr>
                    <w:tag w:val="_PLD_502c441e0c1e4bae83473d89cf1a3d46"/>
                    <w:id w:val="272980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其他权益工具</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28,673,303.95</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e49d96ffab49443e8a8d2c27f12cbcbc"/>
                    <w:id w:val="272980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其中：优先股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c1b1c70418ab4a37a03763b198f83da8"/>
                    <w:id w:val="272980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leftChars="300" w:left="630" w:firstLineChars="100" w:firstLine="180"/>
                          <w:rPr>
                            <w:sz w:val="18"/>
                            <w:szCs w:val="18"/>
                          </w:rPr>
                        </w:pPr>
                        <w:r w:rsidRPr="00F34155">
                          <w:rPr>
                            <w:rFonts w:hint="eastAsia"/>
                            <w:sz w:val="18"/>
                            <w:szCs w:val="18"/>
                          </w:rPr>
                          <w:t>永续债</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f2f5f95fc6ad4bd7a1df50bfcbcea04d"/>
                    <w:id w:val="272980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资本公积</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2,358,626,424.89</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3,248,464,182.89</w:t>
                    </w:r>
                  </w:p>
                </w:tc>
              </w:tr>
              <w:tr w:rsidR="009079BE" w:rsidRPr="00F34155" w:rsidTr="00766679">
                <w:trPr>
                  <w:trHeight w:val="227"/>
                </w:trPr>
                <w:sdt>
                  <w:sdtPr>
                    <w:rPr>
                      <w:sz w:val="18"/>
                      <w:szCs w:val="18"/>
                    </w:rPr>
                    <w:tag w:val="_PLD_4306040e65b642beb47d914eba3f7d3c"/>
                    <w:id w:val="272980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减：库存股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486ee3849c9e430dace400241543d62f"/>
                    <w:id w:val="272980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其他综合收益</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da3e1fc4c86740dfaf47a73080dff891"/>
                    <w:id w:val="272981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专项储备</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a86851ab2f594b8eb891cdd99176b122"/>
                    <w:id w:val="272981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盈余公积</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93,246,394.01</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93,246,394.01</w:t>
                    </w:r>
                  </w:p>
                </w:tc>
              </w:tr>
              <w:tr w:rsidR="009079BE" w:rsidRPr="00F34155" w:rsidTr="00766679">
                <w:trPr>
                  <w:trHeight w:val="227"/>
                </w:trPr>
                <w:sdt>
                  <w:sdtPr>
                    <w:rPr>
                      <w:sz w:val="18"/>
                      <w:szCs w:val="18"/>
                    </w:rPr>
                    <w:tag w:val="_PLD_d250778a09da460ba67ddff194a0e34e"/>
                    <w:id w:val="272981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一般风险准备</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p>
                </w:tc>
              </w:tr>
              <w:tr w:rsidR="009079BE" w:rsidRPr="00F34155" w:rsidTr="00766679">
                <w:trPr>
                  <w:trHeight w:val="227"/>
                </w:trPr>
                <w:sdt>
                  <w:sdtPr>
                    <w:rPr>
                      <w:sz w:val="18"/>
                      <w:szCs w:val="18"/>
                    </w:rPr>
                    <w:tag w:val="_PLD_4fa31b2264da42e68dd88f4a97dd12dc"/>
                    <w:id w:val="272981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未分配利润</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-1,003,625,893.80</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-1,083,138,074.13</w:t>
                    </w:r>
                  </w:p>
                </w:tc>
              </w:tr>
              <w:tr w:rsidR="009079BE" w:rsidRPr="00F34155" w:rsidTr="00766679">
                <w:trPr>
                  <w:trHeight w:val="227"/>
                </w:trPr>
                <w:sdt>
                  <w:sdtPr>
                    <w:rPr>
                      <w:sz w:val="18"/>
                      <w:szCs w:val="18"/>
                    </w:rPr>
                    <w:tag w:val="_PLD_955a6e3165ef42b881e528376d137b9c"/>
                    <w:id w:val="272981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归属于母公司所有者权益（或股东权益）合计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3,166,223,217.05</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3,258,037,732.77</w:t>
                    </w:r>
                  </w:p>
                </w:tc>
              </w:tr>
              <w:tr w:rsidR="009079BE" w:rsidRPr="00F34155" w:rsidTr="00766679">
                <w:trPr>
                  <w:trHeight w:val="227"/>
                </w:trPr>
                <w:sdt>
                  <w:sdtPr>
                    <w:rPr>
                      <w:sz w:val="18"/>
                      <w:szCs w:val="18"/>
                    </w:rPr>
                    <w:tag w:val="_PLD_8a0f160c850b45aca240bb34c072bc2c"/>
                    <w:id w:val="272981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100" w:firstLine="180"/>
                          <w:rPr>
                            <w:sz w:val="18"/>
                            <w:szCs w:val="18"/>
                          </w:rPr>
                        </w:pPr>
                        <w:r w:rsidRPr="00F34155">
                          <w:rPr>
                            <w:rFonts w:hint="eastAsia"/>
                            <w:sz w:val="18"/>
                            <w:szCs w:val="18"/>
                          </w:rPr>
                          <w:t>少数股东权益</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113,387,902.84</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104,114,162.29</w:t>
                    </w:r>
                  </w:p>
                </w:tc>
              </w:tr>
              <w:tr w:rsidR="009079BE" w:rsidRPr="00F34155" w:rsidTr="00766679">
                <w:trPr>
                  <w:trHeight w:val="227"/>
                </w:trPr>
                <w:sdt>
                  <w:sdtPr>
                    <w:rPr>
                      <w:sz w:val="18"/>
                      <w:szCs w:val="18"/>
                    </w:rPr>
                    <w:tag w:val="_PLD_19244627adc7405ab7dec7b312ebfff5"/>
                    <w:id w:val="272981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200" w:firstLine="360"/>
                          <w:rPr>
                            <w:sz w:val="18"/>
                            <w:szCs w:val="18"/>
                          </w:rPr>
                        </w:pPr>
                        <w:r w:rsidRPr="00F34155">
                          <w:rPr>
                            <w:rFonts w:hint="eastAsia"/>
                            <w:sz w:val="18"/>
                            <w:szCs w:val="18"/>
                          </w:rPr>
                          <w:t>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3,279,611,119.89</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3,362,151,895.06</w:t>
                    </w:r>
                  </w:p>
                </w:tc>
              </w:tr>
              <w:tr w:rsidR="009079BE" w:rsidRPr="00F34155" w:rsidTr="00766679">
                <w:trPr>
                  <w:trHeight w:val="227"/>
                </w:trPr>
                <w:sdt>
                  <w:sdtPr>
                    <w:rPr>
                      <w:sz w:val="18"/>
                      <w:szCs w:val="18"/>
                    </w:rPr>
                    <w:tag w:val="_PLD_54e41ab537ae422591959577230d15b6"/>
                    <w:id w:val="272981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9079BE" w:rsidRPr="00F34155" w:rsidRDefault="009079BE" w:rsidP="00766679">
                        <w:pPr>
                          <w:spacing w:line="240" w:lineRule="exact"/>
                          <w:ind w:firstLineChars="300" w:firstLine="540"/>
                          <w:rPr>
                            <w:sz w:val="18"/>
                            <w:szCs w:val="18"/>
                          </w:rPr>
                        </w:pPr>
                        <w:r w:rsidRPr="00F34155">
                          <w:rPr>
                            <w:rFonts w:hint="eastAsia"/>
                            <w:sz w:val="18"/>
                            <w:szCs w:val="18"/>
                          </w:rPr>
                          <w:t>负债和所有者权益（或股东权益）总计</w:t>
                        </w:r>
                      </w:p>
                    </w:tc>
                  </w:sdtContent>
                </w:sdt>
                <w:tc>
                  <w:tcPr>
                    <w:tcW w:w="1255"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9,038,346,006.35</w:t>
                    </w:r>
                  </w:p>
                </w:tc>
                <w:tc>
                  <w:tcPr>
                    <w:tcW w:w="1254" w:type="pct"/>
                    <w:tcBorders>
                      <w:top w:val="outset" w:sz="6" w:space="0" w:color="auto"/>
                      <w:left w:val="outset" w:sz="6" w:space="0" w:color="auto"/>
                      <w:bottom w:val="outset" w:sz="6" w:space="0" w:color="auto"/>
                      <w:right w:val="outset" w:sz="6" w:space="0" w:color="auto"/>
                    </w:tcBorders>
                  </w:tcPr>
                  <w:p w:rsidR="009079BE" w:rsidRPr="00F34155" w:rsidRDefault="009079BE" w:rsidP="00766679">
                    <w:pPr>
                      <w:spacing w:line="240" w:lineRule="exact"/>
                      <w:jc w:val="right"/>
                      <w:rPr>
                        <w:sz w:val="18"/>
                        <w:szCs w:val="18"/>
                      </w:rPr>
                    </w:pPr>
                    <w:r w:rsidRPr="00F34155">
                      <w:rPr>
                        <w:color w:val="auto"/>
                        <w:sz w:val="18"/>
                        <w:szCs w:val="18"/>
                      </w:rPr>
                      <w:t>9,021,938,039.29</w:t>
                    </w:r>
                  </w:p>
                </w:tc>
              </w:tr>
            </w:tbl>
            <w:p w:rsidR="00A8195A" w:rsidRDefault="00B44F9C">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784E08">
                    <w:rPr>
                      <w:rFonts w:hint="eastAsia"/>
                    </w:rPr>
                    <w:t>张骏</w:t>
                  </w:r>
                </w:sdtContent>
              </w:sdt>
              <w:r w:rsidR="00F34155">
                <w:rPr>
                  <w:rFonts w:hint="eastAsia"/>
                </w:rPr>
                <w:t xml:space="preserve">          主</w:t>
              </w:r>
              <w:r>
                <w:t>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4D297F">
                    <w:rPr>
                      <w:rFonts w:hint="eastAsia"/>
                    </w:rPr>
                    <w:t>潘炳信</w:t>
                  </w:r>
                </w:sdtContent>
              </w:sdt>
              <w:r w:rsidR="00F34155">
                <w:rPr>
                  <w:rFonts w:hint="eastAsia"/>
                </w:rPr>
                <w:t xml:space="preserve">          会</w:t>
              </w:r>
              <w:r>
                <w:t>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4D297F">
                    <w:rPr>
                      <w:rFonts w:hint="eastAsia"/>
                    </w:rPr>
                    <w:t>张荔平</w:t>
                  </w:r>
                </w:sdtContent>
              </w:sdt>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A8195A" w:rsidRDefault="00B44F9C">
              <w:pPr>
                <w:jc w:val="center"/>
                <w:outlineLvl w:val="2"/>
                <w:rPr>
                  <w:b/>
                  <w:bCs/>
                </w:rPr>
              </w:pPr>
              <w:r>
                <w:rPr>
                  <w:rFonts w:hint="eastAsia"/>
                  <w:b/>
                  <w:bCs/>
                </w:rPr>
                <w:t>母公司</w:t>
              </w:r>
              <w:r>
                <w:rPr>
                  <w:b/>
                  <w:bCs/>
                </w:rPr>
                <w:t>资产负债表</w:t>
              </w:r>
            </w:p>
            <w:p w:rsidR="00A8195A" w:rsidRDefault="00B44F9C">
              <w:pPr>
                <w:jc w:val="center"/>
                <w:rPr>
                  <w:b/>
                  <w:bCs/>
                </w:rPr>
              </w:pPr>
              <w:r>
                <w:t>2020年</w:t>
              </w:r>
              <w:r>
                <w:rPr>
                  <w:rFonts w:hint="eastAsia"/>
                </w:rPr>
                <w:t>3</w:t>
              </w:r>
              <w:r>
                <w:t>月3</w:t>
              </w:r>
              <w:r>
                <w:rPr>
                  <w:rFonts w:hint="eastAsia"/>
                </w:rPr>
                <w:t>1</w:t>
              </w:r>
              <w:r>
                <w:t>日</w:t>
              </w:r>
            </w:p>
            <w:p w:rsidR="00A8195A" w:rsidRDefault="00B44F9C">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中闽能源股份有限公司</w:t>
                  </w:r>
                </w:sdtContent>
              </w:sdt>
              <w:r>
                <w:t> </w:t>
              </w:r>
            </w:p>
            <w:p w:rsidR="00A8195A" w:rsidRDefault="00B44F9C">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502"/>
                <w:gridCol w:w="2269"/>
                <w:gridCol w:w="2267"/>
              </w:tblGrid>
              <w:tr w:rsidR="00A26E09" w:rsidRPr="00F34155" w:rsidTr="00615602">
                <w:trPr>
                  <w:trHeight w:val="284"/>
                </w:trPr>
                <w:sdt>
                  <w:sdtPr>
                    <w:rPr>
                      <w:sz w:val="18"/>
                      <w:szCs w:val="18"/>
                    </w:rPr>
                    <w:tag w:val="_PLD_223f9f81b4b54971bedc8c957abf842d"/>
                    <w:id w:val="2858213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jc w:val="center"/>
                          <w:rPr>
                            <w:b/>
                            <w:sz w:val="18"/>
                            <w:szCs w:val="18"/>
                          </w:rPr>
                        </w:pPr>
                        <w:r w:rsidRPr="00F34155">
                          <w:rPr>
                            <w:b/>
                            <w:sz w:val="18"/>
                            <w:szCs w:val="18"/>
                          </w:rPr>
                          <w:t>项目</w:t>
                        </w:r>
                      </w:p>
                    </w:tc>
                  </w:sdtContent>
                </w:sdt>
                <w:sdt>
                  <w:sdtPr>
                    <w:rPr>
                      <w:sz w:val="18"/>
                      <w:szCs w:val="18"/>
                    </w:rPr>
                    <w:tag w:val="_PLD_d54cc9a79be648d498ab81bb1ef4dda5"/>
                    <w:id w:val="28582139"/>
                    <w:lock w:val="sdtLocked"/>
                  </w:sdtPr>
                  <w:sdtContent>
                    <w:tc>
                      <w:tcPr>
                        <w:tcW w:w="1255"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jc w:val="center"/>
                          <w:rPr>
                            <w:b/>
                            <w:bCs/>
                            <w:sz w:val="18"/>
                            <w:szCs w:val="18"/>
                          </w:rPr>
                        </w:pPr>
                        <w:r w:rsidRPr="00F34155">
                          <w:rPr>
                            <w:b/>
                            <w:bCs/>
                            <w:sz w:val="18"/>
                            <w:szCs w:val="18"/>
                          </w:rPr>
                          <w:t>2020年</w:t>
                        </w:r>
                        <w:r w:rsidRPr="00F34155">
                          <w:rPr>
                            <w:rFonts w:hint="eastAsia"/>
                            <w:b/>
                            <w:bCs/>
                            <w:sz w:val="18"/>
                            <w:szCs w:val="18"/>
                          </w:rPr>
                          <w:t>3</w:t>
                        </w:r>
                        <w:r w:rsidRPr="00F34155">
                          <w:rPr>
                            <w:b/>
                            <w:bCs/>
                            <w:sz w:val="18"/>
                            <w:szCs w:val="18"/>
                          </w:rPr>
                          <w:t>月3</w:t>
                        </w:r>
                        <w:r w:rsidRPr="00F34155">
                          <w:rPr>
                            <w:rFonts w:hint="eastAsia"/>
                            <w:b/>
                            <w:bCs/>
                            <w:sz w:val="18"/>
                            <w:szCs w:val="18"/>
                          </w:rPr>
                          <w:t>1</w:t>
                        </w:r>
                        <w:r w:rsidRPr="00F34155">
                          <w:rPr>
                            <w:b/>
                            <w:bCs/>
                            <w:sz w:val="18"/>
                            <w:szCs w:val="18"/>
                          </w:rPr>
                          <w:t>日</w:t>
                        </w:r>
                      </w:p>
                    </w:tc>
                  </w:sdtContent>
                </w:sdt>
                <w:sdt>
                  <w:sdtPr>
                    <w:rPr>
                      <w:sz w:val="18"/>
                      <w:szCs w:val="18"/>
                    </w:rPr>
                    <w:tag w:val="_PLD_969a8935a1f04cc0a2108ff796fc6937"/>
                    <w:id w:val="28582140"/>
                    <w:lock w:val="sdtLocked"/>
                  </w:sdtPr>
                  <w:sdtContent>
                    <w:tc>
                      <w:tcPr>
                        <w:tcW w:w="1254"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jc w:val="center"/>
                          <w:rPr>
                            <w:b/>
                            <w:sz w:val="18"/>
                            <w:szCs w:val="18"/>
                          </w:rPr>
                        </w:pPr>
                        <w:r w:rsidRPr="00F34155">
                          <w:rPr>
                            <w:rFonts w:hint="eastAsia"/>
                            <w:b/>
                            <w:sz w:val="18"/>
                            <w:szCs w:val="18"/>
                          </w:rPr>
                          <w:t>201</w:t>
                        </w:r>
                        <w:r w:rsidRPr="00F34155">
                          <w:rPr>
                            <w:b/>
                            <w:sz w:val="18"/>
                            <w:szCs w:val="18"/>
                          </w:rPr>
                          <w:t>9</w:t>
                        </w:r>
                        <w:r w:rsidRPr="00F34155">
                          <w:rPr>
                            <w:rFonts w:hint="eastAsia"/>
                            <w:b/>
                            <w:sz w:val="18"/>
                            <w:szCs w:val="18"/>
                          </w:rPr>
                          <w:t>年12月31日</w:t>
                        </w:r>
                      </w:p>
                    </w:tc>
                  </w:sdtContent>
                </w:sdt>
              </w:tr>
              <w:tr w:rsidR="00A26E09" w:rsidRPr="00F34155" w:rsidTr="00615602">
                <w:trPr>
                  <w:trHeight w:val="284"/>
                </w:trPr>
                <w:sdt>
                  <w:sdtPr>
                    <w:rPr>
                      <w:sz w:val="18"/>
                      <w:szCs w:val="18"/>
                    </w:rPr>
                    <w:tag w:val="_PLD_c054a73cb7a64ac4a558c057288074d1"/>
                    <w:id w:val="2858214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rPr>
                            <w:sz w:val="18"/>
                            <w:szCs w:val="18"/>
                          </w:rPr>
                        </w:pPr>
                        <w:r w:rsidRPr="00F34155">
                          <w:rPr>
                            <w:rFonts w:hint="eastAsia"/>
                            <w:b/>
                            <w:bCs/>
                            <w:sz w:val="18"/>
                            <w:szCs w:val="18"/>
                          </w:rPr>
                          <w:t>流动资产：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rPr>
                        <w:b/>
                        <w:color w:val="FF00FF"/>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rPr>
                        <w:b/>
                        <w:color w:val="FF00FF"/>
                        <w:sz w:val="18"/>
                        <w:szCs w:val="18"/>
                      </w:rPr>
                    </w:pPr>
                  </w:p>
                </w:tc>
              </w:tr>
              <w:tr w:rsidR="00A26E09" w:rsidRPr="00F34155" w:rsidTr="00615602">
                <w:trPr>
                  <w:trHeight w:val="284"/>
                </w:trPr>
                <w:sdt>
                  <w:sdtPr>
                    <w:rPr>
                      <w:sz w:val="18"/>
                      <w:szCs w:val="18"/>
                    </w:rPr>
                    <w:tag w:val="_PLD_fe894b635b45497898c00f71dcacbfd5"/>
                    <w:id w:val="2858214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货币资金</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30,842,270.20</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13,101,789.72</w:t>
                    </w:r>
                  </w:p>
                </w:tc>
              </w:tr>
              <w:tr w:rsidR="00A26E09" w:rsidRPr="00F34155" w:rsidTr="00615602">
                <w:trPr>
                  <w:trHeight w:val="284"/>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c77cd2102754cd7bed7ecd011a45fb0"/>
                      <w:id w:val="28582143"/>
                      <w:lock w:val="sdtLocked"/>
                    </w:sdtPr>
                    <w:sdtContent>
                      <w:p w:rsidR="00A26E09" w:rsidRPr="00F34155" w:rsidRDefault="00A26E09" w:rsidP="00615602">
                        <w:pPr>
                          <w:spacing w:line="240" w:lineRule="exact"/>
                          <w:ind w:firstLineChars="100" w:firstLine="180"/>
                          <w:rPr>
                            <w:sz w:val="18"/>
                            <w:szCs w:val="18"/>
                          </w:rPr>
                        </w:pPr>
                        <w:r w:rsidRPr="00F34155">
                          <w:rPr>
                            <w:rFonts w:hint="eastAsia"/>
                            <w:sz w:val="18"/>
                            <w:szCs w:val="18"/>
                          </w:rPr>
                          <w:t>交易性金融资产</w:t>
                        </w:r>
                      </w:p>
                    </w:sdtContent>
                  </w:sdt>
                </w:tc>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437daba90e424b56bffe58fc8b140f8a"/>
                    <w:id w:val="2858214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衍生金融资产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4f3918b469c3403d850f95d8dddab966"/>
                    <w:id w:val="2858214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应收票据</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22c59574ce704644a3349039c2692900"/>
                    <w:id w:val="2858214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应收账款</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6acdc08c3494d04b8905c1ec7d32e1a"/>
                      <w:id w:val="28582147"/>
                      <w:lock w:val="sdtLocked"/>
                    </w:sdtPr>
                    <w:sdtContent>
                      <w:p w:rsidR="00A26E09" w:rsidRPr="00F34155" w:rsidRDefault="00A26E09" w:rsidP="00615602">
                        <w:pPr>
                          <w:spacing w:line="240" w:lineRule="exact"/>
                          <w:ind w:firstLineChars="100" w:firstLine="180"/>
                          <w:rPr>
                            <w:sz w:val="18"/>
                            <w:szCs w:val="18"/>
                          </w:rPr>
                        </w:pPr>
                        <w:r w:rsidRPr="00F34155">
                          <w:rPr>
                            <w:rFonts w:hint="eastAsia"/>
                            <w:sz w:val="18"/>
                            <w:szCs w:val="18"/>
                          </w:rPr>
                          <w:t>应收款项融资</w:t>
                        </w:r>
                      </w:p>
                    </w:sdtContent>
                  </w:sdt>
                </w:tc>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935aad66b7f1416293e436163477a599"/>
                    <w:id w:val="2858214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预付款项</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542,944.65</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2476f17e66ee4badbf0dc2228e0a3bdb"/>
                    <w:id w:val="2858214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其他应收款</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195,000,000.00</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216,000,000.00</w:t>
                    </w:r>
                  </w:p>
                </w:tc>
              </w:tr>
              <w:tr w:rsidR="00A26E09" w:rsidRPr="00F34155" w:rsidTr="00615602">
                <w:trPr>
                  <w:trHeight w:val="284"/>
                </w:trPr>
                <w:sdt>
                  <w:sdtPr>
                    <w:rPr>
                      <w:sz w:val="18"/>
                      <w:szCs w:val="18"/>
                    </w:rPr>
                    <w:tag w:val="_PLD_dc0e408946ca429eb34f71ced4b3563f"/>
                    <w:id w:val="2858215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其中：应收利息</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e61e3f4a0c694a53b65ea077709897aa"/>
                    <w:id w:val="2858215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400" w:firstLine="720"/>
                          <w:rPr>
                            <w:sz w:val="18"/>
                            <w:szCs w:val="18"/>
                          </w:rPr>
                        </w:pPr>
                        <w:r w:rsidRPr="00F34155">
                          <w:rPr>
                            <w:rFonts w:hint="eastAsia"/>
                            <w:sz w:val="18"/>
                            <w:szCs w:val="18"/>
                          </w:rPr>
                          <w:t>应收股利</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a25fe7ab8ca44054b949dd20387e31d9"/>
                    <w:id w:val="2858215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存货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f8f3abe5535f4dc2abd4b06bd012b096"/>
                      <w:id w:val="28582153"/>
                      <w:lock w:val="sdtLocked"/>
                    </w:sdtPr>
                    <w:sdtContent>
                      <w:p w:rsidR="00A26E09" w:rsidRPr="00F34155" w:rsidRDefault="00A26E09" w:rsidP="00615602">
                        <w:pPr>
                          <w:spacing w:line="240" w:lineRule="exact"/>
                          <w:ind w:firstLineChars="100" w:firstLine="180"/>
                          <w:rPr>
                            <w:sz w:val="18"/>
                            <w:szCs w:val="18"/>
                          </w:rPr>
                        </w:pPr>
                        <w:r w:rsidRPr="00F34155">
                          <w:rPr>
                            <w:rFonts w:hint="eastAsia"/>
                            <w:sz w:val="18"/>
                            <w:szCs w:val="18"/>
                          </w:rPr>
                          <w:t>合同资产</w:t>
                        </w:r>
                      </w:p>
                    </w:sdtContent>
                  </w:sdt>
                </w:tc>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4338f175d666447eb6e6ef61e8c18ac4"/>
                    <w:id w:val="2858215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持有待售资产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4fa55ddd99fe486e8ef95dc71ad9092b"/>
                    <w:id w:val="2858215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一年内到期的非流动资产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7716a01dadcf483f9bf69ff5d5b07a62"/>
                    <w:id w:val="2858215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其他流动资产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875,709.72</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829,841.08</w:t>
                    </w:r>
                  </w:p>
                </w:tc>
              </w:tr>
              <w:tr w:rsidR="00A26E09" w:rsidRPr="00F34155" w:rsidTr="00615602">
                <w:trPr>
                  <w:trHeight w:val="284"/>
                </w:trPr>
                <w:sdt>
                  <w:sdtPr>
                    <w:rPr>
                      <w:sz w:val="18"/>
                      <w:szCs w:val="18"/>
                    </w:rPr>
                    <w:tag w:val="_PLD_cf83d01f2f1c47338f83644d95b92aa6"/>
                    <w:id w:val="2858215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200" w:firstLine="360"/>
                          <w:rPr>
                            <w:sz w:val="18"/>
                            <w:szCs w:val="18"/>
                          </w:rPr>
                        </w:pPr>
                        <w:r w:rsidRPr="00F34155">
                          <w:rPr>
                            <w:rFonts w:hint="eastAsia"/>
                            <w:sz w:val="18"/>
                            <w:szCs w:val="18"/>
                          </w:rPr>
                          <w:t>流动资产合计</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227,260,924.57</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229,931,630.80</w:t>
                    </w:r>
                  </w:p>
                </w:tc>
              </w:tr>
              <w:tr w:rsidR="00A26E09" w:rsidRPr="00F34155" w:rsidTr="00615602">
                <w:trPr>
                  <w:trHeight w:val="284"/>
                </w:trPr>
                <w:sdt>
                  <w:sdtPr>
                    <w:rPr>
                      <w:sz w:val="18"/>
                      <w:szCs w:val="18"/>
                    </w:rPr>
                    <w:tag w:val="_PLD_7b97311b61ed4c11a89bf080d9f00bf2"/>
                    <w:id w:val="2858215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rPr>
                            <w:sz w:val="18"/>
                            <w:szCs w:val="18"/>
                          </w:rPr>
                        </w:pPr>
                        <w:r w:rsidRPr="00F34155">
                          <w:rPr>
                            <w:rFonts w:hint="eastAsia"/>
                            <w:b/>
                            <w:bCs/>
                            <w:sz w:val="18"/>
                            <w:szCs w:val="18"/>
                          </w:rPr>
                          <w:t>非流动资产：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rPr>
                        <w:sz w:val="18"/>
                        <w:szCs w:val="18"/>
                      </w:rPr>
                    </w:pPr>
                    <w:r w:rsidRPr="00F34155">
                      <w:rPr>
                        <w:sz w:val="18"/>
                        <w:szCs w:val="18"/>
                      </w:rPr>
                      <w:t xml:space="preserve">　</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rPr>
                        <w:sz w:val="18"/>
                        <w:szCs w:val="18"/>
                      </w:rPr>
                    </w:pPr>
                    <w:r w:rsidRPr="00F34155">
                      <w:rPr>
                        <w:sz w:val="18"/>
                        <w:szCs w:val="18"/>
                      </w:rPr>
                      <w:t xml:space="preserve">　</w:t>
                    </w:r>
                  </w:p>
                </w:tc>
              </w:tr>
              <w:tr w:rsidR="00A26E09" w:rsidRPr="00F34155" w:rsidTr="00615602">
                <w:trPr>
                  <w:trHeight w:val="284"/>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85dbf00f59144b6b6088b0026d7c904"/>
                      <w:id w:val="28582159"/>
                      <w:lock w:val="sdtLocked"/>
                    </w:sdtPr>
                    <w:sdtContent>
                      <w:p w:rsidR="00A26E09" w:rsidRPr="00F34155" w:rsidRDefault="00A26E09" w:rsidP="00615602">
                        <w:pPr>
                          <w:spacing w:line="240" w:lineRule="exact"/>
                          <w:ind w:firstLineChars="100" w:firstLine="180"/>
                          <w:rPr>
                            <w:sz w:val="18"/>
                            <w:szCs w:val="18"/>
                          </w:rPr>
                        </w:pPr>
                        <w:r w:rsidRPr="00F34155">
                          <w:rPr>
                            <w:rFonts w:hint="eastAsia"/>
                            <w:sz w:val="18"/>
                            <w:szCs w:val="18"/>
                          </w:rPr>
                          <w:t>债权投资</w:t>
                        </w:r>
                      </w:p>
                    </w:sdtContent>
                  </w:sdt>
                </w:tc>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e482f56ae614d09bfc5207b5382328c"/>
                      <w:id w:val="28582160"/>
                      <w:lock w:val="sdtLocked"/>
                    </w:sdtPr>
                    <w:sdtContent>
                      <w:p w:rsidR="00A26E09" w:rsidRPr="00F34155" w:rsidRDefault="00A26E09" w:rsidP="00615602">
                        <w:pPr>
                          <w:spacing w:line="240" w:lineRule="exact"/>
                          <w:ind w:firstLineChars="100" w:firstLine="180"/>
                          <w:rPr>
                            <w:sz w:val="18"/>
                            <w:szCs w:val="18"/>
                          </w:rPr>
                        </w:pPr>
                        <w:r w:rsidRPr="00F34155">
                          <w:rPr>
                            <w:rFonts w:hint="eastAsia"/>
                            <w:sz w:val="18"/>
                            <w:szCs w:val="18"/>
                          </w:rPr>
                          <w:t>其他债权投资</w:t>
                        </w:r>
                      </w:p>
                    </w:sdtContent>
                  </w:sdt>
                </w:tc>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56d52e9dd4f24e9bb162d3f2a2a9458d"/>
                    <w:id w:val="2858216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长期应收款</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4efd19f278714d45a8fbded3751f718e"/>
                    <w:id w:val="2858216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长期股权投资</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3,117,069,205.48</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1,840,911,461.55</w:t>
                    </w:r>
                  </w:p>
                </w:tc>
              </w:tr>
              <w:tr w:rsidR="00A26E09" w:rsidRPr="00F34155" w:rsidTr="00615602">
                <w:trPr>
                  <w:trHeight w:val="284"/>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9cbfdc7bac2496fbf4ad6da3a1c4844"/>
                      <w:id w:val="28582163"/>
                      <w:lock w:val="sdtLocked"/>
                    </w:sdtPr>
                    <w:sdtContent>
                      <w:p w:rsidR="00A26E09" w:rsidRPr="00F34155" w:rsidRDefault="00A26E09" w:rsidP="00615602">
                        <w:pPr>
                          <w:spacing w:line="240" w:lineRule="exact"/>
                          <w:ind w:firstLineChars="100" w:firstLine="180"/>
                          <w:rPr>
                            <w:sz w:val="18"/>
                            <w:szCs w:val="18"/>
                          </w:rPr>
                        </w:pPr>
                        <w:r w:rsidRPr="00F34155">
                          <w:rPr>
                            <w:rFonts w:hint="eastAsia"/>
                            <w:sz w:val="18"/>
                            <w:szCs w:val="18"/>
                          </w:rPr>
                          <w:t>其他权益工具投资</w:t>
                        </w:r>
                      </w:p>
                    </w:sdtContent>
                  </w:sdt>
                </w:tc>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88d0687060f47919f1c79cd473475b6"/>
                      <w:id w:val="28582164"/>
                      <w:lock w:val="sdtLocked"/>
                    </w:sdtPr>
                    <w:sdtContent>
                      <w:p w:rsidR="00A26E09" w:rsidRPr="00F34155" w:rsidRDefault="00A26E09" w:rsidP="00615602">
                        <w:pPr>
                          <w:spacing w:line="240" w:lineRule="exact"/>
                          <w:ind w:firstLineChars="100" w:firstLine="180"/>
                          <w:rPr>
                            <w:sz w:val="18"/>
                            <w:szCs w:val="18"/>
                          </w:rPr>
                        </w:pPr>
                        <w:r w:rsidRPr="00F34155">
                          <w:rPr>
                            <w:rFonts w:hint="eastAsia"/>
                            <w:sz w:val="18"/>
                            <w:szCs w:val="18"/>
                          </w:rPr>
                          <w:t>其他非流动金融资产</w:t>
                        </w:r>
                      </w:p>
                    </w:sdtContent>
                  </w:sdt>
                </w:tc>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08176012a5134c7d889992d2e566b7b2"/>
                    <w:id w:val="2858216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投资性房地产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45e111e30694484e9b0477d5f9092feb"/>
                    <w:id w:val="2858216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固定资产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22,992.38</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24,502.87</w:t>
                    </w:r>
                  </w:p>
                </w:tc>
              </w:tr>
              <w:tr w:rsidR="00A26E09" w:rsidRPr="00F34155" w:rsidTr="00615602">
                <w:trPr>
                  <w:trHeight w:val="284"/>
                </w:trPr>
                <w:sdt>
                  <w:sdtPr>
                    <w:rPr>
                      <w:sz w:val="18"/>
                      <w:szCs w:val="18"/>
                    </w:rPr>
                    <w:tag w:val="_PLD_2e4c401aa4b34c2287c8ffc397af1038"/>
                    <w:id w:val="2858216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在建工程</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232,478.62</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232,478.62</w:t>
                    </w:r>
                  </w:p>
                </w:tc>
              </w:tr>
              <w:tr w:rsidR="00A26E09" w:rsidRPr="00F34155" w:rsidTr="00615602">
                <w:trPr>
                  <w:trHeight w:val="284"/>
                </w:trPr>
                <w:sdt>
                  <w:sdtPr>
                    <w:rPr>
                      <w:sz w:val="18"/>
                      <w:szCs w:val="18"/>
                    </w:rPr>
                    <w:tag w:val="_PLD_e6e259608fdd4435bda23222d1f623c2"/>
                    <w:id w:val="2858216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生产性生物资产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63df0a186d8f4e9693dffe0b28489c64"/>
                    <w:id w:val="2858216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油气资产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bad9982a57a445cbee9922fb5f63984"/>
                      <w:id w:val="28582170"/>
                      <w:lock w:val="sdtLocked"/>
                    </w:sdtPr>
                    <w:sdtContent>
                      <w:p w:rsidR="00A26E09" w:rsidRPr="00F34155" w:rsidRDefault="00A26E09" w:rsidP="00615602">
                        <w:pPr>
                          <w:spacing w:line="240" w:lineRule="exact"/>
                          <w:ind w:firstLineChars="100" w:firstLine="180"/>
                          <w:rPr>
                            <w:sz w:val="18"/>
                            <w:szCs w:val="18"/>
                          </w:rPr>
                        </w:pPr>
                        <w:r w:rsidRPr="00F34155">
                          <w:rPr>
                            <w:rFonts w:hint="eastAsia"/>
                            <w:sz w:val="18"/>
                            <w:szCs w:val="18"/>
                          </w:rPr>
                          <w:t>使用权资产</w:t>
                        </w:r>
                      </w:p>
                    </w:sdtContent>
                  </w:sdt>
                </w:tc>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6ca9df9ded504498b459244aaa6a28dc"/>
                    <w:id w:val="2858217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无形资产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a6fd62e6e8a3459683ed196522104406"/>
                    <w:id w:val="2858217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开发支出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845d03a98a3b4de995f8926001664153"/>
                    <w:id w:val="2858217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商誉</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c2547f02a6ee47139eb09986f3699908"/>
                    <w:id w:val="2858217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长期待摊费用</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914,166.72</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984,487.23</w:t>
                    </w:r>
                  </w:p>
                </w:tc>
              </w:tr>
              <w:tr w:rsidR="00A26E09" w:rsidRPr="00F34155" w:rsidTr="00615602">
                <w:trPr>
                  <w:trHeight w:val="284"/>
                </w:trPr>
                <w:sdt>
                  <w:sdtPr>
                    <w:rPr>
                      <w:sz w:val="18"/>
                      <w:szCs w:val="18"/>
                    </w:rPr>
                    <w:tag w:val="_PLD_139043b272ee4b80aeea98e53578760c"/>
                    <w:id w:val="2858217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递延所得税资产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c53cedf761374ff7845d0e3f614233bf"/>
                    <w:id w:val="2858217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其他非流动资产</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3364732420d940a1aeb6c6056b6e6ed8"/>
                    <w:id w:val="2858217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200" w:firstLine="360"/>
                          <w:rPr>
                            <w:sz w:val="18"/>
                            <w:szCs w:val="18"/>
                          </w:rPr>
                        </w:pPr>
                        <w:r w:rsidRPr="00F34155">
                          <w:rPr>
                            <w:rFonts w:hint="eastAsia"/>
                            <w:sz w:val="18"/>
                            <w:szCs w:val="18"/>
                          </w:rPr>
                          <w:t>非流动资产合计</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3,118,238,843.20</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1,842,152,930.27</w:t>
                    </w:r>
                  </w:p>
                </w:tc>
              </w:tr>
              <w:tr w:rsidR="00A26E09" w:rsidRPr="00F34155" w:rsidTr="00615602">
                <w:trPr>
                  <w:trHeight w:val="284"/>
                </w:trPr>
                <w:sdt>
                  <w:sdtPr>
                    <w:rPr>
                      <w:sz w:val="18"/>
                      <w:szCs w:val="18"/>
                    </w:rPr>
                    <w:tag w:val="_PLD_a6e35a26d8444e859fb1716956424194"/>
                    <w:id w:val="2858217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300" w:firstLine="540"/>
                          <w:rPr>
                            <w:sz w:val="18"/>
                            <w:szCs w:val="18"/>
                          </w:rPr>
                        </w:pPr>
                        <w:r w:rsidRPr="00F34155">
                          <w:rPr>
                            <w:rFonts w:hint="eastAsia"/>
                            <w:sz w:val="18"/>
                            <w:szCs w:val="18"/>
                          </w:rPr>
                          <w:t>资产总计</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3,345,499,767.77</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sz w:val="18"/>
                        <w:szCs w:val="18"/>
                      </w:rPr>
                      <w:t>2,072,084,561.07</w:t>
                    </w:r>
                  </w:p>
                </w:tc>
              </w:tr>
              <w:tr w:rsidR="00A26E09" w:rsidRPr="00F34155" w:rsidTr="00615602">
                <w:trPr>
                  <w:trHeight w:val="284"/>
                </w:trPr>
                <w:sdt>
                  <w:sdtPr>
                    <w:rPr>
                      <w:sz w:val="18"/>
                      <w:szCs w:val="18"/>
                    </w:rPr>
                    <w:tag w:val="_PLD_157eebf85e1c4ccd95cb332e462353cc"/>
                    <w:id w:val="2858217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rPr>
                            <w:sz w:val="18"/>
                            <w:szCs w:val="18"/>
                          </w:rPr>
                        </w:pPr>
                        <w:r w:rsidRPr="00F34155">
                          <w:rPr>
                            <w:rFonts w:hint="eastAsia"/>
                            <w:b/>
                            <w:bCs/>
                            <w:sz w:val="18"/>
                            <w:szCs w:val="18"/>
                          </w:rPr>
                          <w:t>流动负债：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rPr>
                        <w:color w:val="FF00FF"/>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rPr>
                        <w:color w:val="FF00FF"/>
                        <w:sz w:val="18"/>
                        <w:szCs w:val="18"/>
                      </w:rPr>
                    </w:pPr>
                  </w:p>
                </w:tc>
              </w:tr>
              <w:tr w:rsidR="00A26E09" w:rsidRPr="00F34155" w:rsidTr="00615602">
                <w:trPr>
                  <w:trHeight w:val="284"/>
                </w:trPr>
                <w:sdt>
                  <w:sdtPr>
                    <w:rPr>
                      <w:sz w:val="18"/>
                      <w:szCs w:val="18"/>
                    </w:rPr>
                    <w:tag w:val="_PLD_b9cc37fdb1c54295b51427ff88fe2632"/>
                    <w:id w:val="2858218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短期借款</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4c0ab730c5240f4910f1499683eb0a7"/>
                      <w:id w:val="28582181"/>
                      <w:lock w:val="sdtLocked"/>
                    </w:sdtPr>
                    <w:sdtContent>
                      <w:p w:rsidR="00A26E09" w:rsidRPr="00F34155" w:rsidRDefault="00A26E09" w:rsidP="00615602">
                        <w:pPr>
                          <w:spacing w:line="240" w:lineRule="exact"/>
                          <w:ind w:firstLineChars="100" w:firstLine="180"/>
                          <w:rPr>
                            <w:sz w:val="18"/>
                            <w:szCs w:val="18"/>
                          </w:rPr>
                        </w:pPr>
                        <w:r w:rsidRPr="00F34155">
                          <w:rPr>
                            <w:rFonts w:hint="eastAsia"/>
                            <w:sz w:val="18"/>
                            <w:szCs w:val="18"/>
                          </w:rPr>
                          <w:t>交易性金融负债</w:t>
                        </w:r>
                      </w:p>
                    </w:sdtContent>
                  </w:sdt>
                </w:tc>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fcb0a879a4024f13a40fedf6dd43e1e2"/>
                    <w:id w:val="2858218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衍生金融负债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5b4da2d661474b629a3790fbc44a044f"/>
                    <w:id w:val="2858218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应付票据</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d0441c750daf4111a40875e89edf4c5b"/>
                    <w:id w:val="2858218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应付账款</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24,360.00</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24,360.00</w:t>
                    </w:r>
                  </w:p>
                </w:tc>
              </w:tr>
              <w:tr w:rsidR="00A26E09" w:rsidRPr="00F34155" w:rsidTr="00615602">
                <w:trPr>
                  <w:trHeight w:val="284"/>
                </w:trPr>
                <w:sdt>
                  <w:sdtPr>
                    <w:rPr>
                      <w:sz w:val="18"/>
                      <w:szCs w:val="18"/>
                    </w:rPr>
                    <w:tag w:val="_PLD_2453a14c1e804f48a437e2088a6123de"/>
                    <w:id w:val="2858218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预收款项</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cb719043588a455ba6307a5939a29002"/>
                      <w:id w:val="28582186"/>
                      <w:lock w:val="sdtLocked"/>
                    </w:sdtPr>
                    <w:sdtContent>
                      <w:p w:rsidR="00A26E09" w:rsidRPr="00F34155" w:rsidRDefault="00A26E09" w:rsidP="00615602">
                        <w:pPr>
                          <w:spacing w:line="240" w:lineRule="exact"/>
                          <w:ind w:firstLineChars="100" w:firstLine="180"/>
                          <w:rPr>
                            <w:sz w:val="18"/>
                            <w:szCs w:val="18"/>
                          </w:rPr>
                        </w:pPr>
                        <w:r w:rsidRPr="00F34155">
                          <w:rPr>
                            <w:rFonts w:hint="eastAsia"/>
                            <w:sz w:val="18"/>
                            <w:szCs w:val="18"/>
                          </w:rPr>
                          <w:t>合同负债</w:t>
                        </w:r>
                      </w:p>
                    </w:sdtContent>
                  </w:sdt>
                </w:tc>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afafcc2640704430b636d682185b9740"/>
                    <w:id w:val="2858218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应付职工薪酬</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4b3f376729254e44b383a265a257539c"/>
                    <w:id w:val="2858218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应交税费</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26bd136c0a1f44258d619c9c5bfea9b1"/>
                    <w:id w:val="2858218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其他应付款</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255,327.83</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272,736.59</w:t>
                    </w:r>
                  </w:p>
                </w:tc>
              </w:tr>
              <w:tr w:rsidR="00A26E09" w:rsidRPr="00F34155" w:rsidTr="00615602">
                <w:trPr>
                  <w:trHeight w:val="284"/>
                </w:trPr>
                <w:sdt>
                  <w:sdtPr>
                    <w:rPr>
                      <w:sz w:val="18"/>
                      <w:szCs w:val="18"/>
                    </w:rPr>
                    <w:tag w:val="_PLD_0c5ea420476342eb828a5ae660b567e1"/>
                    <w:id w:val="2858219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其中：应付利息</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973c6bad414747ba918c023df104326b"/>
                    <w:id w:val="2858219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400" w:firstLine="720"/>
                          <w:rPr>
                            <w:sz w:val="18"/>
                            <w:szCs w:val="18"/>
                          </w:rPr>
                        </w:pPr>
                        <w:r w:rsidRPr="00F34155">
                          <w:rPr>
                            <w:rFonts w:hint="eastAsia"/>
                            <w:sz w:val="18"/>
                            <w:szCs w:val="18"/>
                          </w:rPr>
                          <w:t>应付股利</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046d397e7c404ad1a2b555a5e445120b"/>
                    <w:id w:val="2858219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持有待售负债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66b1464ae4d04e28a658f4e678f0c38e"/>
                    <w:id w:val="2858219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一年内到期的非流动负债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37,565,824.50</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37,565,824.50</w:t>
                    </w:r>
                  </w:p>
                </w:tc>
              </w:tr>
              <w:tr w:rsidR="00A26E09" w:rsidRPr="00F34155" w:rsidTr="00615602">
                <w:trPr>
                  <w:trHeight w:val="284"/>
                </w:trPr>
                <w:sdt>
                  <w:sdtPr>
                    <w:rPr>
                      <w:sz w:val="18"/>
                      <w:szCs w:val="18"/>
                    </w:rPr>
                    <w:tag w:val="_PLD_a09dc5976a4940f0a864e2943d0870d5"/>
                    <w:id w:val="2858219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其他流动负债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e505e655602644c4afdf5d6c30ffa473"/>
                    <w:id w:val="2858219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200" w:firstLine="360"/>
                          <w:rPr>
                            <w:sz w:val="18"/>
                            <w:szCs w:val="18"/>
                          </w:rPr>
                        </w:pPr>
                        <w:r w:rsidRPr="00F34155">
                          <w:rPr>
                            <w:rFonts w:hint="eastAsia"/>
                            <w:sz w:val="18"/>
                            <w:szCs w:val="18"/>
                          </w:rPr>
                          <w:t>流动负债合计</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37,845,512.33</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37,862,921.09</w:t>
                    </w:r>
                  </w:p>
                </w:tc>
              </w:tr>
              <w:tr w:rsidR="00A26E09" w:rsidRPr="00F34155" w:rsidTr="00615602">
                <w:trPr>
                  <w:trHeight w:val="284"/>
                </w:trPr>
                <w:sdt>
                  <w:sdtPr>
                    <w:rPr>
                      <w:sz w:val="18"/>
                      <w:szCs w:val="18"/>
                    </w:rPr>
                    <w:tag w:val="_PLD_560dc79437db47c6a0622d04f33e9fec"/>
                    <w:id w:val="2858219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rPr>
                            <w:sz w:val="18"/>
                            <w:szCs w:val="18"/>
                          </w:rPr>
                        </w:pPr>
                        <w:r w:rsidRPr="00F34155">
                          <w:rPr>
                            <w:rFonts w:hint="eastAsia"/>
                            <w:b/>
                            <w:bCs/>
                            <w:sz w:val="18"/>
                            <w:szCs w:val="18"/>
                          </w:rPr>
                          <w:t>非流动负债：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ind w:right="210"/>
                      <w:jc w:val="right"/>
                      <w:rPr>
                        <w:sz w:val="18"/>
                        <w:szCs w:val="18"/>
                      </w:rPr>
                    </w:pPr>
                    <w:r w:rsidRPr="00F34155">
                      <w:rPr>
                        <w:color w:val="auto"/>
                        <w:sz w:val="18"/>
                        <w:szCs w:val="18"/>
                      </w:rPr>
                      <w:t xml:space="preserve">　</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 xml:space="preserve">　</w:t>
                    </w:r>
                  </w:p>
                </w:tc>
              </w:tr>
              <w:tr w:rsidR="00A26E09" w:rsidRPr="00F34155" w:rsidTr="00615602">
                <w:trPr>
                  <w:trHeight w:val="284"/>
                </w:trPr>
                <w:sdt>
                  <w:sdtPr>
                    <w:rPr>
                      <w:sz w:val="18"/>
                      <w:szCs w:val="18"/>
                    </w:rPr>
                    <w:tag w:val="_PLD_986f17fb8e5f4ba6a40cbee2c160e102"/>
                    <w:id w:val="2858219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长期借款</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130,660,000.00</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130,660,000.00</w:t>
                    </w:r>
                  </w:p>
                </w:tc>
              </w:tr>
              <w:tr w:rsidR="00A26E09" w:rsidRPr="00F34155" w:rsidTr="00615602">
                <w:trPr>
                  <w:trHeight w:val="284"/>
                </w:trPr>
                <w:sdt>
                  <w:sdtPr>
                    <w:rPr>
                      <w:sz w:val="18"/>
                      <w:szCs w:val="18"/>
                    </w:rPr>
                    <w:tag w:val="_PLD_f854f959206247feadd4a8299e95a357"/>
                    <w:id w:val="2858219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应付债券</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171,326,696.05</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a113315c822a4922a10f50537ca54fcc"/>
                    <w:id w:val="2858219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其中：优先股</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fe222ce30f5247118a0fce7529691f68"/>
                    <w:id w:val="2858220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leftChars="300" w:left="630" w:firstLineChars="100" w:firstLine="180"/>
                          <w:rPr>
                            <w:sz w:val="18"/>
                            <w:szCs w:val="18"/>
                          </w:rPr>
                        </w:pPr>
                        <w:r w:rsidRPr="00F34155">
                          <w:rPr>
                            <w:rFonts w:hint="eastAsia"/>
                            <w:sz w:val="18"/>
                            <w:szCs w:val="18"/>
                          </w:rPr>
                          <w:t>永续债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80040485905f4d27801730ad2fe0640f"/>
                    <w:id w:val="2858220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租赁负债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2f9ab003ea4a4ec19663e89065aa4896"/>
                    <w:id w:val="2858220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长期应付款</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84eeaac3af20491c94fcd6be5aa6dd8b"/>
                    <w:id w:val="2858220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长期应付职工薪酬</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491e4c8cdea04c92bb2518a9e5fd78f6"/>
                    <w:id w:val="2858220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预计负债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2e9cdad4dd4b464b81326d9f96217a1f"/>
                    <w:id w:val="2858220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递延收益</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761d3f9330694b14b61afe411408a188"/>
                    <w:id w:val="2858220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递延所得税负债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55dda99037604a32857c2853478c7b1e"/>
                    <w:id w:val="2858220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其他非流动负债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c57d3ed042a14f669b5b27bb4d0cdafb"/>
                    <w:id w:val="2858220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200" w:firstLine="360"/>
                          <w:rPr>
                            <w:sz w:val="18"/>
                            <w:szCs w:val="18"/>
                          </w:rPr>
                        </w:pPr>
                        <w:r w:rsidRPr="00F34155">
                          <w:rPr>
                            <w:rFonts w:hint="eastAsia"/>
                            <w:sz w:val="18"/>
                            <w:szCs w:val="18"/>
                          </w:rPr>
                          <w:t>非流动负债合计</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301,986,696.05</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130,660,000.00</w:t>
                    </w:r>
                  </w:p>
                </w:tc>
              </w:tr>
              <w:tr w:rsidR="00A26E09" w:rsidRPr="00F34155" w:rsidTr="00615602">
                <w:trPr>
                  <w:trHeight w:val="284"/>
                </w:trPr>
                <w:sdt>
                  <w:sdtPr>
                    <w:rPr>
                      <w:sz w:val="18"/>
                      <w:szCs w:val="18"/>
                    </w:rPr>
                    <w:tag w:val="_PLD_2190dfde5e0a4675b1141ccdd5571aae"/>
                    <w:id w:val="2858220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300" w:firstLine="540"/>
                          <w:rPr>
                            <w:sz w:val="18"/>
                            <w:szCs w:val="18"/>
                          </w:rPr>
                        </w:pPr>
                        <w:r w:rsidRPr="00F34155">
                          <w:rPr>
                            <w:rFonts w:hint="eastAsia"/>
                            <w:sz w:val="18"/>
                            <w:szCs w:val="18"/>
                          </w:rPr>
                          <w:t>负债合计</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339,832,208.38</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168,522,921.09</w:t>
                    </w:r>
                  </w:p>
                </w:tc>
              </w:tr>
              <w:tr w:rsidR="00A26E09" w:rsidRPr="00F34155" w:rsidTr="00615602">
                <w:trPr>
                  <w:trHeight w:val="284"/>
                </w:trPr>
                <w:sdt>
                  <w:sdtPr>
                    <w:rPr>
                      <w:sz w:val="18"/>
                      <w:szCs w:val="18"/>
                    </w:rPr>
                    <w:tag w:val="_PLD_719895728bdf43a48c97327b5019e561"/>
                    <w:id w:val="2858221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rPr>
                            <w:sz w:val="18"/>
                            <w:szCs w:val="18"/>
                          </w:rPr>
                        </w:pPr>
                        <w:r w:rsidRPr="00F34155">
                          <w:rPr>
                            <w:rFonts w:hint="eastAsia"/>
                            <w:b/>
                            <w:bCs/>
                            <w:sz w:val="18"/>
                            <w:szCs w:val="18"/>
                          </w:rPr>
                          <w:t>所有者权益（或股东权益）：</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rPr>
                        <w:sz w:val="18"/>
                        <w:szCs w:val="18"/>
                      </w:rPr>
                    </w:pPr>
                    <w:r w:rsidRPr="00F34155">
                      <w:rPr>
                        <w:color w:val="auto"/>
                        <w:sz w:val="18"/>
                        <w:szCs w:val="18"/>
                      </w:rPr>
                      <w:t xml:space="preserve">　</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rPr>
                        <w:sz w:val="18"/>
                        <w:szCs w:val="18"/>
                      </w:rPr>
                    </w:pPr>
                    <w:r w:rsidRPr="00F34155">
                      <w:rPr>
                        <w:color w:val="auto"/>
                        <w:sz w:val="18"/>
                        <w:szCs w:val="18"/>
                      </w:rPr>
                      <w:t xml:space="preserve">　</w:t>
                    </w:r>
                  </w:p>
                </w:tc>
              </w:tr>
              <w:tr w:rsidR="00A26E09" w:rsidRPr="00F34155" w:rsidTr="00615602">
                <w:trPr>
                  <w:trHeight w:val="284"/>
                </w:trPr>
                <w:sdt>
                  <w:sdtPr>
                    <w:rPr>
                      <w:sz w:val="18"/>
                      <w:szCs w:val="18"/>
                    </w:rPr>
                    <w:tag w:val="_PLD_19f383b456144f00bd31ed833e63fb93"/>
                    <w:id w:val="2858221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实收资本（或股本）</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1,689,302,988.00</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999,465,230.00</w:t>
                    </w:r>
                  </w:p>
                </w:tc>
              </w:tr>
              <w:tr w:rsidR="00A26E09" w:rsidRPr="00F34155" w:rsidTr="00615602">
                <w:trPr>
                  <w:trHeight w:val="284"/>
                </w:trPr>
                <w:sdt>
                  <w:sdtPr>
                    <w:rPr>
                      <w:sz w:val="18"/>
                      <w:szCs w:val="18"/>
                    </w:rPr>
                    <w:tag w:val="_PLD_4a577aaad8f4438290260346687e613b"/>
                    <w:id w:val="2858221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其他权益工具</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28,673,303.95</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081985ab8fba4eb8be5331f8f08826b0"/>
                    <w:id w:val="2858221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其中：优先股</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52435b572e6c4f7290f9aa4818a0afba"/>
                    <w:id w:val="2858221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leftChars="300" w:left="630" w:firstLineChars="100" w:firstLine="180"/>
                          <w:rPr>
                            <w:sz w:val="18"/>
                            <w:szCs w:val="18"/>
                          </w:rPr>
                        </w:pPr>
                        <w:r w:rsidRPr="00F34155">
                          <w:rPr>
                            <w:rFonts w:hint="eastAsia"/>
                            <w:sz w:val="18"/>
                            <w:szCs w:val="18"/>
                          </w:rPr>
                          <w:t>永续债</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12871e42a1f94449a9aeee20f6a72d63"/>
                    <w:id w:val="2858221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资本公积</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2,693,162,722.05</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2,306,220,354.54</w:t>
                    </w:r>
                  </w:p>
                </w:tc>
              </w:tr>
              <w:tr w:rsidR="00A26E09" w:rsidRPr="00F34155" w:rsidTr="00615602">
                <w:trPr>
                  <w:trHeight w:val="284"/>
                </w:trPr>
                <w:sdt>
                  <w:sdtPr>
                    <w:rPr>
                      <w:sz w:val="18"/>
                      <w:szCs w:val="18"/>
                    </w:rPr>
                    <w:tag w:val="_PLD_652c632b858c44f9af8522f836aa1131"/>
                    <w:id w:val="2858221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减：库存股</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690711e96ed8471bbbd36a6619fffbe8"/>
                    <w:id w:val="2858221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其他综合收益</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045179ab4a8d4f39b7a2cf9d30a2c2ba"/>
                    <w:id w:val="2858221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专项储备</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p>
                </w:tc>
              </w:tr>
              <w:tr w:rsidR="00A26E09" w:rsidRPr="00F34155" w:rsidTr="00615602">
                <w:trPr>
                  <w:trHeight w:val="284"/>
                </w:trPr>
                <w:sdt>
                  <w:sdtPr>
                    <w:rPr>
                      <w:sz w:val="18"/>
                      <w:szCs w:val="18"/>
                    </w:rPr>
                    <w:tag w:val="_PLD_5e26b87a92924c638d5cfd6fb14c8f2b"/>
                    <w:id w:val="2858221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盈余公积</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70,724,893.09</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70,724,893.09</w:t>
                    </w:r>
                  </w:p>
                </w:tc>
              </w:tr>
              <w:tr w:rsidR="00A26E09" w:rsidRPr="00F34155" w:rsidTr="00615602">
                <w:trPr>
                  <w:trHeight w:val="284"/>
                </w:trPr>
                <w:sdt>
                  <w:sdtPr>
                    <w:rPr>
                      <w:sz w:val="18"/>
                      <w:szCs w:val="18"/>
                    </w:rPr>
                    <w:tag w:val="_PLD_8e1ab7b051b24c0bb34900998f005193"/>
                    <w:id w:val="2858222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100" w:firstLine="180"/>
                          <w:rPr>
                            <w:sz w:val="18"/>
                            <w:szCs w:val="18"/>
                          </w:rPr>
                        </w:pPr>
                        <w:r w:rsidRPr="00F34155">
                          <w:rPr>
                            <w:rFonts w:hint="eastAsia"/>
                            <w:sz w:val="18"/>
                            <w:szCs w:val="18"/>
                          </w:rPr>
                          <w:t>未分配利润</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-1,476,196,347.70</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-1,472,848,837.65</w:t>
                    </w:r>
                  </w:p>
                </w:tc>
              </w:tr>
              <w:tr w:rsidR="00A26E09" w:rsidRPr="00F34155" w:rsidTr="00615602">
                <w:trPr>
                  <w:trHeight w:val="284"/>
                </w:trPr>
                <w:sdt>
                  <w:sdtPr>
                    <w:rPr>
                      <w:sz w:val="18"/>
                      <w:szCs w:val="18"/>
                    </w:rPr>
                    <w:tag w:val="_PLD_390985ebe705426280e5ee4e34d96460"/>
                    <w:id w:val="2858222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200" w:firstLine="360"/>
                          <w:rPr>
                            <w:sz w:val="18"/>
                            <w:szCs w:val="18"/>
                          </w:rPr>
                        </w:pPr>
                        <w:r w:rsidRPr="00F34155">
                          <w:rPr>
                            <w:rFonts w:hint="eastAsia"/>
                            <w:sz w:val="18"/>
                            <w:szCs w:val="18"/>
                          </w:rPr>
                          <w:t>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3,005,667,559.39</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1,903,561,639.98</w:t>
                    </w:r>
                  </w:p>
                </w:tc>
              </w:tr>
              <w:tr w:rsidR="00A26E09" w:rsidRPr="00F34155" w:rsidTr="00615602">
                <w:trPr>
                  <w:trHeight w:val="284"/>
                </w:trPr>
                <w:sdt>
                  <w:sdtPr>
                    <w:rPr>
                      <w:sz w:val="18"/>
                      <w:szCs w:val="18"/>
                    </w:rPr>
                    <w:tag w:val="_PLD_2014dae3d03a41579ba25f8836c0c7fe"/>
                    <w:id w:val="2858222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A26E09" w:rsidRPr="00F34155" w:rsidRDefault="00A26E09" w:rsidP="00615602">
                        <w:pPr>
                          <w:spacing w:line="240" w:lineRule="exact"/>
                          <w:ind w:firstLineChars="300" w:firstLine="540"/>
                          <w:rPr>
                            <w:sz w:val="18"/>
                            <w:szCs w:val="18"/>
                          </w:rPr>
                        </w:pPr>
                        <w:r w:rsidRPr="00F34155">
                          <w:rPr>
                            <w:rFonts w:hint="eastAsia"/>
                            <w:sz w:val="18"/>
                            <w:szCs w:val="18"/>
                          </w:rPr>
                          <w:t>负债和所有者权益（或股东权益）总计</w:t>
                        </w:r>
                      </w:p>
                    </w:tc>
                  </w:sdtContent>
                </w:sdt>
                <w:tc>
                  <w:tcPr>
                    <w:tcW w:w="1255"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3,345,499,767.77</w:t>
                    </w:r>
                  </w:p>
                </w:tc>
                <w:tc>
                  <w:tcPr>
                    <w:tcW w:w="1254" w:type="pct"/>
                    <w:tcBorders>
                      <w:top w:val="outset" w:sz="6" w:space="0" w:color="auto"/>
                      <w:left w:val="outset" w:sz="6" w:space="0" w:color="auto"/>
                      <w:bottom w:val="outset" w:sz="6" w:space="0" w:color="auto"/>
                      <w:right w:val="outset" w:sz="6" w:space="0" w:color="auto"/>
                    </w:tcBorders>
                  </w:tcPr>
                  <w:p w:rsidR="00A26E09" w:rsidRPr="00F34155" w:rsidRDefault="00A26E09" w:rsidP="00615602">
                    <w:pPr>
                      <w:spacing w:line="240" w:lineRule="exact"/>
                      <w:jc w:val="right"/>
                      <w:rPr>
                        <w:sz w:val="18"/>
                        <w:szCs w:val="18"/>
                      </w:rPr>
                    </w:pPr>
                    <w:r w:rsidRPr="00F34155">
                      <w:rPr>
                        <w:color w:val="auto"/>
                        <w:sz w:val="18"/>
                        <w:szCs w:val="18"/>
                      </w:rPr>
                      <w:t>2,072,084,561.07</w:t>
                    </w:r>
                  </w:p>
                </w:tc>
              </w:tr>
            </w:tbl>
            <w:p w:rsidR="00A8195A" w:rsidRDefault="00B44F9C">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784E08">
                    <w:rPr>
                      <w:rFonts w:hint="eastAsia"/>
                    </w:rPr>
                    <w:t>张骏</w:t>
                  </w:r>
                </w:sdtContent>
              </w:sdt>
              <w:r w:rsidR="00D56EB2">
                <w:rPr>
                  <w:rFonts w:hint="eastAsia"/>
                </w:rPr>
                <w:t xml:space="preserve">          主</w:t>
              </w:r>
              <w:r>
                <w:t>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4D297F">
                    <w:rPr>
                      <w:rFonts w:hint="eastAsia"/>
                    </w:rPr>
                    <w:t>潘炳信</w:t>
                  </w:r>
                </w:sdtContent>
              </w:sdt>
              <w:r w:rsidR="00D56EB2">
                <w:rPr>
                  <w:rFonts w:hint="eastAsia"/>
                </w:rPr>
                <w:t xml:space="preserve">          会</w:t>
              </w:r>
              <w:r>
                <w:t>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4D297F">
                    <w:rPr>
                      <w:rFonts w:hint="eastAsia"/>
                    </w:rPr>
                    <w:t>张荔平</w:t>
                  </w:r>
                </w:sdtContent>
              </w:sdt>
            </w:p>
          </w:sdtContent>
        </w:sdt>
        <w:p w:rsidR="00A8195A" w:rsidRDefault="00BC3B6A"/>
      </w:sdtContent>
    </w:sdt>
    <w:bookmarkEnd w:id="14" w:displacedByCustomXml="prev"/>
    <w:bookmarkStart w:id="15"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rsidR="00BF1196" w:rsidRDefault="00BF1196">
          <w:pPr>
            <w:jc w:val="center"/>
            <w:outlineLvl w:val="2"/>
            <w:rPr>
              <w:b/>
            </w:rPr>
          </w:pPr>
        </w:p>
        <w:p w:rsidR="00BF1196" w:rsidRDefault="00BF1196">
          <w:pPr>
            <w:rPr>
              <w:b/>
            </w:rPr>
          </w:pPr>
          <w:r>
            <w:rPr>
              <w:b/>
            </w:rPr>
            <w:br w:type="page"/>
          </w:r>
        </w:p>
        <w:sdt>
          <w:sdtPr>
            <w:rPr>
              <w:rFonts w:hint="eastAsia"/>
              <w:b/>
            </w:rPr>
            <w:tag w:val="_GBC_ae9cbd3a006447c08339f8c40b25e2fa"/>
            <w:id w:val="-1570103703"/>
            <w:lock w:val="sdtLocked"/>
          </w:sdtPr>
          <w:sdtEndPr>
            <w:rPr>
              <w:b w:val="0"/>
            </w:rPr>
          </w:sdtEndPr>
          <w:sdtContent>
            <w:p w:rsidR="00BF1196" w:rsidRDefault="00BF1196">
              <w:pPr>
                <w:jc w:val="center"/>
                <w:outlineLvl w:val="2"/>
                <w:rPr>
                  <w:b/>
                </w:rPr>
              </w:pPr>
              <w:r>
                <w:rPr>
                  <w:rFonts w:hint="eastAsia"/>
                  <w:b/>
                </w:rPr>
                <w:t>合并</w:t>
              </w:r>
              <w:r>
                <w:rPr>
                  <w:b/>
                </w:rPr>
                <w:t>利润表</w:t>
              </w:r>
            </w:p>
            <w:p w:rsidR="00BF1196" w:rsidRDefault="00BF1196">
              <w:pPr>
                <w:jc w:val="center"/>
              </w:pPr>
              <w:r>
                <w:t>2020年</w:t>
              </w:r>
              <w:r>
                <w:rPr>
                  <w:rFonts w:hint="eastAsia"/>
                </w:rPr>
                <w:t>1—3</w:t>
              </w:r>
              <w:r>
                <w:t>月</w:t>
              </w:r>
            </w:p>
            <w:p w:rsidR="00BF1196" w:rsidRDefault="00BF1196">
              <w:pPr>
                <w:spacing w:line="288" w:lineRule="auto"/>
              </w:pPr>
              <w:r>
                <w:rPr>
                  <w:rFonts w:hint="eastAsia"/>
                </w:rPr>
                <w:t>编制单位：</w:t>
              </w:r>
              <w:sdt>
                <w:sdtPr>
                  <w:rPr>
                    <w:rFonts w:hint="eastAsia"/>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BF1196" w:rsidRDefault="00BF1196">
              <w:pPr>
                <w:wordWrap w:val="0"/>
                <w:jc w:val="right"/>
              </w:pPr>
              <w:r>
                <w:t>单位</w:t>
              </w:r>
              <w:r>
                <w:rPr>
                  <w:rFonts w:hint="eastAsia"/>
                </w:rPr>
                <w:t>：</w:t>
              </w:r>
              <w:sdt>
                <w:sdtPr>
                  <w:rPr>
                    <w:rFonts w:hint="eastAsia"/>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2268"/>
                <w:gridCol w:w="2279"/>
              </w:tblGrid>
              <w:tr w:rsidR="00A21FE5" w:rsidTr="00766679">
                <w:trPr>
                  <w:cantSplit/>
                </w:trPr>
                <w:sdt>
                  <w:sdtPr>
                    <w:rPr>
                      <w:sz w:val="18"/>
                      <w:szCs w:val="18"/>
                    </w:rPr>
                    <w:tag w:val="_PLD_dad4384af2db44c7ad4d91a7b54f2553"/>
                    <w:id w:val="3058069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leftChars="-19" w:left="-6" w:hangingChars="19" w:hanging="34"/>
                          <w:jc w:val="center"/>
                          <w:rPr>
                            <w:b/>
                            <w:sz w:val="18"/>
                            <w:szCs w:val="18"/>
                          </w:rPr>
                        </w:pPr>
                        <w:r w:rsidRPr="00BF1196">
                          <w:rPr>
                            <w:b/>
                            <w:sz w:val="18"/>
                            <w:szCs w:val="18"/>
                          </w:rPr>
                          <w:t>项目</w:t>
                        </w:r>
                      </w:p>
                    </w:tc>
                  </w:sdtContent>
                </w:sdt>
                <w:sdt>
                  <w:sdtPr>
                    <w:rPr>
                      <w:sz w:val="18"/>
                      <w:szCs w:val="18"/>
                    </w:rPr>
                    <w:tag w:val="_PLD_2cf3bac945714bb297782b38930ce6cb"/>
                    <w:id w:val="30580697"/>
                    <w:lock w:val="sdtLocked"/>
                  </w:sdtPr>
                  <w:sdtContent>
                    <w:tc>
                      <w:tcPr>
                        <w:tcW w:w="1253"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jc w:val="center"/>
                          <w:rPr>
                            <w:b/>
                            <w:sz w:val="18"/>
                            <w:szCs w:val="18"/>
                          </w:rPr>
                        </w:pPr>
                        <w:r w:rsidRPr="00BF1196">
                          <w:rPr>
                            <w:b/>
                            <w:sz w:val="18"/>
                            <w:szCs w:val="18"/>
                          </w:rPr>
                          <w:t>2020年第一季度</w:t>
                        </w:r>
                      </w:p>
                    </w:tc>
                  </w:sdtContent>
                </w:sdt>
                <w:sdt>
                  <w:sdtPr>
                    <w:rPr>
                      <w:sz w:val="18"/>
                      <w:szCs w:val="18"/>
                    </w:rPr>
                    <w:tag w:val="_PLD_b6fdd03adcbf4136a9183d183bd9f3ca"/>
                    <w:id w:val="30580698"/>
                    <w:lock w:val="sdtLocked"/>
                  </w:sdtPr>
                  <w:sdtContent>
                    <w:tc>
                      <w:tcPr>
                        <w:tcW w:w="1259"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jc w:val="center"/>
                          <w:rPr>
                            <w:b/>
                            <w:sz w:val="18"/>
                            <w:szCs w:val="18"/>
                          </w:rPr>
                        </w:pPr>
                        <w:r w:rsidRPr="00BF1196">
                          <w:rPr>
                            <w:b/>
                            <w:sz w:val="18"/>
                            <w:szCs w:val="18"/>
                          </w:rPr>
                          <w:t>2019年第一季度</w:t>
                        </w:r>
                      </w:p>
                    </w:tc>
                  </w:sdtContent>
                </w:sdt>
              </w:tr>
              <w:tr w:rsidR="00A21FE5" w:rsidTr="00766679">
                <w:sdt>
                  <w:sdtPr>
                    <w:rPr>
                      <w:sz w:val="18"/>
                      <w:szCs w:val="18"/>
                    </w:rPr>
                    <w:tag w:val="_PLD_38e3961314a9468db9e7ddbcb55e6b56"/>
                    <w:id w:val="3058069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一、营业总收入</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220,739,989.41</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187,425,085.36</w:t>
                    </w:r>
                  </w:p>
                </w:tc>
              </w:tr>
              <w:tr w:rsidR="00A21FE5" w:rsidTr="00766679">
                <w:sdt>
                  <w:sdtPr>
                    <w:rPr>
                      <w:sz w:val="18"/>
                      <w:szCs w:val="18"/>
                    </w:rPr>
                    <w:tag w:val="_PLD_30f5d382b8054ea4b7ac69e35bef34da"/>
                    <w:id w:val="3058070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其中：营业收入</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220,739,989.41</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187,425,085.36</w:t>
                    </w:r>
                  </w:p>
                </w:tc>
              </w:tr>
              <w:tr w:rsidR="00A21FE5" w:rsidTr="00766679">
                <w:sdt>
                  <w:sdtPr>
                    <w:rPr>
                      <w:sz w:val="18"/>
                      <w:szCs w:val="18"/>
                    </w:rPr>
                    <w:tag w:val="_PLD_d618a0e003114df193e04d5a23f0b024"/>
                    <w:id w:val="3058070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利息收入</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c8d62e8dbedb49d8b7b9d5e270d30470"/>
                    <w:id w:val="3058070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已赚保费</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7a33585dc652412da377370440f6a0de"/>
                    <w:id w:val="3058070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手续费及佣金收入</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9394d8ce35fb4104bd5a05f33bfa9b50"/>
                    <w:id w:val="3058070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二、营业总成本</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115,512,873.42</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110,195,784.17</w:t>
                    </w:r>
                  </w:p>
                </w:tc>
              </w:tr>
              <w:tr w:rsidR="00A21FE5" w:rsidTr="00766679">
                <w:sdt>
                  <w:sdtPr>
                    <w:rPr>
                      <w:sz w:val="18"/>
                      <w:szCs w:val="18"/>
                    </w:rPr>
                    <w:tag w:val="_PLD_1853902dfa3f45d987be3a1b130097ed"/>
                    <w:id w:val="3058070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其中：营业成本</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78,905,066.68</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75,998,150.11</w:t>
                    </w:r>
                  </w:p>
                </w:tc>
              </w:tr>
              <w:tr w:rsidR="00A21FE5" w:rsidTr="00766679">
                <w:sdt>
                  <w:sdtPr>
                    <w:rPr>
                      <w:sz w:val="18"/>
                      <w:szCs w:val="18"/>
                    </w:rPr>
                    <w:tag w:val="_PLD_9fb4b80e76e044eea2e2e4d7a7b5c91d"/>
                    <w:id w:val="3058070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利息支出</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b127f3adfbf74ca48abca2125570d422"/>
                    <w:id w:val="3058070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手续费及佣金支出</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f57ec55724314a2ca69c5f6e08651276"/>
                    <w:id w:val="3058070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退保金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0be553f6d5e843fd987faac3386e2fa6"/>
                    <w:id w:val="3058070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赔付支出净额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907a2ce4d862450d92524f37215ee5df"/>
                    <w:id w:val="3058071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提取保险责任准备金净额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5243eb4e7536400d898410be95da5f16"/>
                    <w:id w:val="3058071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保单红利支出</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bb048a1bc9004ec5973e7c663b874454"/>
                    <w:id w:val="3058071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分保费用</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f7501eec71d844b58fa2aafd1922ac48"/>
                    <w:id w:val="3058071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税金及附加</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982,214.71</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1,508,672.50</w:t>
                    </w:r>
                  </w:p>
                </w:tc>
              </w:tr>
              <w:tr w:rsidR="00A21FE5" w:rsidTr="00766679">
                <w:sdt>
                  <w:sdtPr>
                    <w:rPr>
                      <w:sz w:val="18"/>
                      <w:szCs w:val="18"/>
                    </w:rPr>
                    <w:tag w:val="_PLD_53db38bf5c74432e8bbf38c43b433420"/>
                    <w:id w:val="3058071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销售费用</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b80d675275d747bda5ca5e677d726f24"/>
                    <w:id w:val="3058071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管理费用</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11,561,744.10</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10,855,300.46</w:t>
                    </w: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323228b6e94438cbd580fd39605eafd"/>
                      <w:id w:val="30580716"/>
                      <w:lock w:val="sdtLocked"/>
                    </w:sdtPr>
                    <w:sdtContent>
                      <w:p w:rsidR="00A21FE5" w:rsidRPr="00BF1196" w:rsidRDefault="00A21FE5" w:rsidP="00766679">
                        <w:pPr>
                          <w:ind w:firstLineChars="300" w:firstLine="540"/>
                          <w:rPr>
                            <w:sz w:val="18"/>
                            <w:szCs w:val="18"/>
                          </w:rPr>
                        </w:pPr>
                        <w:r w:rsidRPr="00BF1196">
                          <w:rPr>
                            <w:rFonts w:hint="eastAsia"/>
                            <w:sz w:val="18"/>
                            <w:szCs w:val="18"/>
                          </w:rPr>
                          <w:t>研发费用</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6cfc00cf09314e7885ec43fb2e9db69c"/>
                    <w:id w:val="3058071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财务费用</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24,063,847.93</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21,833,661.10</w:t>
                    </w: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60227c28b1a41878953804dc920c9d8"/>
                      <w:id w:val="30580718"/>
                      <w:lock w:val="sdtLocked"/>
                    </w:sdtPr>
                    <w:sdtContent>
                      <w:p w:rsidR="00A21FE5" w:rsidRPr="00BF1196" w:rsidRDefault="00A21FE5" w:rsidP="00766679">
                        <w:pPr>
                          <w:ind w:firstLineChars="300" w:firstLine="540"/>
                          <w:rPr>
                            <w:sz w:val="18"/>
                            <w:szCs w:val="18"/>
                          </w:rPr>
                        </w:pPr>
                        <w:r w:rsidRPr="00BF1196">
                          <w:rPr>
                            <w:rFonts w:hint="eastAsia"/>
                            <w:sz w:val="18"/>
                            <w:szCs w:val="18"/>
                          </w:rPr>
                          <w:t>其中：利息费用</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26,975,598.63</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22,661,175.36</w:t>
                    </w: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d50bd7f1c084a6dacb3d04694ac73d2"/>
                      <w:id w:val="30580719"/>
                      <w:lock w:val="sdtLocked"/>
                    </w:sdtPr>
                    <w:sdtContent>
                      <w:p w:rsidR="00A21FE5" w:rsidRPr="00BF1196" w:rsidRDefault="00A21FE5" w:rsidP="00766679">
                        <w:pPr>
                          <w:ind w:firstLineChars="600" w:firstLine="1080"/>
                          <w:rPr>
                            <w:sz w:val="18"/>
                            <w:szCs w:val="18"/>
                          </w:rPr>
                        </w:pPr>
                        <w:r w:rsidRPr="00BF1196">
                          <w:rPr>
                            <w:rFonts w:hint="eastAsia"/>
                            <w:sz w:val="18"/>
                            <w:szCs w:val="18"/>
                          </w:rPr>
                          <w:t>利息收入</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2,929,776.08</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847,762.40</w:t>
                    </w:r>
                  </w:p>
                </w:tc>
              </w:tr>
              <w:tr w:rsidR="00A21FE5" w:rsidTr="00766679">
                <w:sdt>
                  <w:sdtPr>
                    <w:rPr>
                      <w:sz w:val="18"/>
                      <w:szCs w:val="18"/>
                    </w:rPr>
                    <w:tag w:val="_PLD_5d545ce040724ef99f9c8eba33b2612d"/>
                    <w:id w:val="3058072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rFonts w:hint="eastAsia"/>
                            <w:sz w:val="18"/>
                            <w:szCs w:val="18"/>
                          </w:rPr>
                          <w:t>加：其他收益</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3,654,636.06</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5,037,639.87</w:t>
                    </w:r>
                  </w:p>
                </w:tc>
              </w:tr>
              <w:tr w:rsidR="00A21FE5" w:rsidTr="00766679">
                <w:sdt>
                  <w:sdtPr>
                    <w:rPr>
                      <w:sz w:val="18"/>
                      <w:szCs w:val="18"/>
                    </w:rPr>
                    <w:tag w:val="_PLD_5f970ab209c3479e97d9f18f6d7e350a"/>
                    <w:id w:val="3058072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投资收益（损失以“－”号填列）</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-622,381.58</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129,376.12</w:t>
                    </w:r>
                  </w:p>
                </w:tc>
              </w:tr>
              <w:tr w:rsidR="00A21FE5" w:rsidTr="00766679">
                <w:sdt>
                  <w:sdtPr>
                    <w:rPr>
                      <w:sz w:val="18"/>
                      <w:szCs w:val="18"/>
                    </w:rPr>
                    <w:tag w:val="_PLD_cc54bfc710cc49d389928afaf6f5513c"/>
                    <w:id w:val="3058072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其中：对联营企业和合营企业的投资收益</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-622,381.58</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129,376.12</w:t>
                    </w:r>
                  </w:p>
                </w:tc>
              </w:tr>
              <w:tr w:rsidR="00A21FE5" w:rsidTr="00766679">
                <w:sdt>
                  <w:sdtPr>
                    <w:rPr>
                      <w:sz w:val="18"/>
                      <w:szCs w:val="18"/>
                    </w:rPr>
                    <w:tag w:val="_PLD_4fe8d562744142e591c0a6a7ccf2e4ba"/>
                    <w:id w:val="30580723"/>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ind w:firstLineChars="550" w:firstLine="990"/>
                          <w:rPr>
                            <w:sz w:val="18"/>
                            <w:szCs w:val="18"/>
                          </w:rPr>
                        </w:pPr>
                        <w:r w:rsidRPr="00BF1196">
                          <w:rPr>
                            <w:rFonts w:hint="eastAsia"/>
                            <w:sz w:val="18"/>
                            <w:szCs w:val="18"/>
                          </w:rPr>
                          <w:t>以摊余成本计量的金融资产终止确认收益</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d0d78786af314b9680c3401d2d7a6579"/>
                    <w:id w:val="3058072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汇兑收益（损失以“－”号填列）</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93abbcc5cca4278bfb8b908a23a1e09"/>
                      <w:id w:val="30580725"/>
                      <w:lock w:val="sdtLocked"/>
                    </w:sdtPr>
                    <w:sdtEndPr>
                      <w:rPr>
                        <w:rFonts w:hint="default"/>
                      </w:rPr>
                    </w:sdtEndPr>
                    <w:sdtContent>
                      <w:p w:rsidR="00A21FE5" w:rsidRPr="00BF1196" w:rsidRDefault="00A21FE5" w:rsidP="00766679">
                        <w:pPr>
                          <w:ind w:firstLineChars="300" w:firstLine="540"/>
                          <w:rPr>
                            <w:sz w:val="18"/>
                            <w:szCs w:val="18"/>
                          </w:rPr>
                        </w:pPr>
                        <w:r w:rsidRPr="00BF1196">
                          <w:rPr>
                            <w:rFonts w:hint="eastAsia"/>
                            <w:sz w:val="18"/>
                            <w:szCs w:val="18"/>
                          </w:rPr>
                          <w:t>净敞口套期收益（损失以“</w:t>
                        </w:r>
                        <w:r w:rsidRPr="00BF1196">
                          <w:rPr>
                            <w:sz w:val="18"/>
                            <w:szCs w:val="18"/>
                          </w:rPr>
                          <w:t>-”号填列）</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a0187c3edaa04fbe955689a92d62bf25"/>
                    <w:id w:val="3058072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公允价值变动收益（损失以“－”号填列）</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6ebafe62ac474e7d91640c1d79e1c1b7"/>
                      <w:id w:val="30580727"/>
                      <w:lock w:val="sdtLocked"/>
                    </w:sdtPr>
                    <w:sdtContent>
                      <w:p w:rsidR="00A21FE5" w:rsidRPr="00BF1196" w:rsidRDefault="00A21FE5" w:rsidP="00766679">
                        <w:pPr>
                          <w:ind w:firstLineChars="300" w:firstLine="540"/>
                          <w:rPr>
                            <w:sz w:val="18"/>
                            <w:szCs w:val="18"/>
                          </w:rPr>
                        </w:pPr>
                        <w:r w:rsidRPr="00BF1196">
                          <w:rPr>
                            <w:rFonts w:hint="eastAsia"/>
                            <w:sz w:val="18"/>
                            <w:szCs w:val="18"/>
                          </w:rPr>
                          <w:t>信用减值损失（损失以“</w:t>
                        </w:r>
                        <w:r w:rsidRPr="00BF1196">
                          <w:rPr>
                            <w:sz w:val="18"/>
                            <w:szCs w:val="18"/>
                          </w:rPr>
                          <w:t>-”号填列）</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-4,896,424.72</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-3,904,782.75</w:t>
                    </w:r>
                  </w:p>
                </w:tc>
              </w:tr>
              <w:tr w:rsidR="00A21FE5" w:rsidTr="00766679">
                <w:sdt>
                  <w:sdtPr>
                    <w:rPr>
                      <w:sz w:val="18"/>
                      <w:szCs w:val="18"/>
                    </w:rPr>
                    <w:tag w:val="_PLD_06d03f883f1d43c4a5f52100df99c1ce"/>
                    <w:id w:val="3058072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资产减值损失（损失以“</w:t>
                        </w:r>
                        <w:r w:rsidRPr="00BF1196">
                          <w:rPr>
                            <w:sz w:val="18"/>
                            <w:szCs w:val="18"/>
                          </w:rPr>
                          <w:t>-”号填列）</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rFonts w:hint="eastAsia"/>
                      <w:sz w:val="18"/>
                      <w:szCs w:val="18"/>
                    </w:rPr>
                    <w:tag w:val="_PLD_a903ee4ed5054933a4a83f4b73041cb2"/>
                    <w:id w:val="3058072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300" w:firstLine="540"/>
                          <w:rPr>
                            <w:sz w:val="18"/>
                            <w:szCs w:val="18"/>
                          </w:rPr>
                        </w:pPr>
                        <w:r w:rsidRPr="00BF1196">
                          <w:rPr>
                            <w:rFonts w:hint="eastAsia"/>
                            <w:sz w:val="18"/>
                            <w:szCs w:val="18"/>
                          </w:rPr>
                          <w:t>资产处置收益（损失以“－”号填列）</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9ee62411d640409e810308dec2937451"/>
                    <w:id w:val="3058073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三、营业利润（亏损以“－”号填列）</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103,362,945.75</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78,491,534.43</w:t>
                    </w:r>
                  </w:p>
                </w:tc>
              </w:tr>
              <w:tr w:rsidR="00A21FE5" w:rsidTr="00766679">
                <w:sdt>
                  <w:sdtPr>
                    <w:rPr>
                      <w:sz w:val="18"/>
                      <w:szCs w:val="18"/>
                    </w:rPr>
                    <w:tag w:val="_PLD_bbe07f3b4e6546c0bbac8f38c484c339"/>
                    <w:id w:val="3058073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rFonts w:hint="eastAsia"/>
                            <w:sz w:val="18"/>
                            <w:szCs w:val="18"/>
                          </w:rPr>
                          <w:t>加：营业外收入</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3,869.02</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1,392,452.83</w:t>
                    </w:r>
                  </w:p>
                </w:tc>
              </w:tr>
              <w:tr w:rsidR="00A21FE5" w:rsidTr="00766679">
                <w:sdt>
                  <w:sdtPr>
                    <w:rPr>
                      <w:sz w:val="18"/>
                      <w:szCs w:val="18"/>
                    </w:rPr>
                    <w:tag w:val="_PLD_e15a3f37a19e4a2291cdff7bca2a420e"/>
                    <w:id w:val="3058073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rFonts w:hint="eastAsia"/>
                            <w:sz w:val="18"/>
                            <w:szCs w:val="18"/>
                          </w:rPr>
                          <w:t>减：营业外支出</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10,234.14</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9,889.08</w:t>
                    </w:r>
                  </w:p>
                </w:tc>
              </w:tr>
              <w:tr w:rsidR="00A21FE5" w:rsidTr="00766679">
                <w:sdt>
                  <w:sdtPr>
                    <w:rPr>
                      <w:sz w:val="18"/>
                      <w:szCs w:val="18"/>
                    </w:rPr>
                    <w:tag w:val="_PLD_d3ca35bfa79145729b30d4e5d5ba61d7"/>
                    <w:id w:val="3058073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四、利润总额（亏损总额以</w:t>
                        </w:r>
                        <w:r w:rsidRPr="00BF1196">
                          <w:rPr>
                            <w:sz w:val="18"/>
                            <w:szCs w:val="18"/>
                          </w:rPr>
                          <w:t>“</w:t>
                        </w:r>
                        <w:r w:rsidRPr="00BF1196">
                          <w:rPr>
                            <w:rFonts w:hint="eastAsia"/>
                            <w:sz w:val="18"/>
                            <w:szCs w:val="18"/>
                          </w:rPr>
                          <w:t>－</w:t>
                        </w:r>
                        <w:r w:rsidRPr="00BF1196">
                          <w:rPr>
                            <w:sz w:val="18"/>
                            <w:szCs w:val="18"/>
                          </w:rPr>
                          <w:t>”</w:t>
                        </w:r>
                        <w:r w:rsidRPr="00BF1196">
                          <w:rPr>
                            <w:rFonts w:hint="eastAsia"/>
                            <w:sz w:val="18"/>
                            <w:szCs w:val="18"/>
                          </w:rPr>
                          <w:t>号填列）</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103,356,580.63</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79,874,098.18</w:t>
                    </w:r>
                  </w:p>
                </w:tc>
              </w:tr>
              <w:tr w:rsidR="00A21FE5" w:rsidTr="00766679">
                <w:sdt>
                  <w:sdtPr>
                    <w:rPr>
                      <w:sz w:val="18"/>
                      <w:szCs w:val="18"/>
                    </w:rPr>
                    <w:tag w:val="_PLD_fbd016fde2f04645a9b4fbe79f50287c"/>
                    <w:id w:val="3058073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rFonts w:hint="eastAsia"/>
                            <w:sz w:val="18"/>
                            <w:szCs w:val="18"/>
                          </w:rPr>
                          <w:t>减：所得税费用</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14,570,659.75</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17,493,807.10</w:t>
                    </w:r>
                  </w:p>
                </w:tc>
              </w:tr>
              <w:tr w:rsidR="00A21FE5" w:rsidTr="00766679">
                <w:sdt>
                  <w:sdtPr>
                    <w:rPr>
                      <w:sz w:val="18"/>
                      <w:szCs w:val="18"/>
                    </w:rPr>
                    <w:tag w:val="_PLD_7b72468f319b4b728b0250f374e9083e"/>
                    <w:id w:val="3058073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五、净利润（净亏损以</w:t>
                        </w:r>
                        <w:r w:rsidRPr="00BF1196">
                          <w:rPr>
                            <w:sz w:val="18"/>
                            <w:szCs w:val="18"/>
                          </w:rPr>
                          <w:t>“</w:t>
                        </w:r>
                        <w:r w:rsidRPr="00BF1196">
                          <w:rPr>
                            <w:rFonts w:hint="eastAsia"/>
                            <w:sz w:val="18"/>
                            <w:szCs w:val="18"/>
                          </w:rPr>
                          <w:t>－</w:t>
                        </w:r>
                        <w:r w:rsidRPr="00BF1196">
                          <w:rPr>
                            <w:sz w:val="18"/>
                            <w:szCs w:val="18"/>
                          </w:rPr>
                          <w:t>”</w:t>
                        </w:r>
                        <w:r w:rsidRPr="00BF1196">
                          <w:rPr>
                            <w:rFonts w:hint="eastAsia"/>
                            <w:sz w:val="18"/>
                            <w:szCs w:val="18"/>
                          </w:rPr>
                          <w:t>号填列）</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88,785,920.88</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62,380,291.08</w:t>
                    </w:r>
                  </w:p>
                </w:tc>
              </w:tr>
              <w:tr w:rsidR="00A21FE5" w:rsidTr="00766679">
                <w:sdt>
                  <w:sdtPr>
                    <w:rPr>
                      <w:sz w:val="18"/>
                      <w:szCs w:val="18"/>
                    </w:rPr>
                    <w:tag w:val="_PLD_649785d6576149ce9d85520a2912d179"/>
                    <w:id w:val="30580736"/>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（一）</w:t>
                        </w:r>
                        <w:r w:rsidRPr="00BF1196">
                          <w:rPr>
                            <w:sz w:val="18"/>
                            <w:szCs w:val="18"/>
                          </w:rPr>
                          <w:t>按经营持续性分类</w:t>
                        </w:r>
                      </w:p>
                    </w:tc>
                  </w:sdtContent>
                </w:sdt>
              </w:tr>
              <w:tr w:rsidR="00A21FE5" w:rsidTr="00766679">
                <w:sdt>
                  <w:sdtPr>
                    <w:rPr>
                      <w:rFonts w:hint="eastAsia"/>
                      <w:sz w:val="18"/>
                      <w:szCs w:val="18"/>
                    </w:rPr>
                    <w:tag w:val="_PLD_b5746c0c1f334c54aeaca3e7f39af6d5"/>
                    <w:id w:val="3058073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200" w:firstLine="360"/>
                          <w:rPr>
                            <w:sz w:val="18"/>
                            <w:szCs w:val="18"/>
                          </w:rPr>
                        </w:pPr>
                        <w:r w:rsidRPr="00BF1196">
                          <w:rPr>
                            <w:sz w:val="18"/>
                            <w:szCs w:val="18"/>
                          </w:rPr>
                          <w:t>1.持续经营净利润（净亏损以“－”号填列）</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88,785,920.88</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62,380,291.08</w:t>
                    </w:r>
                  </w:p>
                </w:tc>
              </w:tr>
              <w:tr w:rsidR="00A21FE5" w:rsidTr="00766679">
                <w:sdt>
                  <w:sdtPr>
                    <w:rPr>
                      <w:rFonts w:hint="eastAsia"/>
                      <w:sz w:val="18"/>
                      <w:szCs w:val="18"/>
                    </w:rPr>
                    <w:tag w:val="_PLD_1fafa9ab60374bc7808fed9b4b1fd332"/>
                    <w:id w:val="3058073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200" w:firstLine="360"/>
                          <w:rPr>
                            <w:sz w:val="18"/>
                            <w:szCs w:val="18"/>
                          </w:rPr>
                        </w:pPr>
                        <w:r w:rsidRPr="00BF1196">
                          <w:rPr>
                            <w:sz w:val="18"/>
                            <w:szCs w:val="18"/>
                          </w:rPr>
                          <w:t>2.终止经营净利润（净亏损以“－”号填列）</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2c2552d428a141a69323c95aa8a73061"/>
                    <w:id w:val="30580739"/>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（二）</w:t>
                        </w:r>
                        <w:r w:rsidRPr="00BF1196">
                          <w:rPr>
                            <w:sz w:val="18"/>
                            <w:szCs w:val="18"/>
                          </w:rPr>
                          <w:t>按所有权归属分类</w:t>
                        </w:r>
                      </w:p>
                    </w:tc>
                  </w:sdtContent>
                </w:sdt>
              </w:tr>
              <w:tr w:rsidR="00A21FE5" w:rsidTr="00766679">
                <w:sdt>
                  <w:sdtPr>
                    <w:rPr>
                      <w:sz w:val="18"/>
                      <w:szCs w:val="18"/>
                    </w:rPr>
                    <w:tag w:val="_PLD_fa0618e9c9cf4bc0b8ac6dd4acf7c408"/>
                    <w:id w:val="3058074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200" w:firstLine="360"/>
                          <w:rPr>
                            <w:sz w:val="18"/>
                            <w:szCs w:val="18"/>
                          </w:rPr>
                        </w:pPr>
                        <w:r w:rsidRPr="00BF1196">
                          <w:rPr>
                            <w:sz w:val="18"/>
                            <w:szCs w:val="18"/>
                          </w:rPr>
                          <w:t>1.</w:t>
                        </w:r>
                        <w:r w:rsidRPr="00BF1196">
                          <w:rPr>
                            <w:rFonts w:hint="eastAsia"/>
                            <w:sz w:val="18"/>
                            <w:szCs w:val="18"/>
                          </w:rPr>
                          <w:t>归属于母公司股东的净利润（净亏损以“</w:t>
                        </w:r>
                        <w:r w:rsidRPr="00BF1196">
                          <w:rPr>
                            <w:sz w:val="18"/>
                            <w:szCs w:val="18"/>
                          </w:rPr>
                          <w:t>-”号填列）</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jc w:val="right"/>
                      <w:rPr>
                        <w:sz w:val="18"/>
                        <w:szCs w:val="18"/>
                      </w:rPr>
                    </w:pPr>
                    <w:r w:rsidRPr="00BF1196">
                      <w:rPr>
                        <w:rFonts w:hint="eastAsia"/>
                        <w:sz w:val="18"/>
                        <w:szCs w:val="18"/>
                      </w:rPr>
                      <w:t>79,512,180.33</w:t>
                    </w:r>
                  </w:p>
                </w:tc>
                <w:tc>
                  <w:tcPr>
                    <w:tcW w:w="1259"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jc w:val="right"/>
                      <w:rPr>
                        <w:sz w:val="18"/>
                        <w:szCs w:val="18"/>
                      </w:rPr>
                    </w:pPr>
                    <w:r w:rsidRPr="00BF1196">
                      <w:rPr>
                        <w:rFonts w:hint="eastAsia"/>
                        <w:sz w:val="18"/>
                        <w:szCs w:val="18"/>
                      </w:rPr>
                      <w:t>57,806,796.96</w:t>
                    </w:r>
                  </w:p>
                </w:tc>
              </w:tr>
              <w:tr w:rsidR="00A21FE5" w:rsidTr="00766679">
                <w:sdt>
                  <w:sdtPr>
                    <w:rPr>
                      <w:sz w:val="18"/>
                      <w:szCs w:val="18"/>
                    </w:rPr>
                    <w:tag w:val="_PLD_23b79e6c14474b14aab8471a3a49832f"/>
                    <w:id w:val="3058074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200" w:firstLine="360"/>
                          <w:rPr>
                            <w:sz w:val="18"/>
                            <w:szCs w:val="18"/>
                          </w:rPr>
                        </w:pPr>
                        <w:r w:rsidRPr="00BF1196">
                          <w:rPr>
                            <w:sz w:val="18"/>
                            <w:szCs w:val="18"/>
                          </w:rPr>
                          <w:t>2.</w:t>
                        </w:r>
                        <w:r w:rsidRPr="00BF1196">
                          <w:rPr>
                            <w:rFonts w:hint="eastAsia"/>
                            <w:sz w:val="18"/>
                            <w:szCs w:val="18"/>
                          </w:rPr>
                          <w:t>少数股东损益（净亏损以“</w:t>
                        </w:r>
                        <w:r w:rsidRPr="00BF1196">
                          <w:rPr>
                            <w:sz w:val="18"/>
                            <w:szCs w:val="18"/>
                          </w:rPr>
                          <w:t>-”号填列）</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jc w:val="right"/>
                      <w:rPr>
                        <w:sz w:val="18"/>
                        <w:szCs w:val="18"/>
                      </w:rPr>
                    </w:pPr>
                    <w:r w:rsidRPr="00BF1196">
                      <w:rPr>
                        <w:rFonts w:hint="eastAsia"/>
                        <w:sz w:val="18"/>
                        <w:szCs w:val="18"/>
                      </w:rPr>
                      <w:t>9,273,740.55</w:t>
                    </w:r>
                  </w:p>
                </w:tc>
                <w:tc>
                  <w:tcPr>
                    <w:tcW w:w="1259"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jc w:val="right"/>
                      <w:rPr>
                        <w:sz w:val="18"/>
                        <w:szCs w:val="18"/>
                      </w:rPr>
                    </w:pPr>
                    <w:r w:rsidRPr="00BF1196">
                      <w:rPr>
                        <w:rFonts w:hint="eastAsia"/>
                        <w:sz w:val="18"/>
                        <w:szCs w:val="18"/>
                      </w:rPr>
                      <w:t>4,573,494.12</w:t>
                    </w:r>
                  </w:p>
                </w:tc>
              </w:tr>
              <w:tr w:rsidR="00A21FE5" w:rsidTr="00766679">
                <w:sdt>
                  <w:sdtPr>
                    <w:rPr>
                      <w:sz w:val="18"/>
                      <w:szCs w:val="18"/>
                    </w:rPr>
                    <w:tag w:val="_PLD_e4c2880701ec4d35871b484b0147fa77"/>
                    <w:id w:val="3058074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六、其他综合收益的税后净额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40f6a62a127644b8942dd6f36f75442a"/>
                    <w:id w:val="3058074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rFonts w:hint="eastAsia"/>
                            <w:sz w:val="18"/>
                            <w:szCs w:val="18"/>
                          </w:rPr>
                          <w:t>（一）归属母公司所有者的其他综合收益的税后净额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562dffe7b84645f8bfb752d42f09c7cb"/>
                    <w:id w:val="3058074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200" w:firstLine="360"/>
                          <w:rPr>
                            <w:sz w:val="18"/>
                            <w:szCs w:val="18"/>
                          </w:rPr>
                        </w:pPr>
                        <w:r w:rsidRPr="00BF1196">
                          <w:rPr>
                            <w:sz w:val="18"/>
                            <w:szCs w:val="18"/>
                          </w:rPr>
                          <w:t>1</w:t>
                        </w:r>
                        <w:r w:rsidRPr="00BF1196">
                          <w:rPr>
                            <w:rFonts w:hint="eastAsia"/>
                            <w:sz w:val="18"/>
                            <w:szCs w:val="18"/>
                          </w:rPr>
                          <w:t>．不能重分类进损益的其他综合收益</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4eef834647df46c88e228802a70c65c5"/>
                    <w:id w:val="3058074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rFonts w:hint="eastAsia"/>
                            <w:sz w:val="18"/>
                            <w:szCs w:val="18"/>
                          </w:rPr>
                          <w:t>（1）</w:t>
                        </w:r>
                        <w:r w:rsidRPr="00BF1196">
                          <w:rPr>
                            <w:sz w:val="18"/>
                            <w:szCs w:val="18"/>
                          </w:rPr>
                          <w:t>重新计量设定受益计划变动额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4e494635353b42b095a6124e85ddcef2"/>
                    <w:id w:val="3058074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rFonts w:hint="eastAsia"/>
                            <w:sz w:val="18"/>
                            <w:szCs w:val="18"/>
                          </w:rPr>
                          <w:t>（2）</w:t>
                        </w:r>
                        <w:r w:rsidRPr="00BF1196">
                          <w:rPr>
                            <w:sz w:val="18"/>
                            <w:szCs w:val="18"/>
                          </w:rPr>
                          <w:t>权益法下不能转损益的其他综合收益</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7fa34072e5564fbe8e7bdc3b46456442"/>
                      <w:id w:val="30580747"/>
                      <w:lock w:val="sdtLocked"/>
                    </w:sdtPr>
                    <w:sdtContent>
                      <w:p w:rsidR="00A21FE5" w:rsidRPr="00BF1196" w:rsidRDefault="00A21FE5" w:rsidP="00766679">
                        <w:pPr>
                          <w:ind w:firstLineChars="100" w:firstLine="180"/>
                          <w:rPr>
                            <w:sz w:val="18"/>
                            <w:szCs w:val="18"/>
                          </w:rPr>
                        </w:pPr>
                        <w:r w:rsidRPr="00BF1196">
                          <w:rPr>
                            <w:rFonts w:hint="eastAsia"/>
                            <w:sz w:val="18"/>
                            <w:szCs w:val="18"/>
                          </w:rPr>
                          <w:t>（3）</w:t>
                        </w:r>
                        <w:r w:rsidRPr="00BF1196">
                          <w:rPr>
                            <w:sz w:val="18"/>
                            <w:szCs w:val="18"/>
                          </w:rPr>
                          <w:t>其他权益工具投资公允价值变动</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72a9deb90b9d48ae9d514911e5363d6b"/>
                      <w:id w:val="30580748"/>
                      <w:lock w:val="sdtLocked"/>
                    </w:sdtPr>
                    <w:sdtContent>
                      <w:p w:rsidR="00A21FE5" w:rsidRPr="00BF1196" w:rsidRDefault="00A21FE5" w:rsidP="00766679">
                        <w:pPr>
                          <w:ind w:firstLineChars="100" w:firstLine="180"/>
                          <w:rPr>
                            <w:sz w:val="18"/>
                            <w:szCs w:val="18"/>
                          </w:rPr>
                        </w:pPr>
                        <w:r w:rsidRPr="00BF1196">
                          <w:rPr>
                            <w:rFonts w:hint="eastAsia"/>
                            <w:sz w:val="18"/>
                            <w:szCs w:val="18"/>
                          </w:rPr>
                          <w:t>（4）</w:t>
                        </w:r>
                        <w:r w:rsidRPr="00BF1196">
                          <w:rPr>
                            <w:sz w:val="18"/>
                            <w:szCs w:val="18"/>
                          </w:rPr>
                          <w:t>企业自身信用风险公允价值变动</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a364853e251e418dba5a331d104a5d4e"/>
                    <w:id w:val="3058074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200" w:firstLine="360"/>
                          <w:rPr>
                            <w:sz w:val="18"/>
                            <w:szCs w:val="18"/>
                          </w:rPr>
                        </w:pPr>
                        <w:r w:rsidRPr="00BF1196">
                          <w:rPr>
                            <w:sz w:val="18"/>
                            <w:szCs w:val="18"/>
                          </w:rPr>
                          <w:t>2</w:t>
                        </w:r>
                        <w:r w:rsidRPr="00BF1196">
                          <w:rPr>
                            <w:rFonts w:hint="eastAsia"/>
                            <w:sz w:val="18"/>
                            <w:szCs w:val="18"/>
                          </w:rPr>
                          <w:t>．将重分类进损益的其他综合收益</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6aa031d03e4f4a9d8ecb2d67ad97285e"/>
                    <w:id w:val="3058075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rFonts w:hint="eastAsia"/>
                            <w:sz w:val="18"/>
                            <w:szCs w:val="18"/>
                          </w:rPr>
                          <w:t>（1）</w:t>
                        </w:r>
                        <w:r w:rsidRPr="00BF1196">
                          <w:rPr>
                            <w:sz w:val="18"/>
                            <w:szCs w:val="18"/>
                          </w:rPr>
                          <w:t>权益法下可转损益的其他综合收益</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ab3ffacfd1ac4d2ab41845cbdb44c719"/>
                      <w:id w:val="30580751"/>
                      <w:lock w:val="sdtLocked"/>
                    </w:sdtPr>
                    <w:sdtContent>
                      <w:p w:rsidR="00A21FE5" w:rsidRPr="00BF1196" w:rsidRDefault="00A21FE5" w:rsidP="00766679">
                        <w:pPr>
                          <w:ind w:firstLineChars="100" w:firstLine="180"/>
                          <w:rPr>
                            <w:sz w:val="18"/>
                            <w:szCs w:val="18"/>
                          </w:rPr>
                        </w:pPr>
                        <w:r w:rsidRPr="00BF1196">
                          <w:rPr>
                            <w:rFonts w:hint="eastAsia"/>
                            <w:sz w:val="18"/>
                            <w:szCs w:val="18"/>
                          </w:rPr>
                          <w:t>（2）</w:t>
                        </w:r>
                        <w:r w:rsidRPr="00BF1196">
                          <w:rPr>
                            <w:sz w:val="18"/>
                            <w:szCs w:val="18"/>
                          </w:rPr>
                          <w:t>其他债权投资公允价值变动</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1324d1864514d468584c531022d5ea1"/>
                      <w:id w:val="30580752"/>
                      <w:lock w:val="sdtLocked"/>
                    </w:sdtPr>
                    <w:sdtEndPr>
                      <w:rPr>
                        <w:rFonts w:hint="default"/>
                      </w:rPr>
                    </w:sdtEndPr>
                    <w:sdtContent>
                      <w:p w:rsidR="00A21FE5" w:rsidRPr="00BF1196" w:rsidRDefault="00A21FE5" w:rsidP="00766679">
                        <w:pPr>
                          <w:ind w:firstLineChars="100" w:firstLine="180"/>
                          <w:rPr>
                            <w:sz w:val="18"/>
                            <w:szCs w:val="18"/>
                          </w:rPr>
                        </w:pPr>
                        <w:r w:rsidRPr="00BF1196">
                          <w:rPr>
                            <w:rFonts w:hint="eastAsia"/>
                            <w:sz w:val="18"/>
                            <w:szCs w:val="18"/>
                          </w:rPr>
                          <w:t>（3）</w:t>
                        </w:r>
                        <w:r w:rsidRPr="00BF1196">
                          <w:rPr>
                            <w:sz w:val="18"/>
                            <w:szCs w:val="18"/>
                          </w:rPr>
                          <w:t>金融资产重分类计入其他综合收益的金额</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245fd1ada266499eb287668918c1c13d"/>
                      <w:id w:val="30580753"/>
                      <w:lock w:val="sdtLocked"/>
                    </w:sdtPr>
                    <w:sdtEndPr>
                      <w:rPr>
                        <w:rFonts w:hint="default"/>
                      </w:rPr>
                    </w:sdtEndPr>
                    <w:sdtContent>
                      <w:p w:rsidR="00A21FE5" w:rsidRPr="00BF1196" w:rsidRDefault="00A21FE5" w:rsidP="00766679">
                        <w:pPr>
                          <w:ind w:firstLineChars="100" w:firstLine="180"/>
                          <w:rPr>
                            <w:sz w:val="18"/>
                            <w:szCs w:val="18"/>
                          </w:rPr>
                        </w:pPr>
                        <w:r w:rsidRPr="00BF1196">
                          <w:rPr>
                            <w:rFonts w:hint="eastAsia"/>
                            <w:sz w:val="18"/>
                            <w:szCs w:val="18"/>
                          </w:rPr>
                          <w:t>（4）</w:t>
                        </w:r>
                        <w:r w:rsidRPr="00BF1196">
                          <w:rPr>
                            <w:sz w:val="18"/>
                            <w:szCs w:val="18"/>
                          </w:rPr>
                          <w:t>其他债权投资信用减值准备</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a7e293ba98c84bbea4841bbb5cb15c6e"/>
                      <w:id w:val="30580754"/>
                      <w:lock w:val="sdtLocked"/>
                    </w:sdtPr>
                    <w:sdtContent>
                      <w:p w:rsidR="00A21FE5" w:rsidRPr="00BF1196" w:rsidRDefault="00A21FE5" w:rsidP="00766679">
                        <w:pPr>
                          <w:ind w:firstLineChars="100" w:firstLine="180"/>
                          <w:rPr>
                            <w:sz w:val="18"/>
                            <w:szCs w:val="18"/>
                          </w:rPr>
                        </w:pPr>
                        <w:r w:rsidRPr="00BF1196">
                          <w:rPr>
                            <w:rFonts w:hint="eastAsia"/>
                            <w:sz w:val="18"/>
                            <w:szCs w:val="18"/>
                          </w:rPr>
                          <w:t>（5）</w:t>
                        </w:r>
                        <w:r w:rsidRPr="00BF1196">
                          <w:rPr>
                            <w:sz w:val="18"/>
                            <w:szCs w:val="18"/>
                          </w:rPr>
                          <w:t>现金流量套期储备</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67377636f83948458f3f557d2999acdd"/>
                      <w:id w:val="30580755"/>
                      <w:lock w:val="sdtLocked"/>
                    </w:sdtPr>
                    <w:sdtContent>
                      <w:p w:rsidR="00A21FE5" w:rsidRPr="00BF1196" w:rsidRDefault="00A21FE5" w:rsidP="00766679">
                        <w:pPr>
                          <w:ind w:firstLineChars="100" w:firstLine="180"/>
                          <w:rPr>
                            <w:sz w:val="18"/>
                            <w:szCs w:val="18"/>
                          </w:rPr>
                        </w:pPr>
                        <w:r w:rsidRPr="00BF1196">
                          <w:rPr>
                            <w:rFonts w:hint="eastAsia"/>
                            <w:sz w:val="18"/>
                            <w:szCs w:val="18"/>
                          </w:rPr>
                          <w:t>（6）</w:t>
                        </w:r>
                        <w:r w:rsidRPr="00BF1196">
                          <w:rPr>
                            <w:sz w:val="18"/>
                            <w:szCs w:val="18"/>
                          </w:rPr>
                          <w:t>外币财务报表折算差额</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8dfef7990fab49b392d71c51fd74b551"/>
                      <w:id w:val="30580756"/>
                      <w:lock w:val="sdtLocked"/>
                    </w:sdtPr>
                    <w:sdtContent>
                      <w:p w:rsidR="00A21FE5" w:rsidRPr="00BF1196" w:rsidRDefault="00A21FE5" w:rsidP="00766679">
                        <w:pPr>
                          <w:ind w:firstLineChars="100" w:firstLine="180"/>
                          <w:rPr>
                            <w:sz w:val="18"/>
                            <w:szCs w:val="18"/>
                          </w:rPr>
                        </w:pPr>
                        <w:r w:rsidRPr="00BF1196">
                          <w:rPr>
                            <w:rFonts w:hint="eastAsia"/>
                            <w:sz w:val="18"/>
                            <w:szCs w:val="18"/>
                          </w:rPr>
                          <w:t>（7）</w:t>
                        </w:r>
                        <w:r w:rsidRPr="00BF1196">
                          <w:rPr>
                            <w:sz w:val="18"/>
                            <w:szCs w:val="18"/>
                          </w:rPr>
                          <w:t>其他</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60e1770a676641c69dc313b9ada72cf1"/>
                    <w:id w:val="3058075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sz w:val="18"/>
                            <w:szCs w:val="18"/>
                          </w:rPr>
                          <w:t>（二）</w:t>
                        </w:r>
                        <w:r w:rsidRPr="00BF1196">
                          <w:rPr>
                            <w:rFonts w:hint="eastAsia"/>
                            <w:sz w:val="18"/>
                            <w:szCs w:val="18"/>
                          </w:rPr>
                          <w:t>归属于少数股东的其他综合收益的税后净额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p>
                </w:tc>
              </w:tr>
              <w:tr w:rsidR="00A21FE5" w:rsidTr="00766679">
                <w:sdt>
                  <w:sdtPr>
                    <w:rPr>
                      <w:sz w:val="18"/>
                      <w:szCs w:val="18"/>
                    </w:rPr>
                    <w:tag w:val="_PLD_b909052f344c49a7ba9f964bc467862b"/>
                    <w:id w:val="3058075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七、综合收益总额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88,785,920.88</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62,380,291.08</w:t>
                    </w:r>
                  </w:p>
                </w:tc>
              </w:tr>
              <w:tr w:rsidR="00A21FE5" w:rsidTr="00766679">
                <w:sdt>
                  <w:sdtPr>
                    <w:rPr>
                      <w:sz w:val="18"/>
                      <w:szCs w:val="18"/>
                    </w:rPr>
                    <w:tag w:val="_PLD_146eee9863b54d81b88f0251d48ae6cf"/>
                    <w:id w:val="3058075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sz w:val="18"/>
                            <w:szCs w:val="18"/>
                          </w:rPr>
                          <w:t>（一）</w:t>
                        </w:r>
                        <w:r w:rsidRPr="00BF1196">
                          <w:rPr>
                            <w:rFonts w:hint="eastAsia"/>
                            <w:sz w:val="18"/>
                            <w:szCs w:val="18"/>
                          </w:rPr>
                          <w:t>归属于母公司所有者的综合收益总额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79,512,180.33</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57,806,796.96</w:t>
                    </w:r>
                  </w:p>
                </w:tc>
              </w:tr>
              <w:tr w:rsidR="00A21FE5" w:rsidTr="00766679">
                <w:sdt>
                  <w:sdtPr>
                    <w:rPr>
                      <w:sz w:val="18"/>
                      <w:szCs w:val="18"/>
                    </w:rPr>
                    <w:tag w:val="_PLD_99b8b92c93164411ba3d4774c0a4164d"/>
                    <w:id w:val="3058076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sz w:val="18"/>
                            <w:szCs w:val="18"/>
                          </w:rPr>
                          <w:t>（二）</w:t>
                        </w:r>
                        <w:r w:rsidRPr="00BF1196">
                          <w:rPr>
                            <w:rFonts w:hint="eastAsia"/>
                            <w:sz w:val="18"/>
                            <w:szCs w:val="18"/>
                          </w:rPr>
                          <w:t>归属于少数股东的综合收益总额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9,273,740.55</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sz w:val="18"/>
                        <w:szCs w:val="18"/>
                      </w:rPr>
                      <w:t>4,573,494.12</w:t>
                    </w:r>
                  </w:p>
                </w:tc>
              </w:tr>
              <w:tr w:rsidR="00A21FE5" w:rsidTr="00766679">
                <w:sdt>
                  <w:sdtPr>
                    <w:rPr>
                      <w:sz w:val="18"/>
                      <w:szCs w:val="18"/>
                    </w:rPr>
                    <w:tag w:val="_PLD_ca254c56f8e14a7aa0f92e6bb06433c1"/>
                    <w:id w:val="3058076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rPr>
                            <w:sz w:val="18"/>
                            <w:szCs w:val="18"/>
                          </w:rPr>
                        </w:pPr>
                        <w:r w:rsidRPr="00BF1196">
                          <w:rPr>
                            <w:rFonts w:hint="eastAsia"/>
                            <w:sz w:val="18"/>
                            <w:szCs w:val="18"/>
                          </w:rPr>
                          <w:t>八、每股收益：</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color w:val="008000"/>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color w:val="008000"/>
                        <w:sz w:val="18"/>
                        <w:szCs w:val="18"/>
                      </w:rPr>
                    </w:pPr>
                  </w:p>
                </w:tc>
              </w:tr>
              <w:tr w:rsidR="00A21FE5" w:rsidTr="00766679">
                <w:sdt>
                  <w:sdtPr>
                    <w:rPr>
                      <w:sz w:val="18"/>
                      <w:szCs w:val="18"/>
                    </w:rPr>
                    <w:tag w:val="_PLD_811e2c02edc1497d87cbaa47f7875bde"/>
                    <w:id w:val="3058076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sz w:val="18"/>
                            <w:szCs w:val="18"/>
                          </w:rPr>
                          <w:t>（一）基本每股收益</w:t>
                        </w:r>
                        <w:r w:rsidRPr="00BF1196">
                          <w:rPr>
                            <w:rFonts w:hint="eastAsia"/>
                            <w:sz w:val="18"/>
                            <w:szCs w:val="18"/>
                          </w:rPr>
                          <w:t>(元/股)</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color w:val="auto"/>
                        <w:sz w:val="18"/>
                        <w:szCs w:val="18"/>
                      </w:rPr>
                      <w:t>0.0471</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766679">
                    <w:pPr>
                      <w:jc w:val="right"/>
                      <w:rPr>
                        <w:sz w:val="18"/>
                        <w:szCs w:val="18"/>
                      </w:rPr>
                    </w:pPr>
                    <w:r w:rsidRPr="00BF1196">
                      <w:rPr>
                        <w:rFonts w:hint="eastAsia"/>
                        <w:color w:val="auto"/>
                        <w:sz w:val="18"/>
                        <w:szCs w:val="18"/>
                      </w:rPr>
                      <w:t>0.0342</w:t>
                    </w:r>
                  </w:p>
                </w:tc>
              </w:tr>
              <w:tr w:rsidR="00A21FE5" w:rsidTr="00766679">
                <w:sdt>
                  <w:sdtPr>
                    <w:rPr>
                      <w:sz w:val="18"/>
                      <w:szCs w:val="18"/>
                    </w:rPr>
                    <w:tag w:val="_PLD_7faf3b1664a14c1683107471be04da8f"/>
                    <w:id w:val="3058076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A21FE5" w:rsidRPr="00BF1196" w:rsidRDefault="00A21FE5" w:rsidP="00766679">
                        <w:pPr>
                          <w:ind w:firstLineChars="100" w:firstLine="180"/>
                          <w:rPr>
                            <w:sz w:val="18"/>
                            <w:szCs w:val="18"/>
                          </w:rPr>
                        </w:pPr>
                        <w:r w:rsidRPr="00BF1196">
                          <w:rPr>
                            <w:sz w:val="18"/>
                            <w:szCs w:val="18"/>
                          </w:rPr>
                          <w:t>（二）稀释每股收益</w:t>
                        </w:r>
                        <w:r w:rsidRPr="00BF1196">
                          <w:rPr>
                            <w:rFonts w:hint="eastAsia"/>
                            <w:sz w:val="18"/>
                            <w:szCs w:val="18"/>
                          </w:rPr>
                          <w:t>(元/股)</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BF1196" w:rsidRDefault="00A21FE5" w:rsidP="00F70E04">
                    <w:pPr>
                      <w:jc w:val="right"/>
                      <w:rPr>
                        <w:sz w:val="18"/>
                        <w:szCs w:val="18"/>
                      </w:rPr>
                    </w:pPr>
                    <w:r w:rsidRPr="00BF1196">
                      <w:rPr>
                        <w:rFonts w:hint="eastAsia"/>
                        <w:color w:val="auto"/>
                        <w:sz w:val="18"/>
                        <w:szCs w:val="18"/>
                      </w:rPr>
                      <w:t>0.04</w:t>
                    </w:r>
                    <w:r w:rsidR="00F70E04">
                      <w:rPr>
                        <w:rFonts w:hint="eastAsia"/>
                        <w:color w:val="auto"/>
                        <w:sz w:val="18"/>
                        <w:szCs w:val="18"/>
                      </w:rPr>
                      <w:t>6</w:t>
                    </w:r>
                    <w:r w:rsidRPr="00BF1196">
                      <w:rPr>
                        <w:rFonts w:hint="eastAsia"/>
                        <w:color w:val="auto"/>
                        <w:sz w:val="18"/>
                        <w:szCs w:val="18"/>
                      </w:rPr>
                      <w:t>5</w:t>
                    </w:r>
                  </w:p>
                </w:tc>
                <w:tc>
                  <w:tcPr>
                    <w:tcW w:w="1259" w:type="pct"/>
                    <w:tcBorders>
                      <w:top w:val="outset" w:sz="4" w:space="0" w:color="auto"/>
                      <w:left w:val="outset" w:sz="4" w:space="0" w:color="auto"/>
                      <w:bottom w:val="outset" w:sz="4" w:space="0" w:color="auto"/>
                      <w:right w:val="outset" w:sz="4" w:space="0" w:color="auto"/>
                    </w:tcBorders>
                  </w:tcPr>
                  <w:p w:rsidR="00A21FE5" w:rsidRPr="00BF1196" w:rsidRDefault="00A21FE5" w:rsidP="00F70E04">
                    <w:pPr>
                      <w:jc w:val="right"/>
                      <w:rPr>
                        <w:sz w:val="18"/>
                        <w:szCs w:val="18"/>
                      </w:rPr>
                    </w:pPr>
                    <w:r w:rsidRPr="00BF1196">
                      <w:rPr>
                        <w:rFonts w:hint="eastAsia"/>
                        <w:color w:val="auto"/>
                        <w:sz w:val="18"/>
                        <w:szCs w:val="18"/>
                      </w:rPr>
                      <w:t>0.03</w:t>
                    </w:r>
                    <w:r w:rsidR="00F70E04">
                      <w:rPr>
                        <w:rFonts w:hint="eastAsia"/>
                        <w:color w:val="auto"/>
                        <w:sz w:val="18"/>
                        <w:szCs w:val="18"/>
                      </w:rPr>
                      <w:t>42</w:t>
                    </w:r>
                  </w:p>
                </w:tc>
              </w:tr>
            </w:tbl>
            <w:p w:rsidR="00A21FE5" w:rsidRDefault="00A21FE5"/>
            <w:p w:rsidR="00BF1196" w:rsidRDefault="00BF1196">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sdtPr>
                <w:sdtContent>
                  <w:r w:rsidR="0079215E" w:rsidRPr="0079215E">
                    <w:t>19,131,488.35</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sdtPr>
                <w:sdtEndPr>
                  <w:rPr>
                    <w:rFonts w:hint="default"/>
                  </w:rPr>
                </w:sdtEndPr>
                <w:sdtContent>
                  <w:r w:rsidR="0079215E" w:rsidRPr="0079215E">
                    <w:rPr>
                      <w:szCs w:val="21"/>
                    </w:rPr>
                    <w:t>6,046,324.69</w:t>
                  </w:r>
                </w:sdtContent>
              </w:sdt>
              <w:r>
                <w:rPr>
                  <w:rFonts w:hint="eastAsia"/>
                  <w:szCs w:val="21"/>
                </w:rPr>
                <w:t>元。</w:t>
              </w:r>
            </w:p>
            <w:p w:rsidR="0079215E" w:rsidRDefault="0079215E"/>
            <w:p w:rsidR="00BF1196" w:rsidRDefault="00BF1196">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dataBinding w:prefixMappings="xmlns:clcid-cgi='clcid-cgi'" w:xpath="/*/clcid-cgi:GongSiFaDingDaiBiaoRen[not(@periodRef)]" w:storeItemID="{42DEBF9A-6816-48AE-BADD-E3125C474CD9}"/>
                  <w:text/>
                </w:sdtPr>
                <w:sdtContent>
                  <w:r>
                    <w:rPr>
                      <w:rFonts w:hint="eastAsia"/>
                    </w:rPr>
                    <w:t>张骏</w:t>
                  </w:r>
                </w:sdtContent>
              </w:sdt>
              <w:r w:rsidR="0079215E">
                <w:rPr>
                  <w:rFonts w:hint="eastAsia"/>
                </w:rPr>
                <w:t xml:space="preserve">          主</w:t>
              </w:r>
              <w:r>
                <w:t>管会计工作负责人</w:t>
              </w:r>
              <w:r>
                <w:rPr>
                  <w:rFonts w:hint="eastAsia"/>
                </w:rPr>
                <w:t>：</w:t>
              </w:r>
              <w:sdt>
                <w:sdtPr>
                  <w:rPr>
                    <w:rFonts w:hint="eastAsia"/>
                  </w:r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Content>
                  <w:r>
                    <w:rPr>
                      <w:rFonts w:hint="eastAsia"/>
                    </w:rPr>
                    <w:t>潘炳信</w:t>
                  </w:r>
                </w:sdtContent>
              </w:sdt>
              <w:r w:rsidR="0079215E">
                <w:rPr>
                  <w:rFonts w:hint="eastAsia"/>
                </w:rPr>
                <w:t xml:space="preserve">          会</w:t>
              </w:r>
              <w:r>
                <w:t>计机构负责人</w:t>
              </w:r>
              <w:r>
                <w:rPr>
                  <w:rFonts w:hint="eastAsia"/>
                </w:rPr>
                <w:t>：</w:t>
              </w:r>
              <w:sdt>
                <w:sdtPr>
                  <w:rPr>
                    <w:rFonts w:hint="eastAsia"/>
                  </w:r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Content>
                  <w:r>
                    <w:rPr>
                      <w:rFonts w:hint="eastAsia"/>
                    </w:rPr>
                    <w:t>张荔平</w:t>
                  </w:r>
                </w:sdtContent>
              </w:sdt>
            </w:p>
          </w:sdtContent>
        </w:sdt>
        <w:p w:rsidR="00BF1196" w:rsidRDefault="00BF1196"/>
        <w:p w:rsidR="00BF1196" w:rsidRDefault="00BF1196"/>
        <w:sdt>
          <w:sdtPr>
            <w:rPr>
              <w:rFonts w:hint="eastAsia"/>
              <w:b/>
              <w:bCs/>
            </w:rPr>
            <w:tag w:val="_GBC_8fa609e6af06417a9095a99a29f4467c"/>
            <w:id w:val="2087191865"/>
            <w:lock w:val="sdtLocked"/>
          </w:sdtPr>
          <w:sdtEndPr>
            <w:rPr>
              <w:b w:val="0"/>
              <w:bCs w:val="0"/>
            </w:rPr>
          </w:sdtEndPr>
          <w:sdtContent>
            <w:p w:rsidR="0079215E" w:rsidRDefault="0079215E">
              <w:pPr>
                <w:jc w:val="center"/>
                <w:outlineLvl w:val="2"/>
                <w:rPr>
                  <w:b/>
                  <w:bCs/>
                </w:rPr>
              </w:pPr>
            </w:p>
            <w:p w:rsidR="00072328" w:rsidRDefault="00072328">
              <w:pPr>
                <w:rPr>
                  <w:b/>
                  <w:bCs/>
                </w:rPr>
              </w:pPr>
              <w:r>
                <w:rPr>
                  <w:b/>
                  <w:bCs/>
                </w:rPr>
                <w:br w:type="page"/>
              </w:r>
            </w:p>
            <w:p w:rsidR="00BF1196" w:rsidRDefault="00BF1196">
              <w:pPr>
                <w:jc w:val="center"/>
                <w:outlineLvl w:val="2"/>
                <w:rPr>
                  <w:b/>
                  <w:bCs/>
                </w:rPr>
              </w:pPr>
              <w:r>
                <w:rPr>
                  <w:rFonts w:hint="eastAsia"/>
                  <w:b/>
                  <w:bCs/>
                </w:rPr>
                <w:lastRenderedPageBreak/>
                <w:t>母公司</w:t>
              </w:r>
              <w:r>
                <w:rPr>
                  <w:b/>
                  <w:bCs/>
                </w:rPr>
                <w:t>利润表</w:t>
              </w:r>
            </w:p>
            <w:p w:rsidR="00BF1196" w:rsidRDefault="00BF1196">
              <w:pPr>
                <w:jc w:val="center"/>
              </w:pPr>
              <w:r>
                <w:t>2020年</w:t>
              </w:r>
              <w:r>
                <w:rPr>
                  <w:rFonts w:hint="eastAsia"/>
                </w:rPr>
                <w:t>1—3</w:t>
              </w:r>
              <w:r>
                <w:t>月</w:t>
              </w:r>
            </w:p>
            <w:p w:rsidR="00BF1196" w:rsidRDefault="00BF1196">
              <w:pPr>
                <w:rPr>
                  <w:b/>
                  <w:bCs/>
                </w:rPr>
              </w:pPr>
              <w:r>
                <w:rPr>
                  <w:rFonts w:hint="eastAsia"/>
                </w:rPr>
                <w:t>编制单位：</w:t>
              </w:r>
              <w:sdt>
                <w:sdtPr>
                  <w:rPr>
                    <w:rFonts w:hint="eastAsia"/>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BF1196" w:rsidRDefault="00BF1196">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2268"/>
                <w:gridCol w:w="2279"/>
              </w:tblGrid>
              <w:tr w:rsidR="00BF1196" w:rsidTr="00072328">
                <w:trPr>
                  <w:cantSplit/>
                </w:trPr>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fbf7bc5835dc4d96a647f84bdd0f8429"/>
                      <w:id w:val="2059506084"/>
                      <w:lock w:val="sdtLocked"/>
                    </w:sdtPr>
                    <w:sdtContent>
                      <w:p w:rsidR="00BF1196" w:rsidRPr="00072328" w:rsidRDefault="00BF1196" w:rsidP="00072328">
                        <w:pPr>
                          <w:spacing w:line="260" w:lineRule="exact"/>
                          <w:ind w:leftChars="-19" w:left="-6" w:hangingChars="19" w:hanging="34"/>
                          <w:jc w:val="center"/>
                          <w:rPr>
                            <w:b/>
                            <w:sz w:val="18"/>
                            <w:szCs w:val="18"/>
                          </w:rPr>
                        </w:pPr>
                        <w:r w:rsidRPr="00072328">
                          <w:rPr>
                            <w:rFonts w:hint="eastAsia"/>
                            <w:b/>
                            <w:sz w:val="18"/>
                            <w:szCs w:val="18"/>
                          </w:rPr>
                          <w:t>项目</w:t>
                        </w:r>
                      </w:p>
                    </w:sdtContent>
                  </w:sdt>
                </w:tc>
                <w:tc>
                  <w:tcPr>
                    <w:tcW w:w="1253"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35beb67b3c2d4b1b92b8a0576759f0f7"/>
                      <w:id w:val="-1537890682"/>
                      <w:lock w:val="sdtLocked"/>
                    </w:sdtPr>
                    <w:sdtContent>
                      <w:p w:rsidR="00BF1196" w:rsidRPr="00072328" w:rsidRDefault="00BF1196" w:rsidP="00072328">
                        <w:pPr>
                          <w:spacing w:line="260" w:lineRule="exact"/>
                          <w:jc w:val="center"/>
                          <w:rPr>
                            <w:b/>
                            <w:sz w:val="18"/>
                            <w:szCs w:val="18"/>
                          </w:rPr>
                        </w:pPr>
                        <w:r w:rsidRPr="00072328">
                          <w:rPr>
                            <w:b/>
                            <w:sz w:val="18"/>
                            <w:szCs w:val="18"/>
                          </w:rPr>
                          <w:t>2020年第一季度</w:t>
                        </w:r>
                      </w:p>
                    </w:sdtContent>
                  </w:sdt>
                </w:tc>
                <w:tc>
                  <w:tcPr>
                    <w:tcW w:w="1259"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c990acd6d542454298300d06f84e5661"/>
                      <w:id w:val="-690842726"/>
                      <w:lock w:val="sdtLocked"/>
                    </w:sdtPr>
                    <w:sdtContent>
                      <w:p w:rsidR="00BF1196" w:rsidRPr="00072328" w:rsidRDefault="00BF1196" w:rsidP="00072328">
                        <w:pPr>
                          <w:spacing w:line="260" w:lineRule="exact"/>
                          <w:jc w:val="center"/>
                          <w:rPr>
                            <w:b/>
                            <w:sz w:val="18"/>
                            <w:szCs w:val="18"/>
                          </w:rPr>
                        </w:pPr>
                        <w:r w:rsidRPr="00072328">
                          <w:rPr>
                            <w:b/>
                            <w:sz w:val="18"/>
                            <w:szCs w:val="18"/>
                          </w:rPr>
                          <w:t>2019年第一季度</w:t>
                        </w:r>
                      </w:p>
                    </w:sdtContent>
                  </w:sdt>
                </w:tc>
              </w:tr>
              <w:tr w:rsidR="00BF1196" w:rsidTr="00072328">
                <w:sdt>
                  <w:sdtPr>
                    <w:rPr>
                      <w:sz w:val="18"/>
                      <w:szCs w:val="18"/>
                    </w:rPr>
                    <w:tag w:val="_PLD_376c7f13ce2140dfac72041597e6f66e"/>
                    <w:id w:val="-38896180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left="-19"/>
                          <w:rPr>
                            <w:sz w:val="18"/>
                            <w:szCs w:val="18"/>
                          </w:rPr>
                        </w:pPr>
                        <w:r w:rsidRPr="00072328">
                          <w:rPr>
                            <w:rFonts w:hint="eastAsia"/>
                            <w:sz w:val="18"/>
                            <w:szCs w:val="18"/>
                          </w:rPr>
                          <w:t>一、营业收入</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0bc076cdd4eb4c6eb0cc077ede1304ba"/>
                    <w:id w:val="23082039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100" w:firstLine="180"/>
                          <w:rPr>
                            <w:sz w:val="18"/>
                            <w:szCs w:val="18"/>
                          </w:rPr>
                        </w:pPr>
                        <w:r w:rsidRPr="00072328">
                          <w:rPr>
                            <w:rFonts w:hint="eastAsia"/>
                            <w:sz w:val="18"/>
                            <w:szCs w:val="18"/>
                          </w:rPr>
                          <w:t>减：营业成本</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c2425aed9d0840168acd7e9523992917"/>
                    <w:id w:val="-124665178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300" w:firstLine="540"/>
                          <w:rPr>
                            <w:sz w:val="18"/>
                            <w:szCs w:val="18"/>
                          </w:rPr>
                        </w:pPr>
                        <w:r w:rsidRPr="00072328">
                          <w:rPr>
                            <w:rFonts w:hint="eastAsia"/>
                            <w:sz w:val="18"/>
                            <w:szCs w:val="18"/>
                          </w:rPr>
                          <w:t>税金及附加</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d75e15956f114c99a9e357db9169952d"/>
                    <w:id w:val="-46265598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300" w:firstLine="540"/>
                          <w:rPr>
                            <w:sz w:val="18"/>
                            <w:szCs w:val="18"/>
                          </w:rPr>
                        </w:pPr>
                        <w:r w:rsidRPr="00072328">
                          <w:rPr>
                            <w:rFonts w:hint="eastAsia"/>
                            <w:sz w:val="18"/>
                            <w:szCs w:val="18"/>
                          </w:rPr>
                          <w:t>销售费用</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b502b8a8e5fc424286fd14babe5cc0c3"/>
                    <w:id w:val="-191145409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300" w:firstLine="540"/>
                          <w:rPr>
                            <w:sz w:val="18"/>
                            <w:szCs w:val="18"/>
                          </w:rPr>
                        </w:pPr>
                        <w:r w:rsidRPr="00072328">
                          <w:rPr>
                            <w:rFonts w:hint="eastAsia"/>
                            <w:sz w:val="18"/>
                            <w:szCs w:val="18"/>
                          </w:rPr>
                          <w:t>管理费用</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901,450.91</w:t>
                    </w: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691,822.65</w:t>
                    </w: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8e98486f1d134338a6885ed0f8b268a9"/>
                      <w:id w:val="-157159472"/>
                      <w:lock w:val="sdtLocked"/>
                    </w:sdtPr>
                    <w:sdtContent>
                      <w:p w:rsidR="00BF1196" w:rsidRPr="00072328" w:rsidRDefault="00BF1196" w:rsidP="00072328">
                        <w:pPr>
                          <w:spacing w:line="260" w:lineRule="exact"/>
                          <w:ind w:firstLineChars="300" w:firstLine="540"/>
                          <w:rPr>
                            <w:sz w:val="18"/>
                            <w:szCs w:val="18"/>
                          </w:rPr>
                        </w:pPr>
                        <w:r w:rsidRPr="00072328">
                          <w:rPr>
                            <w:rFonts w:hint="eastAsia"/>
                            <w:sz w:val="18"/>
                            <w:szCs w:val="18"/>
                          </w:rPr>
                          <w:t>研发费用</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e1941414bd8f47858390ba7c7632e9bd"/>
                    <w:id w:val="47758108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300" w:firstLine="540"/>
                          <w:rPr>
                            <w:sz w:val="18"/>
                            <w:szCs w:val="18"/>
                          </w:rPr>
                        </w:pPr>
                        <w:r w:rsidRPr="00072328">
                          <w:rPr>
                            <w:rFonts w:hint="eastAsia"/>
                            <w:sz w:val="18"/>
                            <w:szCs w:val="18"/>
                          </w:rPr>
                          <w:t>财务费用</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1,823,677.56</w:t>
                    </w: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2,616,926.52</w:t>
                    </w: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ae328e350cc04f399c17f5ba9a489d50"/>
                      <w:id w:val="-147601329"/>
                      <w:lock w:val="sdtLocked"/>
                    </w:sdtPr>
                    <w:sdtContent>
                      <w:p w:rsidR="00BF1196" w:rsidRPr="00072328" w:rsidRDefault="00BF1196" w:rsidP="00072328">
                        <w:pPr>
                          <w:spacing w:line="260" w:lineRule="exact"/>
                          <w:ind w:firstLineChars="300" w:firstLine="540"/>
                          <w:rPr>
                            <w:sz w:val="18"/>
                            <w:szCs w:val="18"/>
                          </w:rPr>
                        </w:pPr>
                        <w:r w:rsidRPr="00072328">
                          <w:rPr>
                            <w:rFonts w:hint="eastAsia"/>
                            <w:sz w:val="18"/>
                            <w:szCs w:val="18"/>
                          </w:rPr>
                          <w:t>其中：利息费用</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1,873,002.95</w:t>
                    </w: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2,808,507.50</w:t>
                    </w: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1bf693bcb1e4c3b9d26470c99a3571a"/>
                      <w:id w:val="-351802911"/>
                      <w:lock w:val="sdtLocked"/>
                    </w:sdtPr>
                    <w:sdtContent>
                      <w:p w:rsidR="00BF1196" w:rsidRPr="00072328" w:rsidRDefault="00BF1196" w:rsidP="00072328">
                        <w:pPr>
                          <w:spacing w:line="260" w:lineRule="exact"/>
                          <w:ind w:firstLineChars="600" w:firstLine="1080"/>
                          <w:rPr>
                            <w:sz w:val="18"/>
                            <w:szCs w:val="18"/>
                          </w:rPr>
                        </w:pPr>
                        <w:r w:rsidRPr="00072328">
                          <w:rPr>
                            <w:rFonts w:hint="eastAsia"/>
                            <w:sz w:val="18"/>
                            <w:szCs w:val="18"/>
                          </w:rPr>
                          <w:t>利息收入</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50,429.59</w:t>
                    </w: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192,453.18</w:t>
                    </w:r>
                  </w:p>
                </w:tc>
              </w:tr>
              <w:tr w:rsidR="00BF1196" w:rsidTr="00072328">
                <w:sdt>
                  <w:sdtPr>
                    <w:rPr>
                      <w:sz w:val="18"/>
                      <w:szCs w:val="18"/>
                    </w:rPr>
                    <w:tag w:val="_PLD_a7e6e837f95a44818d8293ccd501183f"/>
                    <w:id w:val="-97406078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100" w:firstLine="180"/>
                          <w:rPr>
                            <w:sz w:val="18"/>
                            <w:szCs w:val="18"/>
                          </w:rPr>
                        </w:pPr>
                        <w:r w:rsidRPr="00072328">
                          <w:rPr>
                            <w:rFonts w:hint="eastAsia"/>
                            <w:sz w:val="18"/>
                            <w:szCs w:val="18"/>
                          </w:rPr>
                          <w:t>加：其他收益</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da9f185ceaea41c08fafcbbbf9055b89"/>
                    <w:id w:val="162327285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300" w:firstLine="540"/>
                          <w:rPr>
                            <w:sz w:val="18"/>
                            <w:szCs w:val="18"/>
                          </w:rPr>
                        </w:pPr>
                        <w:r w:rsidRPr="00072328">
                          <w:rPr>
                            <w:rFonts w:hint="eastAsia"/>
                            <w:sz w:val="18"/>
                            <w:szCs w:val="18"/>
                          </w:rPr>
                          <w:t>投资收益（损失以“－”号填列）</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-622,381.58</w:t>
                    </w: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129,376.12</w:t>
                    </w:r>
                  </w:p>
                </w:tc>
              </w:tr>
              <w:tr w:rsidR="00BF1196" w:rsidTr="00072328">
                <w:sdt>
                  <w:sdtPr>
                    <w:rPr>
                      <w:sz w:val="18"/>
                      <w:szCs w:val="18"/>
                    </w:rPr>
                    <w:tag w:val="_PLD_71bdcf771fbf487aafbe50faeb418793"/>
                    <w:id w:val="103763416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300" w:firstLine="540"/>
                          <w:rPr>
                            <w:sz w:val="18"/>
                            <w:szCs w:val="18"/>
                          </w:rPr>
                        </w:pPr>
                        <w:r w:rsidRPr="00072328">
                          <w:rPr>
                            <w:rFonts w:hint="eastAsia"/>
                            <w:sz w:val="18"/>
                            <w:szCs w:val="18"/>
                          </w:rPr>
                          <w:t>其中：对联营企业和合营企业的投资收益</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-622,381.58</w:t>
                    </w: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129,376.12</w:t>
                    </w:r>
                  </w:p>
                </w:tc>
              </w:tr>
              <w:tr w:rsidR="00BF1196" w:rsidTr="00072328">
                <w:sdt>
                  <w:sdtPr>
                    <w:rPr>
                      <w:sz w:val="18"/>
                      <w:szCs w:val="18"/>
                    </w:rPr>
                    <w:tag w:val="_PLD_62a5ab774415401197b0ecb73b08d0bb"/>
                    <w:id w:val="-290051786"/>
                    <w:lock w:val="sdtLocked"/>
                  </w:sdtPr>
                  <w:sdtContent>
                    <w:tc>
                      <w:tcPr>
                        <w:tcW w:w="2488"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ind w:firstLineChars="550" w:firstLine="990"/>
                          <w:rPr>
                            <w:sz w:val="18"/>
                            <w:szCs w:val="18"/>
                          </w:rPr>
                        </w:pPr>
                        <w:r w:rsidRPr="00072328">
                          <w:rPr>
                            <w:rFonts w:hint="eastAsia"/>
                            <w:sz w:val="18"/>
                            <w:szCs w:val="18"/>
                          </w:rPr>
                          <w:t>以摊余成本计量的金融资产终止确认收益</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bCs/>
                        <w:sz w:val="18"/>
                        <w:szCs w:val="18"/>
                      </w:rPr>
                    </w:pP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ac1db8c9f0e4c0a9656248c2d034483"/>
                      <w:id w:val="-646055450"/>
                      <w:lock w:val="sdtLocked"/>
                    </w:sdtPr>
                    <w:sdtEndPr>
                      <w:rPr>
                        <w:rFonts w:hint="default"/>
                      </w:rPr>
                    </w:sdtEndPr>
                    <w:sdtContent>
                      <w:p w:rsidR="00BF1196" w:rsidRPr="00072328" w:rsidRDefault="00BF1196" w:rsidP="00072328">
                        <w:pPr>
                          <w:spacing w:line="260" w:lineRule="exact"/>
                          <w:ind w:firstLineChars="300" w:firstLine="540"/>
                          <w:rPr>
                            <w:sz w:val="18"/>
                            <w:szCs w:val="18"/>
                          </w:rPr>
                        </w:pPr>
                        <w:r w:rsidRPr="00072328">
                          <w:rPr>
                            <w:rFonts w:hint="eastAsia"/>
                            <w:sz w:val="18"/>
                            <w:szCs w:val="18"/>
                          </w:rPr>
                          <w:t>净敞口套期收益（损失以“</w:t>
                        </w:r>
                        <w:r w:rsidRPr="00072328">
                          <w:rPr>
                            <w:sz w:val="18"/>
                            <w:szCs w:val="18"/>
                          </w:rPr>
                          <w:t>-”号填列）</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6317cee809654003a0ede371bb99e1f8"/>
                    <w:id w:val="-189194972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300" w:firstLine="540"/>
                          <w:rPr>
                            <w:sz w:val="18"/>
                            <w:szCs w:val="18"/>
                          </w:rPr>
                        </w:pPr>
                        <w:r w:rsidRPr="00072328">
                          <w:rPr>
                            <w:rFonts w:hint="eastAsia"/>
                            <w:sz w:val="18"/>
                            <w:szCs w:val="18"/>
                          </w:rPr>
                          <w:t>公允价值变动收益（损失以“－”号填列）</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00a44a690a34d318d13de0352416264"/>
                      <w:id w:val="897167350"/>
                      <w:lock w:val="sdtLocked"/>
                    </w:sdtPr>
                    <w:sdtContent>
                      <w:p w:rsidR="00BF1196" w:rsidRPr="00072328" w:rsidRDefault="00BF1196" w:rsidP="00072328">
                        <w:pPr>
                          <w:spacing w:line="260" w:lineRule="exact"/>
                          <w:ind w:firstLineChars="300" w:firstLine="540"/>
                          <w:rPr>
                            <w:sz w:val="18"/>
                            <w:szCs w:val="18"/>
                          </w:rPr>
                        </w:pPr>
                        <w:r w:rsidRPr="00072328">
                          <w:rPr>
                            <w:rFonts w:hint="eastAsia"/>
                            <w:sz w:val="18"/>
                            <w:szCs w:val="18"/>
                          </w:rPr>
                          <w:t>信用减值损失（损失以“</w:t>
                        </w:r>
                        <w:r w:rsidRPr="00072328">
                          <w:rPr>
                            <w:sz w:val="18"/>
                            <w:szCs w:val="18"/>
                          </w:rPr>
                          <w:t>-”号填列）</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09f5444eb3654dda98af819d2e18aff9"/>
                    <w:id w:val="116080987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300" w:firstLine="540"/>
                          <w:rPr>
                            <w:sz w:val="18"/>
                            <w:szCs w:val="18"/>
                          </w:rPr>
                        </w:pPr>
                        <w:r w:rsidRPr="00072328">
                          <w:rPr>
                            <w:rFonts w:hint="eastAsia"/>
                            <w:sz w:val="18"/>
                            <w:szCs w:val="18"/>
                          </w:rPr>
                          <w:t>资产减值损失（损失以“</w:t>
                        </w:r>
                        <w:r w:rsidRPr="00072328">
                          <w:rPr>
                            <w:sz w:val="18"/>
                            <w:szCs w:val="18"/>
                          </w:rPr>
                          <w:t>-”号填列）</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rFonts w:hint="eastAsia"/>
                      <w:sz w:val="18"/>
                      <w:szCs w:val="18"/>
                    </w:rPr>
                    <w:tag w:val="_PLD_55b0dca54b7b423d876aca073c23f962"/>
                    <w:id w:val="47010286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300" w:firstLine="540"/>
                          <w:rPr>
                            <w:sz w:val="18"/>
                            <w:szCs w:val="18"/>
                          </w:rPr>
                        </w:pPr>
                        <w:r w:rsidRPr="00072328">
                          <w:rPr>
                            <w:rFonts w:hint="eastAsia"/>
                            <w:sz w:val="18"/>
                            <w:szCs w:val="18"/>
                          </w:rPr>
                          <w:t>资产处置收益（损失以“－”号填列）</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3c23f79b2dcf418f8f6bd715bc324dc0"/>
                    <w:id w:val="-100906399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left="-19"/>
                          <w:rPr>
                            <w:sz w:val="18"/>
                            <w:szCs w:val="18"/>
                          </w:rPr>
                        </w:pPr>
                        <w:r w:rsidRPr="00072328">
                          <w:rPr>
                            <w:rFonts w:hint="eastAsia"/>
                            <w:sz w:val="18"/>
                            <w:szCs w:val="18"/>
                          </w:rPr>
                          <w:t>二、营业利润（亏损以“－”号填列）</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-3,347,510.05</w:t>
                    </w: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-3,179,373.05</w:t>
                    </w:r>
                  </w:p>
                </w:tc>
              </w:tr>
              <w:tr w:rsidR="00BF1196" w:rsidTr="00072328">
                <w:sdt>
                  <w:sdtPr>
                    <w:rPr>
                      <w:sz w:val="18"/>
                      <w:szCs w:val="18"/>
                    </w:rPr>
                    <w:tag w:val="_PLD_65cd5ac1bd3543758a75686abb3a4f1d"/>
                    <w:id w:val="126033312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100" w:firstLine="180"/>
                          <w:rPr>
                            <w:sz w:val="18"/>
                            <w:szCs w:val="18"/>
                          </w:rPr>
                        </w:pPr>
                        <w:r w:rsidRPr="00072328">
                          <w:rPr>
                            <w:rFonts w:hint="eastAsia"/>
                            <w:sz w:val="18"/>
                            <w:szCs w:val="18"/>
                          </w:rPr>
                          <w:t>加：营业外收入</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86f37f1449c14e3db8ad0e0e89063d17"/>
                    <w:id w:val="-142487014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100" w:firstLine="180"/>
                          <w:rPr>
                            <w:sz w:val="18"/>
                            <w:szCs w:val="18"/>
                          </w:rPr>
                        </w:pPr>
                        <w:r w:rsidRPr="00072328">
                          <w:rPr>
                            <w:rFonts w:hint="eastAsia"/>
                            <w:sz w:val="18"/>
                            <w:szCs w:val="18"/>
                          </w:rPr>
                          <w:t>减：营业外支出</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1f1b5b5c4a2c470c8033ae62cbd2cffd"/>
                    <w:id w:val="145544386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left="-19"/>
                          <w:rPr>
                            <w:sz w:val="18"/>
                            <w:szCs w:val="18"/>
                          </w:rPr>
                        </w:pPr>
                        <w:r w:rsidRPr="00072328">
                          <w:rPr>
                            <w:rFonts w:hint="eastAsia"/>
                            <w:sz w:val="18"/>
                            <w:szCs w:val="18"/>
                          </w:rPr>
                          <w:t>三、利润总额（亏损总额以“－”号填列）</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-3,347,510.05</w:t>
                    </w: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-3,179,373.05</w:t>
                    </w:r>
                  </w:p>
                </w:tc>
              </w:tr>
              <w:tr w:rsidR="00BF1196" w:rsidTr="00072328">
                <w:sdt>
                  <w:sdtPr>
                    <w:rPr>
                      <w:sz w:val="18"/>
                      <w:szCs w:val="18"/>
                    </w:rPr>
                    <w:tag w:val="_PLD_6df3867e17334fa68ff12cb0df4442ea"/>
                    <w:id w:val="-181725573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left="-19" w:firstLineChars="200" w:firstLine="360"/>
                          <w:rPr>
                            <w:sz w:val="18"/>
                            <w:szCs w:val="18"/>
                          </w:rPr>
                        </w:pPr>
                        <w:r w:rsidRPr="00072328">
                          <w:rPr>
                            <w:rFonts w:hint="eastAsia"/>
                            <w:sz w:val="18"/>
                            <w:szCs w:val="18"/>
                          </w:rPr>
                          <w:t>减：所得税费用</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9f1a3a6af43a475eb5788520546cf906"/>
                    <w:id w:val="-204890013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left="-19"/>
                          <w:rPr>
                            <w:sz w:val="18"/>
                            <w:szCs w:val="18"/>
                          </w:rPr>
                        </w:pPr>
                        <w:r w:rsidRPr="00072328">
                          <w:rPr>
                            <w:rFonts w:hint="eastAsia"/>
                            <w:sz w:val="18"/>
                            <w:szCs w:val="18"/>
                          </w:rPr>
                          <w:t>四、净利润（净亏损以“－”号填列）</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-3,347,510.05</w:t>
                    </w: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-3,179,373.05</w:t>
                    </w:r>
                  </w:p>
                </w:tc>
              </w:tr>
              <w:tr w:rsidR="00BF1196" w:rsidTr="00072328">
                <w:sdt>
                  <w:sdtPr>
                    <w:rPr>
                      <w:sz w:val="18"/>
                      <w:szCs w:val="18"/>
                    </w:rPr>
                    <w:tag w:val="_PLD_ec91d41926a34ae7830967660c23a215"/>
                    <w:id w:val="-158806988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108" w:firstLine="194"/>
                          <w:rPr>
                            <w:sz w:val="18"/>
                            <w:szCs w:val="18"/>
                          </w:rPr>
                        </w:pPr>
                        <w:r w:rsidRPr="00072328">
                          <w:rPr>
                            <w:rFonts w:hint="eastAsia"/>
                            <w:sz w:val="18"/>
                            <w:szCs w:val="18"/>
                          </w:rPr>
                          <w:t>（一）</w:t>
                        </w:r>
                        <w:r w:rsidRPr="00072328">
                          <w:rPr>
                            <w:sz w:val="18"/>
                            <w:szCs w:val="18"/>
                          </w:rPr>
                          <w:t>持续经营净利润（净亏损以“－”号填列）</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-3,347,510.05</w:t>
                    </w: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-3,179,373.05</w:t>
                    </w:r>
                  </w:p>
                </w:tc>
              </w:tr>
              <w:tr w:rsidR="00BF1196" w:rsidTr="00072328">
                <w:sdt>
                  <w:sdtPr>
                    <w:rPr>
                      <w:rFonts w:hint="eastAsia"/>
                      <w:sz w:val="18"/>
                      <w:szCs w:val="18"/>
                    </w:rPr>
                    <w:tag w:val="_PLD_2d593f57b7224277a06504af6feb7f1a"/>
                    <w:id w:val="62713027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108" w:firstLine="194"/>
                          <w:rPr>
                            <w:sz w:val="18"/>
                            <w:szCs w:val="18"/>
                          </w:rPr>
                        </w:pPr>
                        <w:r w:rsidRPr="00072328">
                          <w:rPr>
                            <w:rFonts w:hint="eastAsia"/>
                            <w:sz w:val="18"/>
                            <w:szCs w:val="18"/>
                          </w:rPr>
                          <w:t>（二）终止经营净利润（净亏损以“－”号填列）</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affe528a3e00467e8423bcc693acb317"/>
                    <w:id w:val="-49449264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leftChars="-19" w:left="-6" w:hangingChars="19" w:hanging="34"/>
                          <w:rPr>
                            <w:sz w:val="18"/>
                            <w:szCs w:val="18"/>
                          </w:rPr>
                        </w:pPr>
                        <w:r w:rsidRPr="00072328">
                          <w:rPr>
                            <w:rFonts w:hint="eastAsia"/>
                            <w:sz w:val="18"/>
                            <w:szCs w:val="18"/>
                          </w:rPr>
                          <w:t>五、其他综合收益的税后净额</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5dc6172b68ad465286032179578ee693"/>
                    <w:id w:val="-40807241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100" w:firstLine="180"/>
                          <w:rPr>
                            <w:sz w:val="18"/>
                            <w:szCs w:val="18"/>
                          </w:rPr>
                        </w:pPr>
                        <w:r w:rsidRPr="00072328">
                          <w:rPr>
                            <w:rFonts w:hint="eastAsia"/>
                            <w:sz w:val="18"/>
                            <w:szCs w:val="18"/>
                          </w:rPr>
                          <w:t>（一）不能重分类进损益的其他综合收益</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2306e2af00b044638e29e47d1b63a0a9"/>
                    <w:id w:val="119350110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200" w:firstLine="360"/>
                          <w:rPr>
                            <w:sz w:val="18"/>
                            <w:szCs w:val="18"/>
                          </w:rPr>
                        </w:pPr>
                        <w:r w:rsidRPr="00072328">
                          <w:rPr>
                            <w:sz w:val="18"/>
                            <w:szCs w:val="18"/>
                          </w:rPr>
                          <w:t>1.重新计量设定受益计划变动额</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f0cae17bfc0b4451a6ce961f4b27235b"/>
                    <w:id w:val="133579826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200" w:firstLine="360"/>
                          <w:rPr>
                            <w:sz w:val="18"/>
                            <w:szCs w:val="18"/>
                          </w:rPr>
                        </w:pPr>
                        <w:r w:rsidRPr="00072328">
                          <w:rPr>
                            <w:sz w:val="18"/>
                            <w:szCs w:val="18"/>
                          </w:rPr>
                          <w:t>2.权益法下不能转损益的其他综合收益</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9481468ae9a64c13bd6a9b680404bc6a"/>
                      <w:id w:val="-1622688724"/>
                      <w:lock w:val="sdtLocked"/>
                    </w:sdtPr>
                    <w:sdtContent>
                      <w:p w:rsidR="00BF1196" w:rsidRPr="00072328" w:rsidRDefault="00BF1196" w:rsidP="00072328">
                        <w:pPr>
                          <w:spacing w:line="260" w:lineRule="exact"/>
                          <w:ind w:firstLineChars="200" w:firstLine="360"/>
                          <w:rPr>
                            <w:sz w:val="18"/>
                            <w:szCs w:val="18"/>
                          </w:rPr>
                        </w:pPr>
                        <w:r w:rsidRPr="00072328">
                          <w:rPr>
                            <w:sz w:val="18"/>
                            <w:szCs w:val="18"/>
                          </w:rPr>
                          <w:t>3.其他权益工具投资公允价值变动</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50c4a5eee3484375b41ddd610c0ef793"/>
                      <w:id w:val="-1329365935"/>
                      <w:lock w:val="sdtLocked"/>
                    </w:sdtPr>
                    <w:sdtContent>
                      <w:p w:rsidR="00BF1196" w:rsidRPr="00072328" w:rsidRDefault="00BF1196" w:rsidP="00072328">
                        <w:pPr>
                          <w:spacing w:line="260" w:lineRule="exact"/>
                          <w:ind w:firstLineChars="200" w:firstLine="360"/>
                          <w:rPr>
                            <w:sz w:val="18"/>
                            <w:szCs w:val="18"/>
                          </w:rPr>
                        </w:pPr>
                        <w:r w:rsidRPr="00072328">
                          <w:rPr>
                            <w:sz w:val="18"/>
                            <w:szCs w:val="18"/>
                          </w:rPr>
                          <w:t>4.企业自身信用风险公允价值变动</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af2e6a6423884b9f92222d100ea3f671"/>
                    <w:id w:val="-153533778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100" w:firstLine="180"/>
                          <w:rPr>
                            <w:sz w:val="18"/>
                            <w:szCs w:val="18"/>
                          </w:rPr>
                        </w:pPr>
                        <w:r w:rsidRPr="00072328">
                          <w:rPr>
                            <w:rFonts w:hint="eastAsia"/>
                            <w:sz w:val="18"/>
                            <w:szCs w:val="18"/>
                          </w:rPr>
                          <w:t>（二）将重分类进损益的其他综合收益</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efd1136d662042909a379d723af1e582"/>
                    <w:id w:val="60978370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firstLineChars="200" w:firstLine="360"/>
                          <w:rPr>
                            <w:sz w:val="18"/>
                            <w:szCs w:val="18"/>
                          </w:rPr>
                        </w:pPr>
                        <w:r w:rsidRPr="00072328">
                          <w:rPr>
                            <w:sz w:val="18"/>
                            <w:szCs w:val="18"/>
                          </w:rPr>
                          <w:t>1.权益法下可转损益的其他综合收益</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7fd32d68eaf5461aa0157d23b4baa3f3"/>
                      <w:id w:val="764801164"/>
                      <w:lock w:val="sdtLocked"/>
                    </w:sdtPr>
                    <w:sdtContent>
                      <w:p w:rsidR="00BF1196" w:rsidRPr="00072328" w:rsidRDefault="00BF1196" w:rsidP="00072328">
                        <w:pPr>
                          <w:spacing w:line="260" w:lineRule="exact"/>
                          <w:ind w:firstLineChars="200" w:firstLine="360"/>
                          <w:rPr>
                            <w:sz w:val="18"/>
                            <w:szCs w:val="18"/>
                          </w:rPr>
                        </w:pPr>
                        <w:r w:rsidRPr="00072328">
                          <w:rPr>
                            <w:sz w:val="18"/>
                            <w:szCs w:val="18"/>
                          </w:rPr>
                          <w:t>2.其他债权投资公允价值变动</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c1c80326556d497c9e5c54ac8dbd6147"/>
                      <w:id w:val="1369411887"/>
                      <w:lock w:val="sdtLocked"/>
                    </w:sdtPr>
                    <w:sdtContent>
                      <w:p w:rsidR="00BF1196" w:rsidRPr="00072328" w:rsidRDefault="00BF1196" w:rsidP="00072328">
                        <w:pPr>
                          <w:spacing w:line="260" w:lineRule="exact"/>
                          <w:ind w:firstLineChars="200" w:firstLine="360"/>
                          <w:rPr>
                            <w:sz w:val="18"/>
                            <w:szCs w:val="18"/>
                          </w:rPr>
                        </w:pPr>
                        <w:r w:rsidRPr="00072328">
                          <w:rPr>
                            <w:sz w:val="18"/>
                            <w:szCs w:val="18"/>
                          </w:rPr>
                          <w:t>3.金融资产重分类计入其他综合收益的金额</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5507e11c5de64ebb8078410863a2c6d6"/>
                      <w:id w:val="1635446260"/>
                      <w:lock w:val="sdtLocked"/>
                    </w:sdtPr>
                    <w:sdtContent>
                      <w:p w:rsidR="00BF1196" w:rsidRPr="00072328" w:rsidRDefault="00BF1196" w:rsidP="00072328">
                        <w:pPr>
                          <w:spacing w:line="260" w:lineRule="exact"/>
                          <w:ind w:firstLineChars="200" w:firstLine="360"/>
                          <w:rPr>
                            <w:sz w:val="18"/>
                            <w:szCs w:val="18"/>
                          </w:rPr>
                        </w:pPr>
                        <w:r w:rsidRPr="00072328">
                          <w:rPr>
                            <w:sz w:val="18"/>
                            <w:szCs w:val="18"/>
                          </w:rPr>
                          <w:t>4.其他债权投资信用减值准备</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b3adaf1fc82b49c49ea467a9fe49f389"/>
                      <w:id w:val="-1828428732"/>
                      <w:lock w:val="sdtLocked"/>
                    </w:sdtPr>
                    <w:sdtContent>
                      <w:p w:rsidR="00BF1196" w:rsidRPr="00072328" w:rsidRDefault="00BF1196" w:rsidP="00072328">
                        <w:pPr>
                          <w:spacing w:line="260" w:lineRule="exact"/>
                          <w:ind w:firstLineChars="200" w:firstLine="360"/>
                          <w:rPr>
                            <w:sz w:val="18"/>
                            <w:szCs w:val="18"/>
                          </w:rPr>
                        </w:pPr>
                        <w:r w:rsidRPr="00072328">
                          <w:rPr>
                            <w:sz w:val="18"/>
                            <w:szCs w:val="18"/>
                          </w:rPr>
                          <w:t>5.现金流量套期储备</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196a6a9cf6b84b4bbece04daa7c8c878"/>
                      <w:id w:val="2109309963"/>
                      <w:lock w:val="sdtLocked"/>
                    </w:sdtPr>
                    <w:sdtContent>
                      <w:p w:rsidR="00BF1196" w:rsidRPr="00072328" w:rsidRDefault="00BF1196" w:rsidP="00072328">
                        <w:pPr>
                          <w:spacing w:line="260" w:lineRule="exact"/>
                          <w:ind w:firstLineChars="200" w:firstLine="360"/>
                          <w:rPr>
                            <w:sz w:val="18"/>
                            <w:szCs w:val="18"/>
                          </w:rPr>
                        </w:pPr>
                        <w:r w:rsidRPr="00072328">
                          <w:rPr>
                            <w:sz w:val="18"/>
                            <w:szCs w:val="18"/>
                          </w:rPr>
                          <w:t>6.外币财务报表折算差额</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tc>
                  <w:tcPr>
                    <w:tcW w:w="248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2e6b78919cef457b8e0dfaa8b2d95e12"/>
                      <w:id w:val="959296871"/>
                      <w:lock w:val="sdtLocked"/>
                    </w:sdtPr>
                    <w:sdtContent>
                      <w:p w:rsidR="00BF1196" w:rsidRPr="00072328" w:rsidRDefault="00BF1196" w:rsidP="00072328">
                        <w:pPr>
                          <w:spacing w:line="260" w:lineRule="exact"/>
                          <w:ind w:firstLineChars="200" w:firstLine="360"/>
                          <w:rPr>
                            <w:sz w:val="18"/>
                            <w:szCs w:val="18"/>
                          </w:rPr>
                        </w:pPr>
                        <w:r w:rsidRPr="00072328">
                          <w:rPr>
                            <w:sz w:val="18"/>
                            <w:szCs w:val="18"/>
                          </w:rPr>
                          <w:t>7.其他</w:t>
                        </w:r>
                      </w:p>
                    </w:sdtContent>
                  </w:sdt>
                </w:tc>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531877c087a849fbad784f4cd0ce1526"/>
                    <w:id w:val="182747927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left="-19"/>
                          <w:rPr>
                            <w:sz w:val="18"/>
                            <w:szCs w:val="18"/>
                          </w:rPr>
                        </w:pPr>
                        <w:r w:rsidRPr="00072328">
                          <w:rPr>
                            <w:rFonts w:hint="eastAsia"/>
                            <w:sz w:val="18"/>
                            <w:szCs w:val="18"/>
                          </w:rPr>
                          <w:t>六、综合收益总额</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-3,347,510.05</w:t>
                    </w: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r w:rsidRPr="00072328">
                      <w:rPr>
                        <w:rFonts w:hint="eastAsia"/>
                        <w:color w:val="auto"/>
                        <w:sz w:val="18"/>
                        <w:szCs w:val="18"/>
                      </w:rPr>
                      <w:t>-3,179,373.05</w:t>
                    </w:r>
                  </w:p>
                </w:tc>
              </w:tr>
              <w:tr w:rsidR="00BF1196" w:rsidTr="00072328">
                <w:sdt>
                  <w:sdtPr>
                    <w:rPr>
                      <w:sz w:val="18"/>
                      <w:szCs w:val="18"/>
                    </w:rPr>
                    <w:tag w:val="_PLD_4af94567024840d490aaf87b48e0db7b"/>
                    <w:id w:val="-35018133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leftChars="-19" w:left="-6" w:hangingChars="19" w:hanging="34"/>
                          <w:rPr>
                            <w:sz w:val="18"/>
                            <w:szCs w:val="18"/>
                          </w:rPr>
                        </w:pPr>
                        <w:r w:rsidRPr="00072328">
                          <w:rPr>
                            <w:rFonts w:hint="eastAsia"/>
                            <w:sz w:val="18"/>
                            <w:szCs w:val="18"/>
                          </w:rPr>
                          <w:t>七</w:t>
                        </w:r>
                        <w:r w:rsidRPr="00072328">
                          <w:rPr>
                            <w:sz w:val="18"/>
                            <w:szCs w:val="18"/>
                          </w:rPr>
                          <w:t>、每股收益：</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b6be962d7c6843799fcd5476b5aca0cf"/>
                    <w:id w:val="97657415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left="-19" w:firstLineChars="200" w:firstLine="360"/>
                          <w:rPr>
                            <w:sz w:val="18"/>
                            <w:szCs w:val="18"/>
                          </w:rPr>
                        </w:pPr>
                        <w:r w:rsidRPr="00072328">
                          <w:rPr>
                            <w:sz w:val="18"/>
                            <w:szCs w:val="18"/>
                          </w:rPr>
                          <w:t>（一）基本每股收益</w:t>
                        </w:r>
                        <w:r w:rsidRPr="00072328">
                          <w:rPr>
                            <w:rFonts w:hint="eastAsia"/>
                            <w:sz w:val="18"/>
                            <w:szCs w:val="18"/>
                          </w:rPr>
                          <w:t>(元/股)</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r w:rsidR="00BF1196" w:rsidTr="00072328">
                <w:sdt>
                  <w:sdtPr>
                    <w:rPr>
                      <w:sz w:val="18"/>
                      <w:szCs w:val="18"/>
                    </w:rPr>
                    <w:tag w:val="_PLD_75b65baed859464dadacdb7ff47784e0"/>
                    <w:id w:val="195358614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BF1196" w:rsidRPr="00072328" w:rsidRDefault="00BF1196" w:rsidP="00072328">
                        <w:pPr>
                          <w:spacing w:line="260" w:lineRule="exact"/>
                          <w:ind w:left="-19" w:firstLineChars="200" w:firstLine="360"/>
                          <w:rPr>
                            <w:sz w:val="18"/>
                            <w:szCs w:val="18"/>
                          </w:rPr>
                        </w:pPr>
                        <w:r w:rsidRPr="00072328">
                          <w:rPr>
                            <w:sz w:val="18"/>
                            <w:szCs w:val="18"/>
                          </w:rPr>
                          <w:t>（二）稀释每股收益</w:t>
                        </w:r>
                        <w:r w:rsidRPr="00072328">
                          <w:rPr>
                            <w:rFonts w:hint="eastAsia"/>
                            <w:sz w:val="18"/>
                            <w:szCs w:val="18"/>
                          </w:rPr>
                          <w:t>(元/股)</w:t>
                        </w:r>
                      </w:p>
                    </w:tc>
                  </w:sdtContent>
                </w:sdt>
                <w:tc>
                  <w:tcPr>
                    <w:tcW w:w="1253"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BF1196" w:rsidRPr="00072328" w:rsidRDefault="00BF1196" w:rsidP="00072328">
                    <w:pPr>
                      <w:spacing w:line="260" w:lineRule="exact"/>
                      <w:jc w:val="right"/>
                      <w:rPr>
                        <w:sz w:val="18"/>
                        <w:szCs w:val="18"/>
                      </w:rPr>
                    </w:pPr>
                  </w:p>
                </w:tc>
              </w:tr>
            </w:tbl>
            <w:p w:rsidR="00BF1196" w:rsidRDefault="00BF1196">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dataBinding w:prefixMappings="xmlns:clcid-cgi='clcid-cgi'" w:xpath="/*/clcid-cgi:GongSiFaDingDaiBiaoRen[not(@periodRef)]" w:storeItemID="{42DEBF9A-6816-48AE-BADD-E3125C474CD9}"/>
                  <w:text/>
                </w:sdtPr>
                <w:sdtContent>
                  <w:r>
                    <w:rPr>
                      <w:rFonts w:hint="eastAsia"/>
                    </w:rPr>
                    <w:t>张骏</w:t>
                  </w:r>
                </w:sdtContent>
              </w:sdt>
              <w:r w:rsidR="00072328">
                <w:rPr>
                  <w:rFonts w:hint="eastAsia"/>
                </w:rPr>
                <w:t xml:space="preserve">          主</w:t>
              </w:r>
              <w:r>
                <w:t>管会计工作负责人</w:t>
              </w:r>
              <w:r>
                <w:rPr>
                  <w:rFonts w:hint="eastAsia"/>
                </w:rPr>
                <w:t>：</w:t>
              </w:r>
              <w:sdt>
                <w:sdtPr>
                  <w:rPr>
                    <w:rFonts w:hint="eastAsia"/>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Content>
                  <w:r>
                    <w:rPr>
                      <w:rFonts w:hint="eastAsia"/>
                    </w:rPr>
                    <w:t>潘炳信</w:t>
                  </w:r>
                </w:sdtContent>
              </w:sdt>
              <w:r w:rsidR="00072328">
                <w:rPr>
                  <w:rFonts w:hint="eastAsia"/>
                </w:rPr>
                <w:t xml:space="preserve">          会</w:t>
              </w:r>
              <w:r>
                <w:t>计机构负责人</w:t>
              </w:r>
              <w:r>
                <w:rPr>
                  <w:rFonts w:hint="eastAsia"/>
                </w:rPr>
                <w:t>：</w:t>
              </w:r>
              <w:sdt>
                <w:sdtPr>
                  <w:rPr>
                    <w:rFonts w:hint="eastAsia"/>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Content>
                  <w:r>
                    <w:rPr>
                      <w:rFonts w:hint="eastAsia"/>
                    </w:rPr>
                    <w:t>张荔平</w:t>
                  </w:r>
                </w:sdtContent>
              </w:sdt>
            </w:p>
          </w:sdtContent>
        </w:sdt>
      </w:sdtContent>
    </w:sdt>
    <w:bookmarkEnd w:id="15" w:displacedByCustomXml="next"/>
    <w:bookmarkStart w:id="16"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A8195A" w:rsidRDefault="00B44F9C">
              <w:pPr>
                <w:jc w:val="center"/>
                <w:outlineLvl w:val="2"/>
                <w:rPr>
                  <w:b/>
                </w:rPr>
              </w:pPr>
              <w:r>
                <w:rPr>
                  <w:rFonts w:hint="eastAsia"/>
                  <w:b/>
                </w:rPr>
                <w:t>合并</w:t>
              </w:r>
              <w:r>
                <w:rPr>
                  <w:b/>
                </w:rPr>
                <w:t>现金流量表</w:t>
              </w:r>
            </w:p>
            <w:p w:rsidR="00A8195A" w:rsidRDefault="00B44F9C">
              <w:pPr>
                <w:jc w:val="center"/>
              </w:pPr>
              <w:r>
                <w:t>2020年</w:t>
              </w:r>
              <w:r>
                <w:rPr>
                  <w:rFonts w:hint="eastAsia"/>
                </w:rPr>
                <w:t>1—3</w:t>
              </w:r>
              <w:r>
                <w:t>月</w:t>
              </w:r>
            </w:p>
            <w:p w:rsidR="00A8195A" w:rsidRDefault="00B44F9C">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A8195A" w:rsidRDefault="00B44F9C">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2268"/>
                <w:gridCol w:w="2279"/>
              </w:tblGrid>
              <w:tr w:rsidR="00A21FE5" w:rsidRPr="00E41C10" w:rsidTr="00766679">
                <w:trPr>
                  <w:trHeight w:val="340"/>
                </w:trPr>
                <w:tc>
                  <w:tcPr>
                    <w:tcW w:w="2488"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98d01bb3cf0f4b999c49a16df5e3fad5"/>
                      <w:id w:val="30580492"/>
                      <w:lock w:val="sdtLocked"/>
                    </w:sdtPr>
                    <w:sdtContent>
                      <w:p w:rsidR="00A21FE5" w:rsidRPr="00E41C10" w:rsidRDefault="00A21FE5" w:rsidP="00766679">
                        <w:pPr>
                          <w:jc w:val="center"/>
                          <w:rPr>
                            <w:b/>
                            <w:sz w:val="18"/>
                            <w:szCs w:val="18"/>
                          </w:rPr>
                        </w:pPr>
                        <w:r w:rsidRPr="00E41C10">
                          <w:rPr>
                            <w:rFonts w:hint="eastAsia"/>
                            <w:b/>
                            <w:sz w:val="18"/>
                            <w:szCs w:val="18"/>
                          </w:rPr>
                          <w:t>项目</w:t>
                        </w:r>
                      </w:p>
                    </w:sdtContent>
                  </w:sdt>
                </w:tc>
                <w:tc>
                  <w:tcPr>
                    <w:tcW w:w="1253"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b2515bcf6eee4449a357df27c89fbdf5"/>
                      <w:id w:val="30580493"/>
                      <w:lock w:val="sdtLocked"/>
                    </w:sdtPr>
                    <w:sdtContent>
                      <w:p w:rsidR="00A21FE5" w:rsidRPr="00E41C10" w:rsidRDefault="00A21FE5" w:rsidP="00766679">
                        <w:pPr>
                          <w:autoSpaceDE w:val="0"/>
                          <w:autoSpaceDN w:val="0"/>
                          <w:adjustRightInd w:val="0"/>
                          <w:jc w:val="center"/>
                          <w:rPr>
                            <w:b/>
                            <w:sz w:val="18"/>
                            <w:szCs w:val="18"/>
                          </w:rPr>
                        </w:pPr>
                        <w:r w:rsidRPr="00E41C10">
                          <w:rPr>
                            <w:b/>
                            <w:sz w:val="18"/>
                            <w:szCs w:val="18"/>
                          </w:rPr>
                          <w:t>2020年第一季度</w:t>
                        </w:r>
                      </w:p>
                    </w:sdtContent>
                  </w:sdt>
                </w:tc>
                <w:tc>
                  <w:tcPr>
                    <w:tcW w:w="1259"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b0e89e1075ab432fa6de44ebd2540d22"/>
                      <w:id w:val="30580494"/>
                      <w:lock w:val="sdtLocked"/>
                    </w:sdtPr>
                    <w:sdtContent>
                      <w:p w:rsidR="00A21FE5" w:rsidRPr="00E41C10" w:rsidRDefault="00A21FE5" w:rsidP="00766679">
                        <w:pPr>
                          <w:autoSpaceDE w:val="0"/>
                          <w:autoSpaceDN w:val="0"/>
                          <w:adjustRightInd w:val="0"/>
                          <w:jc w:val="center"/>
                          <w:rPr>
                            <w:b/>
                            <w:sz w:val="18"/>
                            <w:szCs w:val="18"/>
                          </w:rPr>
                        </w:pPr>
                        <w:r w:rsidRPr="00E41C10">
                          <w:rPr>
                            <w:b/>
                            <w:sz w:val="18"/>
                            <w:szCs w:val="18"/>
                          </w:rPr>
                          <w:t>2019年第一季度</w:t>
                        </w:r>
                      </w:p>
                    </w:sdtContent>
                  </w:sdt>
                </w:tc>
              </w:tr>
              <w:tr w:rsidR="00A21FE5" w:rsidRPr="00E41C10" w:rsidTr="00766679">
                <w:trPr>
                  <w:trHeight w:val="340"/>
                </w:trPr>
                <w:sdt>
                  <w:sdtPr>
                    <w:rPr>
                      <w:sz w:val="18"/>
                      <w:szCs w:val="18"/>
                    </w:rPr>
                    <w:tag w:val="_PLD_21284a4a08a448a5a684340ce500b89b"/>
                    <w:id w:val="30580495"/>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rPr>
                            <w:sz w:val="18"/>
                            <w:szCs w:val="18"/>
                          </w:rPr>
                        </w:pPr>
                        <w:r w:rsidRPr="00E41C10">
                          <w:rPr>
                            <w:rFonts w:hint="eastAsia"/>
                            <w:b/>
                            <w:bCs/>
                            <w:sz w:val="18"/>
                            <w:szCs w:val="18"/>
                          </w:rPr>
                          <w:t>一、经营活动产生的现金流量：</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rPr>
                        <w:sz w:val="18"/>
                        <w:szCs w:val="18"/>
                      </w:rPr>
                    </w:pPr>
                  </w:p>
                </w:tc>
              </w:tr>
              <w:tr w:rsidR="00A21FE5" w:rsidRPr="00E41C10" w:rsidTr="00766679">
                <w:trPr>
                  <w:trHeight w:val="340"/>
                </w:trPr>
                <w:sdt>
                  <w:sdtPr>
                    <w:rPr>
                      <w:sz w:val="18"/>
                      <w:szCs w:val="18"/>
                    </w:rPr>
                    <w:tag w:val="_PLD_58609732af204515aceb1f4e5ac789df"/>
                    <w:id w:val="30580496"/>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销售商品、提供劳务收到的现金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147,466,049.16</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130,026,287.96</w:t>
                    </w:r>
                  </w:p>
                </w:tc>
              </w:tr>
              <w:tr w:rsidR="00A21FE5" w:rsidRPr="00E41C10" w:rsidTr="00766679">
                <w:trPr>
                  <w:trHeight w:val="340"/>
                </w:trPr>
                <w:sdt>
                  <w:sdtPr>
                    <w:rPr>
                      <w:sz w:val="18"/>
                      <w:szCs w:val="18"/>
                    </w:rPr>
                    <w:tag w:val="_PLD_49ced1da79bc461bb84bbb486750c7ff"/>
                    <w:id w:val="30580497"/>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客户存款和同业存放款项净增加额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49eb1cb6a76643e7ad714d4081fd1b69"/>
                    <w:id w:val="30580498"/>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向中央银行借款净增加额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a4310b9bc5da4f3086d15ffa80c884a3"/>
                    <w:id w:val="30580499"/>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向其他金融机构拆入资金净增加额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99b6b6460a4c40419b21ec70e385b6ca"/>
                    <w:id w:val="30580500"/>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收到原保险合同保费取得的现金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52481b72d42b4890b220ef6995c641bf"/>
                    <w:id w:val="30580501"/>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收到再保业务现金净额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6d458d79a40b4d129086edf51c44b255"/>
                    <w:id w:val="30580502"/>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保户储金及投资款净增加额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68c6fe8a62a949ffa2e26b4eebf4985d"/>
                    <w:id w:val="30580503"/>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收取利息、手续费及佣金的现金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0212fffbe7ab44e999c442fa11edab0c"/>
                    <w:id w:val="30580504"/>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拆入资金净增加额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0c50c55982c2444c9ca2f8cdf1e760dd"/>
                    <w:id w:val="30580505"/>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回购业务资金净增加额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tc>
                  <w:tcPr>
                    <w:tcW w:w="2488" w:type="pct"/>
                    <w:tcBorders>
                      <w:top w:val="outset" w:sz="4" w:space="0" w:color="auto"/>
                      <w:left w:val="outset" w:sz="4" w:space="0" w:color="auto"/>
                      <w:bottom w:val="outset" w:sz="4" w:space="0" w:color="auto"/>
                      <w:right w:val="outset" w:sz="4" w:space="0" w:color="auto"/>
                    </w:tcBorders>
                  </w:tcPr>
                  <w:sdt>
                    <w:sdtPr>
                      <w:rPr>
                        <w:rFonts w:hint="eastAsia"/>
                        <w:sz w:val="18"/>
                        <w:szCs w:val="18"/>
                      </w:rPr>
                      <w:tag w:val="_PLD_5fe530da75df46cebf3ee76865900041"/>
                      <w:id w:val="30580506"/>
                      <w:lock w:val="sdtLocked"/>
                    </w:sdtPr>
                    <w:sdtContent>
                      <w:p w:rsidR="00A21FE5" w:rsidRPr="00E41C10" w:rsidRDefault="00A21FE5" w:rsidP="00766679">
                        <w:pPr>
                          <w:ind w:firstLineChars="100" w:firstLine="180"/>
                          <w:rPr>
                            <w:sz w:val="18"/>
                            <w:szCs w:val="18"/>
                          </w:rPr>
                        </w:pPr>
                        <w:r w:rsidRPr="00E41C10">
                          <w:rPr>
                            <w:rFonts w:hint="eastAsia"/>
                            <w:sz w:val="18"/>
                            <w:szCs w:val="18"/>
                          </w:rPr>
                          <w:t>代理买卖证券收到的现金净额</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0bdcf8e592214c938d9a05fc960b3c87"/>
                    <w:id w:val="30580507"/>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收到的税费返还</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2,925,452.33</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3,415,473.03</w:t>
                    </w:r>
                  </w:p>
                </w:tc>
              </w:tr>
              <w:tr w:rsidR="00A21FE5" w:rsidRPr="00E41C10" w:rsidTr="00766679">
                <w:trPr>
                  <w:trHeight w:val="340"/>
                </w:trPr>
                <w:sdt>
                  <w:sdtPr>
                    <w:rPr>
                      <w:sz w:val="18"/>
                      <w:szCs w:val="18"/>
                    </w:rPr>
                    <w:tag w:val="_PLD_6d76bf3e87cd424c8062cc08f7a51d69"/>
                    <w:id w:val="30580508"/>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收到其他与经营活动有关的现金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2,403,795.47</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166,323,148.59</w:t>
                    </w:r>
                  </w:p>
                </w:tc>
              </w:tr>
              <w:tr w:rsidR="00A21FE5" w:rsidRPr="00E41C10" w:rsidTr="00766679">
                <w:trPr>
                  <w:trHeight w:val="340"/>
                </w:trPr>
                <w:sdt>
                  <w:sdtPr>
                    <w:rPr>
                      <w:sz w:val="18"/>
                      <w:szCs w:val="18"/>
                    </w:rPr>
                    <w:tag w:val="_PLD_4440ead24311470fb4effe52a8f4ee2d"/>
                    <w:id w:val="30580509"/>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200" w:firstLine="360"/>
                          <w:rPr>
                            <w:sz w:val="18"/>
                            <w:szCs w:val="18"/>
                          </w:rPr>
                        </w:pPr>
                        <w:r w:rsidRPr="00E41C10">
                          <w:rPr>
                            <w:rFonts w:hint="eastAsia"/>
                            <w:sz w:val="18"/>
                            <w:szCs w:val="18"/>
                          </w:rPr>
                          <w:t>经营活动现金流入小计</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152,795,296.96</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299,764,909.58</w:t>
                    </w:r>
                  </w:p>
                </w:tc>
              </w:tr>
              <w:tr w:rsidR="00A21FE5" w:rsidRPr="00E41C10" w:rsidTr="00766679">
                <w:trPr>
                  <w:trHeight w:val="340"/>
                </w:trPr>
                <w:sdt>
                  <w:sdtPr>
                    <w:rPr>
                      <w:sz w:val="18"/>
                      <w:szCs w:val="18"/>
                    </w:rPr>
                    <w:tag w:val="_PLD_504d74bf0dd941da9facaa70384461d0"/>
                    <w:id w:val="30580510"/>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购买商品、接受劳务支付的现金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10,503,276.76</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16,101,548.84</w:t>
                    </w:r>
                  </w:p>
                </w:tc>
              </w:tr>
              <w:tr w:rsidR="00A21FE5" w:rsidRPr="00E41C10" w:rsidTr="00766679">
                <w:trPr>
                  <w:trHeight w:val="340"/>
                </w:trPr>
                <w:sdt>
                  <w:sdtPr>
                    <w:rPr>
                      <w:sz w:val="18"/>
                      <w:szCs w:val="18"/>
                    </w:rPr>
                    <w:tag w:val="_PLD_73133dca417e4aabb00abeebf0e1f195"/>
                    <w:id w:val="30580511"/>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客户贷款及垫款净增加额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aa0bdb371f86447e9dfd45d9b7228cad"/>
                    <w:id w:val="30580512"/>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存放中央银行和同业款项净增加额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1e719a082d0f4ea9b712c07112535fa5"/>
                    <w:id w:val="30580513"/>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支付原保险合同赔付款项的现金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tc>
                  <w:tcPr>
                    <w:tcW w:w="2488" w:type="pct"/>
                    <w:tcBorders>
                      <w:top w:val="outset" w:sz="4" w:space="0" w:color="auto"/>
                      <w:left w:val="outset" w:sz="4" w:space="0" w:color="auto"/>
                      <w:bottom w:val="outset" w:sz="4" w:space="0" w:color="auto"/>
                      <w:right w:val="outset" w:sz="4" w:space="0" w:color="auto"/>
                    </w:tcBorders>
                  </w:tcPr>
                  <w:sdt>
                    <w:sdtPr>
                      <w:rPr>
                        <w:rFonts w:hint="eastAsia"/>
                        <w:sz w:val="18"/>
                        <w:szCs w:val="18"/>
                      </w:rPr>
                      <w:tag w:val="_PLD_1a0f5dc878094842917eace23df12ccd"/>
                      <w:id w:val="30580514"/>
                      <w:lock w:val="sdtLocked"/>
                    </w:sdtPr>
                    <w:sdtContent>
                      <w:p w:rsidR="00A21FE5" w:rsidRPr="00E41C10" w:rsidRDefault="00A21FE5" w:rsidP="00766679">
                        <w:pPr>
                          <w:ind w:firstLineChars="100" w:firstLine="180"/>
                          <w:rPr>
                            <w:sz w:val="18"/>
                            <w:szCs w:val="18"/>
                          </w:rPr>
                        </w:pPr>
                        <w:r w:rsidRPr="00E41C10">
                          <w:rPr>
                            <w:rFonts w:hint="eastAsia"/>
                            <w:sz w:val="18"/>
                            <w:szCs w:val="18"/>
                          </w:rPr>
                          <w:t>拆出资金净增加额</w:t>
                        </w:r>
                      </w:p>
                    </w:sdtContent>
                  </w:sdt>
                </w:tc>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3a4005becdc54e219c15a61e8a5ceac3"/>
                    <w:id w:val="30580515"/>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支付利息、手续费及佣金的现金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92f3cd279eb4452093f90c200ac7bb49"/>
                    <w:id w:val="30580516"/>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支付保单红利的现金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7d45b9ce3aed471daec5994db71997c8"/>
                    <w:id w:val="30580517"/>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支付给职工及为职工支付的现金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15,521,615.13</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16,781,583.53</w:t>
                    </w:r>
                  </w:p>
                </w:tc>
              </w:tr>
              <w:tr w:rsidR="00A21FE5" w:rsidRPr="00E41C10" w:rsidTr="00766679">
                <w:trPr>
                  <w:trHeight w:val="340"/>
                </w:trPr>
                <w:sdt>
                  <w:sdtPr>
                    <w:rPr>
                      <w:sz w:val="18"/>
                      <w:szCs w:val="18"/>
                    </w:rPr>
                    <w:tag w:val="_PLD_bcb9e9db31fa418dbf454c4edd157e0e"/>
                    <w:id w:val="30580518"/>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支付的各项税费</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30,434,035.50</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24,139,198.54</w:t>
                    </w:r>
                  </w:p>
                </w:tc>
              </w:tr>
              <w:tr w:rsidR="00A21FE5" w:rsidRPr="00E41C10" w:rsidTr="00766679">
                <w:trPr>
                  <w:trHeight w:val="340"/>
                </w:trPr>
                <w:sdt>
                  <w:sdtPr>
                    <w:rPr>
                      <w:sz w:val="18"/>
                      <w:szCs w:val="18"/>
                    </w:rPr>
                    <w:tag w:val="_PLD_82c210f7059e42cc9f368d78b1b78d3d"/>
                    <w:id w:val="30580519"/>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支付其他与经营活动有关的现金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3,376,257.05</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16,306,327.04</w:t>
                    </w:r>
                  </w:p>
                </w:tc>
              </w:tr>
              <w:tr w:rsidR="00A21FE5" w:rsidRPr="00E41C10" w:rsidTr="00766679">
                <w:trPr>
                  <w:trHeight w:val="340"/>
                </w:trPr>
                <w:sdt>
                  <w:sdtPr>
                    <w:rPr>
                      <w:sz w:val="18"/>
                      <w:szCs w:val="18"/>
                    </w:rPr>
                    <w:tag w:val="_PLD_3b631513f0d64fdba87174722f050a07"/>
                    <w:id w:val="30580520"/>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200" w:firstLine="360"/>
                          <w:rPr>
                            <w:sz w:val="18"/>
                            <w:szCs w:val="18"/>
                          </w:rPr>
                        </w:pPr>
                        <w:r w:rsidRPr="00E41C10">
                          <w:rPr>
                            <w:rFonts w:hint="eastAsia"/>
                            <w:sz w:val="18"/>
                            <w:szCs w:val="18"/>
                          </w:rPr>
                          <w:t>经营活动现金流出小计</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59,835,184.44</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73,328,657.95</w:t>
                    </w:r>
                  </w:p>
                </w:tc>
              </w:tr>
              <w:tr w:rsidR="00A21FE5" w:rsidRPr="00E41C10" w:rsidTr="00766679">
                <w:trPr>
                  <w:trHeight w:val="340"/>
                </w:trPr>
                <w:sdt>
                  <w:sdtPr>
                    <w:rPr>
                      <w:sz w:val="18"/>
                      <w:szCs w:val="18"/>
                    </w:rPr>
                    <w:tag w:val="_PLD_5e288259fc7f40db91d03b3865c224de"/>
                    <w:id w:val="30580521"/>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300" w:firstLine="540"/>
                          <w:rPr>
                            <w:sz w:val="18"/>
                            <w:szCs w:val="18"/>
                          </w:rPr>
                        </w:pPr>
                        <w:r w:rsidRPr="00E41C10">
                          <w:rPr>
                            <w:rFonts w:hint="eastAsia"/>
                            <w:sz w:val="18"/>
                            <w:szCs w:val="18"/>
                          </w:rPr>
                          <w:t>经营活动产生的现金流量净额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92,960,112.52</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226,436,251.63</w:t>
                    </w:r>
                  </w:p>
                </w:tc>
              </w:tr>
              <w:tr w:rsidR="00A21FE5" w:rsidRPr="00E41C10" w:rsidTr="00766679">
                <w:trPr>
                  <w:trHeight w:val="340"/>
                </w:trPr>
                <w:sdt>
                  <w:sdtPr>
                    <w:rPr>
                      <w:sz w:val="18"/>
                      <w:szCs w:val="18"/>
                    </w:rPr>
                    <w:tag w:val="_PLD_526fd543d0ba4a37aa4ebd79b368dace"/>
                    <w:id w:val="30580522"/>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rPr>
                            <w:sz w:val="18"/>
                            <w:szCs w:val="18"/>
                          </w:rPr>
                        </w:pPr>
                        <w:r w:rsidRPr="00E41C10">
                          <w:rPr>
                            <w:rFonts w:hint="eastAsia"/>
                            <w:b/>
                            <w:bCs/>
                            <w:sz w:val="18"/>
                            <w:szCs w:val="18"/>
                          </w:rPr>
                          <w:t>二、投资活动产生的现金流量：</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 xml:space="preserve">　</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 xml:space="preserve">　</w:t>
                    </w:r>
                  </w:p>
                </w:tc>
              </w:tr>
              <w:tr w:rsidR="00A21FE5" w:rsidRPr="00E41C10" w:rsidTr="00766679">
                <w:trPr>
                  <w:trHeight w:val="340"/>
                </w:trPr>
                <w:sdt>
                  <w:sdtPr>
                    <w:rPr>
                      <w:sz w:val="18"/>
                      <w:szCs w:val="18"/>
                    </w:rPr>
                    <w:tag w:val="_PLD_1ddff02918d64fc7808d1fac2ad6b89c"/>
                    <w:id w:val="30580523"/>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收回投资收到的现金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cb5dcb57602c47758eb9981cef363fc8"/>
                    <w:id w:val="30580524"/>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取得投资收益收到的现金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f46b211f99244f7e80143be41b2521a7"/>
                    <w:id w:val="30580525"/>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处置固定资产、无形资产和其他长期资产收回的现金净额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283c6ccfde8245c8994c8b20c09722ed"/>
                    <w:id w:val="30580526"/>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处置子公司及其他营业单位收到的现金净额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7ec450ec394e4c4ba21e9bddd2bb4a01"/>
                    <w:id w:val="30580527"/>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收到其他与投资活动有关的现金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02385fb6cbee4997ba3d1f5c31cc9ef7"/>
                    <w:id w:val="30580528"/>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200" w:firstLine="360"/>
                          <w:rPr>
                            <w:sz w:val="18"/>
                            <w:szCs w:val="18"/>
                          </w:rPr>
                        </w:pPr>
                        <w:r w:rsidRPr="00E41C10">
                          <w:rPr>
                            <w:rFonts w:hint="eastAsia"/>
                            <w:sz w:val="18"/>
                            <w:szCs w:val="18"/>
                          </w:rPr>
                          <w:t>投资活动现金流入小计</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8a2f66400198494ea94aa9ce0205b0af"/>
                    <w:id w:val="30580529"/>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购建固定资产、无形资产和其他长期资产支付的现金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102,298,646.11</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388,905,615.27</w:t>
                    </w:r>
                  </w:p>
                </w:tc>
              </w:tr>
              <w:tr w:rsidR="00A21FE5" w:rsidRPr="00E41C10" w:rsidTr="00766679">
                <w:trPr>
                  <w:trHeight w:val="340"/>
                </w:trPr>
                <w:sdt>
                  <w:sdtPr>
                    <w:rPr>
                      <w:sz w:val="18"/>
                      <w:szCs w:val="18"/>
                    </w:rPr>
                    <w:tag w:val="_PLD_1a44d28a52584a6fa7cd4d6eeda21d31"/>
                    <w:id w:val="30580530"/>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投资支付的现金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60,000,000.00</w:t>
                    </w:r>
                  </w:p>
                </w:tc>
              </w:tr>
              <w:tr w:rsidR="00A21FE5" w:rsidRPr="00E41C10" w:rsidTr="00766679">
                <w:trPr>
                  <w:trHeight w:val="340"/>
                </w:trPr>
                <w:sdt>
                  <w:sdtPr>
                    <w:rPr>
                      <w:sz w:val="18"/>
                      <w:szCs w:val="18"/>
                    </w:rPr>
                    <w:tag w:val="_PLD_0f0efdc28def4b3da24ddb041a0797ae"/>
                    <w:id w:val="30580531"/>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质押贷款净增加额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1daf9a31e3ee437f89c7eb15f2784670"/>
                    <w:id w:val="30580532"/>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取得子公司及其他营业单位支付的现金净额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781a516afb444ceb93f221e7764121d2"/>
                    <w:id w:val="30580533"/>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支付其他与投资活动有关的现金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739a4b0388394ce9a05508eb31cdf37a"/>
                    <w:id w:val="30580534"/>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200" w:firstLine="360"/>
                          <w:rPr>
                            <w:sz w:val="18"/>
                            <w:szCs w:val="18"/>
                          </w:rPr>
                        </w:pPr>
                        <w:r w:rsidRPr="00E41C10">
                          <w:rPr>
                            <w:rFonts w:hint="eastAsia"/>
                            <w:sz w:val="18"/>
                            <w:szCs w:val="18"/>
                          </w:rPr>
                          <w:t>投资活动现金流出小计</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102,298,646.11</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448,905,615.27</w:t>
                    </w:r>
                  </w:p>
                </w:tc>
              </w:tr>
              <w:tr w:rsidR="00A21FE5" w:rsidRPr="00E41C10" w:rsidTr="00766679">
                <w:trPr>
                  <w:trHeight w:val="340"/>
                </w:trPr>
                <w:sdt>
                  <w:sdtPr>
                    <w:rPr>
                      <w:sz w:val="18"/>
                      <w:szCs w:val="18"/>
                    </w:rPr>
                    <w:tag w:val="_PLD_b925efb21993493197746d3e87d80c20"/>
                    <w:id w:val="30580535"/>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300" w:firstLine="540"/>
                          <w:rPr>
                            <w:sz w:val="18"/>
                            <w:szCs w:val="18"/>
                          </w:rPr>
                        </w:pPr>
                        <w:r w:rsidRPr="00E41C10">
                          <w:rPr>
                            <w:rFonts w:hint="eastAsia"/>
                            <w:sz w:val="18"/>
                            <w:szCs w:val="18"/>
                          </w:rPr>
                          <w:t>投资活动产生的现金流量净额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-102,298,646.11</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-448,905,615.27</w:t>
                    </w:r>
                  </w:p>
                </w:tc>
              </w:tr>
              <w:tr w:rsidR="00A21FE5" w:rsidRPr="00E41C10" w:rsidTr="00766679">
                <w:trPr>
                  <w:trHeight w:val="340"/>
                </w:trPr>
                <w:sdt>
                  <w:sdtPr>
                    <w:rPr>
                      <w:sz w:val="18"/>
                      <w:szCs w:val="18"/>
                    </w:rPr>
                    <w:tag w:val="_PLD_36767c200766400795eb24775c42ac92"/>
                    <w:id w:val="30580536"/>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rPr>
                            <w:sz w:val="18"/>
                            <w:szCs w:val="18"/>
                          </w:rPr>
                        </w:pPr>
                        <w:r w:rsidRPr="00E41C10">
                          <w:rPr>
                            <w:rFonts w:hint="eastAsia"/>
                            <w:b/>
                            <w:bCs/>
                            <w:sz w:val="18"/>
                            <w:szCs w:val="18"/>
                          </w:rPr>
                          <w:t>三、筹资活动产生的现金流量：</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 xml:space="preserve">　</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 xml:space="preserve">　</w:t>
                    </w:r>
                  </w:p>
                </w:tc>
              </w:tr>
              <w:tr w:rsidR="00A21FE5" w:rsidRPr="00E41C10" w:rsidTr="00766679">
                <w:trPr>
                  <w:trHeight w:val="340"/>
                </w:trPr>
                <w:sdt>
                  <w:sdtPr>
                    <w:rPr>
                      <w:sz w:val="18"/>
                      <w:szCs w:val="18"/>
                    </w:rPr>
                    <w:tag w:val="_PLD_c2b51146afe341e1b097f3ee17a52699"/>
                    <w:id w:val="30580537"/>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吸收投资收到的现金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602,000,000.00</w:t>
                    </w:r>
                  </w:p>
                </w:tc>
              </w:tr>
              <w:tr w:rsidR="00A21FE5" w:rsidRPr="00E41C10" w:rsidTr="00766679">
                <w:trPr>
                  <w:trHeight w:val="340"/>
                </w:trPr>
                <w:sdt>
                  <w:sdtPr>
                    <w:rPr>
                      <w:sz w:val="18"/>
                      <w:szCs w:val="18"/>
                    </w:rPr>
                    <w:tag w:val="_PLD_c7bc425056e543fcad97673a85078596"/>
                    <w:id w:val="30580538"/>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其中：子公司吸收少数股东投资收到的现金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2,000,000.00</w:t>
                    </w:r>
                  </w:p>
                </w:tc>
              </w:tr>
              <w:tr w:rsidR="00A21FE5" w:rsidRPr="00E41C10" w:rsidTr="00766679">
                <w:trPr>
                  <w:trHeight w:val="340"/>
                </w:trPr>
                <w:sdt>
                  <w:sdtPr>
                    <w:rPr>
                      <w:sz w:val="18"/>
                      <w:szCs w:val="18"/>
                    </w:rPr>
                    <w:tag w:val="_PLD_d9f2df8eef824c4da650e705c0c47692"/>
                    <w:id w:val="30580539"/>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取得借款收到的现金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78,343,531.85</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497,431,292.53</w:t>
                    </w:r>
                  </w:p>
                </w:tc>
              </w:tr>
              <w:tr w:rsidR="00A21FE5" w:rsidRPr="00E41C10" w:rsidTr="00766679">
                <w:trPr>
                  <w:trHeight w:val="340"/>
                </w:trPr>
                <w:sdt>
                  <w:sdtPr>
                    <w:rPr>
                      <w:sz w:val="18"/>
                      <w:szCs w:val="18"/>
                    </w:rPr>
                    <w:tag w:val="_PLD_6eeab554458744bcb378eef95b36d605"/>
                    <w:id w:val="30580540"/>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收到其他与筹资活动有关的现金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6ea4605e5cbf4d4191d0f4b1d231fb9d"/>
                    <w:id w:val="30580541"/>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200" w:firstLine="360"/>
                          <w:rPr>
                            <w:sz w:val="18"/>
                            <w:szCs w:val="18"/>
                          </w:rPr>
                        </w:pPr>
                        <w:r w:rsidRPr="00E41C10">
                          <w:rPr>
                            <w:rFonts w:hint="eastAsia"/>
                            <w:sz w:val="18"/>
                            <w:szCs w:val="18"/>
                          </w:rPr>
                          <w:t>筹资活动现金流入小计</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78,343,531.85</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1,099,431,292.53</w:t>
                    </w:r>
                  </w:p>
                </w:tc>
              </w:tr>
              <w:tr w:rsidR="00A21FE5" w:rsidRPr="00E41C10" w:rsidTr="00766679">
                <w:trPr>
                  <w:trHeight w:val="340"/>
                </w:trPr>
                <w:sdt>
                  <w:sdtPr>
                    <w:rPr>
                      <w:sz w:val="18"/>
                      <w:szCs w:val="18"/>
                    </w:rPr>
                    <w:tag w:val="_PLD_f3207f95cedf473eae3501e73a17b8a1"/>
                    <w:id w:val="30580542"/>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偿还债务支付的现金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16,400,000.00</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164,410,000.00</w:t>
                    </w:r>
                  </w:p>
                </w:tc>
              </w:tr>
              <w:tr w:rsidR="00A21FE5" w:rsidRPr="00E41C10" w:rsidTr="00766679">
                <w:trPr>
                  <w:trHeight w:val="340"/>
                </w:trPr>
                <w:sdt>
                  <w:sdtPr>
                    <w:rPr>
                      <w:sz w:val="18"/>
                      <w:szCs w:val="18"/>
                    </w:rPr>
                    <w:tag w:val="_PLD_2d48d75e96fe4ca291228ceab02e0c79"/>
                    <w:id w:val="30580543"/>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分配股利、利润或偿付利息支付的现金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48,650,821.52</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35,804,405.19</w:t>
                    </w:r>
                  </w:p>
                </w:tc>
              </w:tr>
              <w:tr w:rsidR="00A21FE5" w:rsidRPr="00E41C10" w:rsidTr="00766679">
                <w:trPr>
                  <w:trHeight w:val="340"/>
                </w:trPr>
                <w:sdt>
                  <w:sdtPr>
                    <w:rPr>
                      <w:sz w:val="18"/>
                      <w:szCs w:val="18"/>
                    </w:rPr>
                    <w:tag w:val="_PLD_924f1dfcf9244d468be1c69529d6a284"/>
                    <w:id w:val="30580544"/>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其中：子公司支付给少数股东的股利、利润</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09d64e08c16f46dc9c73cb4cd9149d9f"/>
                    <w:id w:val="30580545"/>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支付其他与筹资活动有关的现金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6,071,396.28</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877939ef1d764da18ed42873c4624a8a"/>
                    <w:id w:val="30580546"/>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200" w:firstLine="360"/>
                          <w:rPr>
                            <w:sz w:val="18"/>
                            <w:szCs w:val="18"/>
                          </w:rPr>
                        </w:pPr>
                        <w:r w:rsidRPr="00E41C10">
                          <w:rPr>
                            <w:rFonts w:hint="eastAsia"/>
                            <w:sz w:val="18"/>
                            <w:szCs w:val="18"/>
                          </w:rPr>
                          <w:t>筹资活动现金流出小计</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71,122,217.80</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200,214,405.19</w:t>
                    </w:r>
                  </w:p>
                </w:tc>
              </w:tr>
              <w:tr w:rsidR="00A21FE5" w:rsidRPr="00E41C10" w:rsidTr="00766679">
                <w:trPr>
                  <w:trHeight w:val="340"/>
                </w:trPr>
                <w:sdt>
                  <w:sdtPr>
                    <w:rPr>
                      <w:sz w:val="18"/>
                      <w:szCs w:val="18"/>
                    </w:rPr>
                    <w:tag w:val="_PLD_eb13475172be417686d02cc36612a863"/>
                    <w:id w:val="30580547"/>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300" w:firstLine="540"/>
                          <w:rPr>
                            <w:sz w:val="18"/>
                            <w:szCs w:val="18"/>
                          </w:rPr>
                        </w:pPr>
                        <w:r w:rsidRPr="00E41C10">
                          <w:rPr>
                            <w:rFonts w:hint="eastAsia"/>
                            <w:sz w:val="18"/>
                            <w:szCs w:val="18"/>
                          </w:rPr>
                          <w:t>筹资活动产生的现金流量净额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7,221,314.05</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899,216,887.34</w:t>
                    </w:r>
                  </w:p>
                </w:tc>
              </w:tr>
              <w:tr w:rsidR="00A21FE5" w:rsidRPr="00E41C10" w:rsidTr="00766679">
                <w:trPr>
                  <w:trHeight w:val="340"/>
                </w:trPr>
                <w:sdt>
                  <w:sdtPr>
                    <w:rPr>
                      <w:sz w:val="18"/>
                      <w:szCs w:val="18"/>
                    </w:rPr>
                    <w:tag w:val="_PLD_5f5a0ae30d17443faa2984e4bc72a284"/>
                    <w:id w:val="30580548"/>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rPr>
                            <w:sz w:val="18"/>
                            <w:szCs w:val="18"/>
                          </w:rPr>
                        </w:pPr>
                        <w:r w:rsidRPr="00E41C10">
                          <w:rPr>
                            <w:rFonts w:hint="eastAsia"/>
                            <w:b/>
                            <w:bCs/>
                            <w:sz w:val="18"/>
                            <w:szCs w:val="18"/>
                          </w:rPr>
                          <w:t>四、汇率变动对现金及现金等价物的影响</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p>
                </w:tc>
              </w:tr>
              <w:tr w:rsidR="00A21FE5" w:rsidRPr="00E41C10" w:rsidTr="00766679">
                <w:trPr>
                  <w:trHeight w:val="340"/>
                </w:trPr>
                <w:sdt>
                  <w:sdtPr>
                    <w:rPr>
                      <w:sz w:val="18"/>
                      <w:szCs w:val="18"/>
                    </w:rPr>
                    <w:tag w:val="_PLD_beeabdedd7634cc99ef144c9086994ac"/>
                    <w:id w:val="30580549"/>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rPr>
                            <w:sz w:val="18"/>
                            <w:szCs w:val="18"/>
                          </w:rPr>
                        </w:pPr>
                        <w:r w:rsidRPr="00E41C10">
                          <w:rPr>
                            <w:rFonts w:hint="eastAsia"/>
                            <w:b/>
                            <w:bCs/>
                            <w:sz w:val="18"/>
                            <w:szCs w:val="18"/>
                          </w:rPr>
                          <w:t>五、现金及现金等价物净增加额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-2,117,219.54</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676,747,523.70</w:t>
                    </w:r>
                  </w:p>
                </w:tc>
              </w:tr>
              <w:tr w:rsidR="00A21FE5" w:rsidRPr="00E41C10" w:rsidTr="00766679">
                <w:trPr>
                  <w:trHeight w:val="340"/>
                </w:trPr>
                <w:sdt>
                  <w:sdtPr>
                    <w:rPr>
                      <w:sz w:val="18"/>
                      <w:szCs w:val="18"/>
                    </w:rPr>
                    <w:tag w:val="_PLD_a633172f5e9941f9b010e9ffc541c223"/>
                    <w:id w:val="30580550"/>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ind w:firstLineChars="100" w:firstLine="180"/>
                          <w:rPr>
                            <w:sz w:val="18"/>
                            <w:szCs w:val="18"/>
                          </w:rPr>
                        </w:pPr>
                        <w:r w:rsidRPr="00E41C10">
                          <w:rPr>
                            <w:rFonts w:hint="eastAsia"/>
                            <w:sz w:val="18"/>
                            <w:szCs w:val="18"/>
                          </w:rPr>
                          <w:t>加：期初现金及现金等价物余额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894,085,989.30</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254,402,465.39</w:t>
                    </w:r>
                  </w:p>
                </w:tc>
              </w:tr>
              <w:tr w:rsidR="00A21FE5" w:rsidRPr="00E41C10" w:rsidTr="00766679">
                <w:trPr>
                  <w:trHeight w:val="340"/>
                </w:trPr>
                <w:sdt>
                  <w:sdtPr>
                    <w:rPr>
                      <w:sz w:val="18"/>
                      <w:szCs w:val="18"/>
                    </w:rPr>
                    <w:tag w:val="_PLD_08fc3da76f8946a7aeadce91cca4b503"/>
                    <w:id w:val="30580551"/>
                    <w:lock w:val="sdtLocked"/>
                  </w:sdtPr>
                  <w:sdtContent>
                    <w:tc>
                      <w:tcPr>
                        <w:tcW w:w="2488"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rPr>
                            <w:sz w:val="18"/>
                            <w:szCs w:val="18"/>
                          </w:rPr>
                        </w:pPr>
                        <w:r w:rsidRPr="00E41C10">
                          <w:rPr>
                            <w:rFonts w:hint="eastAsia"/>
                            <w:b/>
                            <w:bCs/>
                            <w:sz w:val="18"/>
                            <w:szCs w:val="18"/>
                          </w:rPr>
                          <w:t>六、期末现金及现金等价物余额</w:t>
                        </w:r>
                      </w:p>
                    </w:tc>
                  </w:sdtContent>
                </w:sdt>
                <w:tc>
                  <w:tcPr>
                    <w:tcW w:w="1253"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891,968,769.76</w:t>
                    </w:r>
                  </w:p>
                </w:tc>
                <w:tc>
                  <w:tcPr>
                    <w:tcW w:w="1259" w:type="pct"/>
                    <w:tcBorders>
                      <w:top w:val="outset" w:sz="4" w:space="0" w:color="auto"/>
                      <w:left w:val="outset" w:sz="4" w:space="0" w:color="auto"/>
                      <w:bottom w:val="outset" w:sz="4" w:space="0" w:color="auto"/>
                      <w:right w:val="outset" w:sz="4" w:space="0" w:color="auto"/>
                    </w:tcBorders>
                  </w:tcPr>
                  <w:p w:rsidR="00A21FE5" w:rsidRPr="00E41C10" w:rsidRDefault="00A21FE5" w:rsidP="00766679">
                    <w:pPr>
                      <w:jc w:val="right"/>
                      <w:rPr>
                        <w:sz w:val="18"/>
                        <w:szCs w:val="18"/>
                      </w:rPr>
                    </w:pPr>
                    <w:r w:rsidRPr="00E41C10">
                      <w:rPr>
                        <w:color w:val="auto"/>
                        <w:sz w:val="18"/>
                        <w:szCs w:val="18"/>
                      </w:rPr>
                      <w:t>931,149,989.09</w:t>
                    </w:r>
                  </w:p>
                </w:tc>
              </w:tr>
            </w:tbl>
            <w:p w:rsidR="00A8195A" w:rsidRDefault="00B44F9C">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784E08">
                    <w:rPr>
                      <w:rFonts w:hint="eastAsia"/>
                    </w:rPr>
                    <w:t>张骏</w:t>
                  </w:r>
                </w:sdtContent>
              </w:sdt>
              <w:r w:rsidR="00E41C10">
                <w:rPr>
                  <w:rFonts w:hint="eastAsia"/>
                </w:rPr>
                <w:t xml:space="preserve">          主</w:t>
              </w:r>
              <w:r>
                <w:t>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4D297F">
                    <w:rPr>
                      <w:rFonts w:hint="eastAsia"/>
                    </w:rPr>
                    <w:t>潘炳信</w:t>
                  </w:r>
                </w:sdtContent>
              </w:sdt>
              <w:r w:rsidR="00E41C10">
                <w:rPr>
                  <w:rFonts w:hint="eastAsia"/>
                </w:rPr>
                <w:t xml:space="preserve">          会</w:t>
              </w:r>
              <w:r>
                <w:t>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4D297F">
                    <w:rPr>
                      <w:rFonts w:hint="eastAsia"/>
                    </w:rPr>
                    <w:t>张荔平</w:t>
                  </w:r>
                </w:sdtContent>
              </w:sdt>
            </w:p>
          </w:sdtContent>
        </w:sdt>
        <w:p w:rsidR="00A8195A" w:rsidRDefault="00A8195A"/>
        <w:p w:rsidR="00A8195A" w:rsidRDefault="00A8195A"/>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E41C10" w:rsidRDefault="00E41C10" w:rsidP="000708EB">
              <w:pPr>
                <w:jc w:val="center"/>
                <w:outlineLvl w:val="2"/>
                <w:rPr>
                  <w:b/>
                  <w:bCs/>
                </w:rPr>
              </w:pPr>
            </w:p>
            <w:p w:rsidR="000708EB" w:rsidRDefault="000708EB">
              <w:pPr>
                <w:rPr>
                  <w:b/>
                  <w:bCs/>
                </w:rPr>
              </w:pPr>
              <w:r>
                <w:rPr>
                  <w:b/>
                  <w:bCs/>
                </w:rPr>
                <w:br w:type="page"/>
              </w:r>
            </w:p>
            <w:p w:rsidR="00A8195A" w:rsidRDefault="00B44F9C">
              <w:pPr>
                <w:jc w:val="center"/>
                <w:outlineLvl w:val="2"/>
                <w:rPr>
                  <w:b/>
                  <w:bCs/>
                </w:rPr>
              </w:pPr>
              <w:r>
                <w:rPr>
                  <w:rFonts w:hint="eastAsia"/>
                  <w:b/>
                  <w:bCs/>
                </w:rPr>
                <w:lastRenderedPageBreak/>
                <w:t>母公司</w:t>
              </w:r>
              <w:r>
                <w:rPr>
                  <w:b/>
                  <w:bCs/>
                </w:rPr>
                <w:t>现金流量表</w:t>
              </w:r>
            </w:p>
            <w:p w:rsidR="00A8195A" w:rsidRDefault="00B44F9C">
              <w:pPr>
                <w:jc w:val="center"/>
              </w:pPr>
              <w:r>
                <w:t>2020年</w:t>
              </w:r>
              <w:r>
                <w:rPr>
                  <w:rFonts w:hint="eastAsia"/>
                </w:rPr>
                <w:t>1—3</w:t>
              </w:r>
              <w:r>
                <w:t>月</w:t>
              </w:r>
            </w:p>
            <w:p w:rsidR="00A8195A" w:rsidRDefault="00B44F9C">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A8195A" w:rsidRDefault="00B44F9C">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2268"/>
                <w:gridCol w:w="2279"/>
              </w:tblGrid>
              <w:tr w:rsidR="00DC2EF1" w:rsidRPr="00E41C10" w:rsidTr="000708EB">
                <w:tc>
                  <w:tcPr>
                    <w:tcW w:w="2488"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038e8a3068fd45e99cf6e6dd96dcdb76"/>
                      <w:id w:val="2255875"/>
                      <w:lock w:val="sdtLocked"/>
                    </w:sdtPr>
                    <w:sdtContent>
                      <w:p w:rsidR="00DC2EF1" w:rsidRPr="00E41C10" w:rsidRDefault="00DC2EF1" w:rsidP="000708EB">
                        <w:pPr>
                          <w:spacing w:line="280" w:lineRule="exact"/>
                          <w:jc w:val="center"/>
                          <w:rPr>
                            <w:b/>
                            <w:sz w:val="18"/>
                            <w:szCs w:val="18"/>
                          </w:rPr>
                        </w:pPr>
                        <w:r w:rsidRPr="00E41C10">
                          <w:rPr>
                            <w:rFonts w:hint="eastAsia"/>
                            <w:b/>
                            <w:sz w:val="18"/>
                            <w:szCs w:val="18"/>
                          </w:rPr>
                          <w:t>项目</w:t>
                        </w:r>
                      </w:p>
                    </w:sdtContent>
                  </w:sdt>
                </w:tc>
                <w:tc>
                  <w:tcPr>
                    <w:tcW w:w="1253"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e110cf7b1a414f2c9902b09cb79bd144"/>
                      <w:id w:val="2255876"/>
                      <w:lock w:val="sdtLocked"/>
                    </w:sdtPr>
                    <w:sdtContent>
                      <w:p w:rsidR="00DC2EF1" w:rsidRPr="00E41C10" w:rsidRDefault="00DC2EF1" w:rsidP="000708EB">
                        <w:pPr>
                          <w:autoSpaceDE w:val="0"/>
                          <w:autoSpaceDN w:val="0"/>
                          <w:adjustRightInd w:val="0"/>
                          <w:spacing w:line="280" w:lineRule="exact"/>
                          <w:jc w:val="center"/>
                          <w:rPr>
                            <w:b/>
                            <w:sz w:val="18"/>
                            <w:szCs w:val="18"/>
                          </w:rPr>
                        </w:pPr>
                        <w:r w:rsidRPr="00E41C10">
                          <w:rPr>
                            <w:b/>
                            <w:sz w:val="18"/>
                            <w:szCs w:val="18"/>
                          </w:rPr>
                          <w:t>2020年第一季度</w:t>
                        </w:r>
                      </w:p>
                    </w:sdtContent>
                  </w:sdt>
                </w:tc>
                <w:tc>
                  <w:tcPr>
                    <w:tcW w:w="1259"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c2f1aeb4bc85409089c3ea99b29930c8"/>
                      <w:id w:val="2255877"/>
                      <w:lock w:val="sdtLocked"/>
                    </w:sdtPr>
                    <w:sdtContent>
                      <w:p w:rsidR="00DC2EF1" w:rsidRPr="00E41C10" w:rsidRDefault="00DC2EF1" w:rsidP="000708EB">
                        <w:pPr>
                          <w:autoSpaceDE w:val="0"/>
                          <w:autoSpaceDN w:val="0"/>
                          <w:adjustRightInd w:val="0"/>
                          <w:spacing w:line="280" w:lineRule="exact"/>
                          <w:jc w:val="center"/>
                          <w:rPr>
                            <w:b/>
                            <w:sz w:val="18"/>
                            <w:szCs w:val="18"/>
                          </w:rPr>
                        </w:pPr>
                        <w:r w:rsidRPr="00E41C10">
                          <w:rPr>
                            <w:b/>
                            <w:sz w:val="18"/>
                            <w:szCs w:val="18"/>
                          </w:rPr>
                          <w:t>2019年第一季度</w:t>
                        </w:r>
                      </w:p>
                    </w:sdtContent>
                  </w:sdt>
                </w:tc>
              </w:tr>
              <w:tr w:rsidR="00DC2EF1" w:rsidRPr="00E41C10" w:rsidTr="000708EB">
                <w:sdt>
                  <w:sdtPr>
                    <w:rPr>
                      <w:sz w:val="18"/>
                      <w:szCs w:val="18"/>
                    </w:rPr>
                    <w:tag w:val="_PLD_8968e4e3fe3e4a8193d2c7dfd64e742c"/>
                    <w:id w:val="2255878"/>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rPr>
                            <w:sz w:val="18"/>
                            <w:szCs w:val="18"/>
                          </w:rPr>
                        </w:pPr>
                        <w:r w:rsidRPr="00E41C10">
                          <w:rPr>
                            <w:rFonts w:hint="eastAsia"/>
                            <w:b/>
                            <w:bCs/>
                            <w:sz w:val="18"/>
                            <w:szCs w:val="18"/>
                          </w:rPr>
                          <w:t>一、经营活动产生的现金流量：</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rPr>
                        <w:sz w:val="18"/>
                        <w:szCs w:val="18"/>
                      </w:rPr>
                    </w:pPr>
                  </w:p>
                </w:tc>
              </w:tr>
              <w:tr w:rsidR="00DC2EF1" w:rsidRPr="00E41C10" w:rsidTr="000708EB">
                <w:sdt>
                  <w:sdtPr>
                    <w:rPr>
                      <w:sz w:val="18"/>
                      <w:szCs w:val="18"/>
                    </w:rPr>
                    <w:tag w:val="_PLD_f26a3d6f41d24f3aabe13e6885858aa0"/>
                    <w:id w:val="2255879"/>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销售商品、提供劳务收到的现金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7c5f7ca7d39d4658aa478ac6084a8855"/>
                    <w:id w:val="2255880"/>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收到的税费返还</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6b6f1dd4538e4383ad7da4452fd73fda"/>
                    <w:id w:val="2255881"/>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收到其他与经营活动有关的现金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51,052,277.23</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13,192,453.18</w:t>
                    </w:r>
                  </w:p>
                </w:tc>
              </w:tr>
              <w:tr w:rsidR="00DC2EF1" w:rsidRPr="00E41C10" w:rsidTr="000708EB">
                <w:sdt>
                  <w:sdtPr>
                    <w:rPr>
                      <w:sz w:val="18"/>
                      <w:szCs w:val="18"/>
                    </w:rPr>
                    <w:tag w:val="_PLD_e48c5c6d7d43479aa749fa2c5227d312"/>
                    <w:id w:val="2255882"/>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200" w:firstLine="360"/>
                          <w:rPr>
                            <w:sz w:val="18"/>
                            <w:szCs w:val="18"/>
                          </w:rPr>
                        </w:pPr>
                        <w:r w:rsidRPr="00E41C10">
                          <w:rPr>
                            <w:rFonts w:hint="eastAsia"/>
                            <w:sz w:val="18"/>
                            <w:szCs w:val="18"/>
                          </w:rPr>
                          <w:t>经营活动现金流入小计</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51,052,277.23</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13,192,453.18</w:t>
                    </w:r>
                  </w:p>
                </w:tc>
              </w:tr>
              <w:tr w:rsidR="00DC2EF1" w:rsidRPr="00E41C10" w:rsidTr="000708EB">
                <w:sdt>
                  <w:sdtPr>
                    <w:rPr>
                      <w:sz w:val="18"/>
                      <w:szCs w:val="18"/>
                    </w:rPr>
                    <w:tag w:val="_PLD_86960b9ae4a24b809a002f043d64ef30"/>
                    <w:id w:val="2255883"/>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购买商品、接受劳务支付的现金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cf5942a6a1b6418ab6ff2c11fd420128"/>
                    <w:id w:val="2255884"/>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支付给职工及为职工支付的现金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5,327.56</w:t>
                    </w:r>
                  </w:p>
                </w:tc>
              </w:tr>
              <w:tr w:rsidR="00DC2EF1" w:rsidRPr="00E41C10" w:rsidTr="000708EB">
                <w:sdt>
                  <w:sdtPr>
                    <w:rPr>
                      <w:sz w:val="18"/>
                      <w:szCs w:val="18"/>
                    </w:rPr>
                    <w:tag w:val="_PLD_101be1de27eb4a01a660bf560f03645c"/>
                    <w:id w:val="2255885"/>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支付的各项税费</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125.90</w:t>
                    </w:r>
                  </w:p>
                </w:tc>
              </w:tr>
              <w:tr w:rsidR="00DC2EF1" w:rsidRPr="00E41C10" w:rsidTr="000708EB">
                <w:sdt>
                  <w:sdtPr>
                    <w:rPr>
                      <w:sz w:val="18"/>
                      <w:szCs w:val="18"/>
                    </w:rPr>
                    <w:tag w:val="_PLD_e75e9ba1ac5645a58165cd493e1100ec"/>
                    <w:id w:val="2255886"/>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支付其他与经营活动有关的现金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30,899,810.02</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700,211.24</w:t>
                    </w:r>
                  </w:p>
                </w:tc>
              </w:tr>
              <w:tr w:rsidR="00DC2EF1" w:rsidRPr="00E41C10" w:rsidTr="000708EB">
                <w:sdt>
                  <w:sdtPr>
                    <w:rPr>
                      <w:sz w:val="18"/>
                      <w:szCs w:val="18"/>
                    </w:rPr>
                    <w:tag w:val="_PLD_3ee16dd61c8746429450f52697e46bc3"/>
                    <w:id w:val="2255887"/>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200" w:firstLine="360"/>
                          <w:rPr>
                            <w:sz w:val="18"/>
                            <w:szCs w:val="18"/>
                          </w:rPr>
                        </w:pPr>
                        <w:r w:rsidRPr="00E41C10">
                          <w:rPr>
                            <w:rFonts w:hint="eastAsia"/>
                            <w:sz w:val="18"/>
                            <w:szCs w:val="18"/>
                          </w:rPr>
                          <w:t>经营活动现金流出小计</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30,899,810.02</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705,664.70</w:t>
                    </w:r>
                  </w:p>
                </w:tc>
              </w:tr>
              <w:tr w:rsidR="00DC2EF1" w:rsidRPr="00E41C10" w:rsidTr="000708EB">
                <w:sdt>
                  <w:sdtPr>
                    <w:rPr>
                      <w:sz w:val="18"/>
                      <w:szCs w:val="18"/>
                    </w:rPr>
                    <w:tag w:val="_PLD_a5387d74fe954b8b8b8ebd9ee234f2a7"/>
                    <w:id w:val="2255888"/>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经营活动产生的现金流量净额</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20,152,467.21</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12,486,788.48</w:t>
                    </w:r>
                  </w:p>
                </w:tc>
              </w:tr>
              <w:tr w:rsidR="00DC2EF1" w:rsidRPr="00E41C10" w:rsidTr="000708EB">
                <w:sdt>
                  <w:sdtPr>
                    <w:rPr>
                      <w:sz w:val="18"/>
                      <w:szCs w:val="18"/>
                    </w:rPr>
                    <w:tag w:val="_PLD_54c081eb363043e6ac080f241ed82b5a"/>
                    <w:id w:val="2255889"/>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rPr>
                            <w:sz w:val="18"/>
                            <w:szCs w:val="18"/>
                          </w:rPr>
                        </w:pPr>
                        <w:r w:rsidRPr="00E41C10">
                          <w:rPr>
                            <w:rFonts w:hint="eastAsia"/>
                            <w:b/>
                            <w:bCs/>
                            <w:sz w:val="18"/>
                            <w:szCs w:val="18"/>
                          </w:rPr>
                          <w:t>二、投资活动产生的现金流量：</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 xml:space="preserve">　</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 xml:space="preserve">　</w:t>
                    </w:r>
                  </w:p>
                </w:tc>
              </w:tr>
              <w:tr w:rsidR="00DC2EF1" w:rsidRPr="00E41C10" w:rsidTr="000708EB">
                <w:sdt>
                  <w:sdtPr>
                    <w:rPr>
                      <w:sz w:val="18"/>
                      <w:szCs w:val="18"/>
                    </w:rPr>
                    <w:tag w:val="_PLD_39c75333cbc04f0bbada55b63f62299c"/>
                    <w:id w:val="2255890"/>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收回投资收到的现金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90091daf3ff048b18664e5a6dca3dcfb"/>
                    <w:id w:val="2255891"/>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取得投资收益收到的现金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735114522d564cbb8b7ceeea2a6dc097"/>
                    <w:id w:val="2255892"/>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处置固定资产、无形资产和其他长期资产收回的现金净额</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f0335c49cd504a4fb98695d285bd54f1"/>
                    <w:id w:val="2255893"/>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处置子公司及其他营业单位收到的现金净额</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f16c25b0c4ff49349bc6c9d27c8f6c8e"/>
                    <w:id w:val="2255894"/>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收到其他与投资活动有关的现金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3041b242f031475ca9948d8823fc6ff1"/>
                    <w:id w:val="2255895"/>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200" w:firstLine="360"/>
                          <w:rPr>
                            <w:sz w:val="18"/>
                            <w:szCs w:val="18"/>
                          </w:rPr>
                        </w:pPr>
                        <w:r w:rsidRPr="00E41C10">
                          <w:rPr>
                            <w:rFonts w:hint="eastAsia"/>
                            <w:sz w:val="18"/>
                            <w:szCs w:val="18"/>
                          </w:rPr>
                          <w:t>投资活动现金流入小计</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9bf45db039e943a490d63678e54ba70c"/>
                    <w:id w:val="2255896"/>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购建固定资产、无形资产和其他长期资产支付的现金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614,190.80</w:t>
                    </w:r>
                  </w:p>
                </w:tc>
              </w:tr>
              <w:tr w:rsidR="00DC2EF1" w:rsidRPr="00E41C10" w:rsidTr="000708EB">
                <w:sdt>
                  <w:sdtPr>
                    <w:rPr>
                      <w:sz w:val="18"/>
                      <w:szCs w:val="18"/>
                    </w:rPr>
                    <w:tag w:val="_PLD_a95fef583734478fbe18b0a4a083db85"/>
                    <w:id w:val="2255897"/>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投资支付的现金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60,000,000.00</w:t>
                    </w:r>
                  </w:p>
                </w:tc>
              </w:tr>
              <w:tr w:rsidR="00DC2EF1" w:rsidRPr="00E41C10" w:rsidTr="000708EB">
                <w:sdt>
                  <w:sdtPr>
                    <w:rPr>
                      <w:sz w:val="18"/>
                      <w:szCs w:val="18"/>
                    </w:rPr>
                    <w:tag w:val="_PLD_ae74992f1bc44ce797bf2ec9283fe3d5"/>
                    <w:id w:val="2255898"/>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取得子公司及其他营业单位支付的现金净额</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4a60109b7bd3484fab247402de5b2ddd"/>
                    <w:id w:val="2255899"/>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支付其他与投资活动有关的现金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db9c1919c7824d44a77daa43cb1652c3"/>
                    <w:id w:val="2255900"/>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200" w:firstLine="360"/>
                          <w:rPr>
                            <w:sz w:val="18"/>
                            <w:szCs w:val="18"/>
                          </w:rPr>
                        </w:pPr>
                        <w:r w:rsidRPr="00E41C10">
                          <w:rPr>
                            <w:rFonts w:hint="eastAsia"/>
                            <w:sz w:val="18"/>
                            <w:szCs w:val="18"/>
                          </w:rPr>
                          <w:t>投资活动现金流出小计</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60,614,190.80</w:t>
                    </w:r>
                  </w:p>
                </w:tc>
              </w:tr>
              <w:tr w:rsidR="00DC2EF1" w:rsidRPr="00E41C10" w:rsidTr="000708EB">
                <w:sdt>
                  <w:sdtPr>
                    <w:rPr>
                      <w:sz w:val="18"/>
                      <w:szCs w:val="18"/>
                    </w:rPr>
                    <w:tag w:val="_PLD_bd22477722bf4939bdbd26d85c712507"/>
                    <w:id w:val="2255901"/>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300" w:firstLine="540"/>
                          <w:rPr>
                            <w:sz w:val="18"/>
                            <w:szCs w:val="18"/>
                          </w:rPr>
                        </w:pPr>
                        <w:r w:rsidRPr="00E41C10">
                          <w:rPr>
                            <w:rFonts w:hint="eastAsia"/>
                            <w:sz w:val="18"/>
                            <w:szCs w:val="18"/>
                          </w:rPr>
                          <w:t>投资活动产生的现金流量净额</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-60,614,190.80</w:t>
                    </w:r>
                  </w:p>
                </w:tc>
              </w:tr>
              <w:tr w:rsidR="00DC2EF1" w:rsidRPr="00E41C10" w:rsidTr="000708EB">
                <w:sdt>
                  <w:sdtPr>
                    <w:rPr>
                      <w:sz w:val="18"/>
                      <w:szCs w:val="18"/>
                    </w:rPr>
                    <w:tag w:val="_PLD_f2a38d1e15c34e708568133bb667c772"/>
                    <w:id w:val="2255902"/>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rPr>
                            <w:sz w:val="18"/>
                            <w:szCs w:val="18"/>
                          </w:rPr>
                        </w:pPr>
                        <w:r w:rsidRPr="00E41C10">
                          <w:rPr>
                            <w:rFonts w:hint="eastAsia"/>
                            <w:b/>
                            <w:bCs/>
                            <w:sz w:val="18"/>
                            <w:szCs w:val="18"/>
                          </w:rPr>
                          <w:t>三、筹资活动产生的现金流量：</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 xml:space="preserve">　</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 xml:space="preserve">　</w:t>
                    </w:r>
                  </w:p>
                </w:tc>
              </w:tr>
              <w:tr w:rsidR="00DC2EF1" w:rsidRPr="00E41C10" w:rsidTr="000708EB">
                <w:sdt>
                  <w:sdtPr>
                    <w:rPr>
                      <w:sz w:val="18"/>
                      <w:szCs w:val="18"/>
                    </w:rPr>
                    <w:tag w:val="_PLD_751def92fe5a4f2d9cf8038ff04f5276"/>
                    <w:id w:val="2255903"/>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吸收投资收到的现金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cda3bcfeeee94c8c9195324b46fcf937"/>
                    <w:id w:val="2255904"/>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取得借款收到的现金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371160cb1ad548c2a92321e061c48d6c"/>
                    <w:id w:val="2255905"/>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收到其他与筹资活动有关的现金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7af88cdebe364bca80af5e5de874e7b1"/>
                    <w:id w:val="2255906"/>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200" w:firstLine="360"/>
                          <w:rPr>
                            <w:sz w:val="18"/>
                            <w:szCs w:val="18"/>
                          </w:rPr>
                        </w:pPr>
                        <w:r w:rsidRPr="00E41C10">
                          <w:rPr>
                            <w:rFonts w:hint="eastAsia"/>
                            <w:sz w:val="18"/>
                            <w:szCs w:val="18"/>
                          </w:rPr>
                          <w:t>筹资活动现金流入小计</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tabs>
                        <w:tab w:val="center" w:pos="989"/>
                        <w:tab w:val="right" w:pos="1979"/>
                      </w:tabs>
                      <w:spacing w:line="280" w:lineRule="exact"/>
                      <w:jc w:val="right"/>
                      <w:rPr>
                        <w:sz w:val="18"/>
                        <w:szCs w:val="18"/>
                      </w:rPr>
                    </w:pPr>
                  </w:p>
                </w:tc>
              </w:tr>
              <w:tr w:rsidR="00DC2EF1" w:rsidRPr="00E41C10" w:rsidTr="000708EB">
                <w:sdt>
                  <w:sdtPr>
                    <w:rPr>
                      <w:sz w:val="18"/>
                      <w:szCs w:val="18"/>
                    </w:rPr>
                    <w:tag w:val="_PLD_cfc2e39dbcb54cf4aeecc0259d0ad813"/>
                    <w:id w:val="2255907"/>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偿还债务支付的现金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737f49aa98cf4cdfb40223c42471a316"/>
                    <w:id w:val="2255908"/>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分配股利、利润或偿付利息支付的现金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1,873,002.95</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2,808,507.50</w:t>
                    </w:r>
                  </w:p>
                </w:tc>
              </w:tr>
              <w:tr w:rsidR="00DC2EF1" w:rsidRPr="00E41C10" w:rsidTr="000708EB">
                <w:sdt>
                  <w:sdtPr>
                    <w:rPr>
                      <w:sz w:val="18"/>
                      <w:szCs w:val="18"/>
                    </w:rPr>
                    <w:tag w:val="_PLD_b114ab71dd0e4d2b96e7730f999e404b"/>
                    <w:id w:val="2255909"/>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支付其他与筹资活动有关的现金</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538,983.78</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64712e206791435182cdabb4d85b0e1e"/>
                    <w:id w:val="2255910"/>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200" w:firstLine="360"/>
                          <w:rPr>
                            <w:sz w:val="18"/>
                            <w:szCs w:val="18"/>
                          </w:rPr>
                        </w:pPr>
                        <w:r w:rsidRPr="00E41C10">
                          <w:rPr>
                            <w:rFonts w:hint="eastAsia"/>
                            <w:sz w:val="18"/>
                            <w:szCs w:val="18"/>
                          </w:rPr>
                          <w:t>筹资活动现金流出小计</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2,411,986.73</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2,808,507.50</w:t>
                    </w:r>
                  </w:p>
                </w:tc>
              </w:tr>
              <w:tr w:rsidR="00DC2EF1" w:rsidRPr="00E41C10" w:rsidTr="000708EB">
                <w:sdt>
                  <w:sdtPr>
                    <w:rPr>
                      <w:sz w:val="18"/>
                      <w:szCs w:val="18"/>
                    </w:rPr>
                    <w:tag w:val="_PLD_62977ec60a97442799dca596a9c39828"/>
                    <w:id w:val="2255911"/>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300" w:firstLine="540"/>
                          <w:rPr>
                            <w:sz w:val="18"/>
                            <w:szCs w:val="18"/>
                          </w:rPr>
                        </w:pPr>
                        <w:r w:rsidRPr="00E41C10">
                          <w:rPr>
                            <w:rFonts w:hint="eastAsia"/>
                            <w:sz w:val="18"/>
                            <w:szCs w:val="18"/>
                          </w:rPr>
                          <w:t>筹资活动产生的现金流量净额</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-2,411,986.73</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-2,808,507.50</w:t>
                    </w:r>
                  </w:p>
                </w:tc>
              </w:tr>
              <w:tr w:rsidR="00DC2EF1" w:rsidRPr="00E41C10" w:rsidTr="000708EB">
                <w:sdt>
                  <w:sdtPr>
                    <w:rPr>
                      <w:sz w:val="18"/>
                      <w:szCs w:val="18"/>
                    </w:rPr>
                    <w:tag w:val="_PLD_6b2c3b0ba8894efbae4f015eba10d3e0"/>
                    <w:id w:val="2255912"/>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rPr>
                            <w:sz w:val="18"/>
                            <w:szCs w:val="18"/>
                          </w:rPr>
                        </w:pPr>
                        <w:r w:rsidRPr="00E41C10">
                          <w:rPr>
                            <w:rFonts w:hint="eastAsia"/>
                            <w:b/>
                            <w:bCs/>
                            <w:sz w:val="18"/>
                            <w:szCs w:val="18"/>
                          </w:rPr>
                          <w:t>四、汇率变动对现金及现金等价物的影响</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p>
                </w:tc>
              </w:tr>
              <w:tr w:rsidR="00DC2EF1" w:rsidRPr="00E41C10" w:rsidTr="000708EB">
                <w:sdt>
                  <w:sdtPr>
                    <w:rPr>
                      <w:sz w:val="18"/>
                      <w:szCs w:val="18"/>
                    </w:rPr>
                    <w:tag w:val="_PLD_7fea974e7dcb4d8eac11824ac0ce6930"/>
                    <w:id w:val="2255913"/>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rPr>
                            <w:sz w:val="18"/>
                            <w:szCs w:val="18"/>
                          </w:rPr>
                        </w:pPr>
                        <w:r w:rsidRPr="00E41C10">
                          <w:rPr>
                            <w:rFonts w:hint="eastAsia"/>
                            <w:b/>
                            <w:bCs/>
                            <w:sz w:val="18"/>
                            <w:szCs w:val="18"/>
                          </w:rPr>
                          <w:t>五、现金及现金等价物净增加额</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17,740,480.48</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-50,935,909.82</w:t>
                    </w:r>
                  </w:p>
                </w:tc>
              </w:tr>
              <w:tr w:rsidR="00DC2EF1" w:rsidRPr="00E41C10" w:rsidTr="000708EB">
                <w:sdt>
                  <w:sdtPr>
                    <w:rPr>
                      <w:sz w:val="18"/>
                      <w:szCs w:val="18"/>
                    </w:rPr>
                    <w:tag w:val="_PLD_a4036ab9b4e8440f81cc6959611a9966"/>
                    <w:id w:val="2255914"/>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ind w:firstLineChars="100" w:firstLine="180"/>
                          <w:rPr>
                            <w:sz w:val="18"/>
                            <w:szCs w:val="18"/>
                          </w:rPr>
                        </w:pPr>
                        <w:r w:rsidRPr="00E41C10">
                          <w:rPr>
                            <w:rFonts w:hint="eastAsia"/>
                            <w:sz w:val="18"/>
                            <w:szCs w:val="18"/>
                          </w:rPr>
                          <w:t>加：期初现金及现金等价物余额</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13,101,789.72</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86,258,279.23</w:t>
                    </w:r>
                  </w:p>
                </w:tc>
              </w:tr>
              <w:tr w:rsidR="00DC2EF1" w:rsidRPr="00E41C10" w:rsidTr="000708EB">
                <w:sdt>
                  <w:sdtPr>
                    <w:rPr>
                      <w:sz w:val="18"/>
                      <w:szCs w:val="18"/>
                    </w:rPr>
                    <w:tag w:val="_PLD_2de7ef8842d541a8984b7ff7de613aa7"/>
                    <w:id w:val="2255915"/>
                    <w:lock w:val="sdtLocked"/>
                  </w:sdtPr>
                  <w:sdtContent>
                    <w:tc>
                      <w:tcPr>
                        <w:tcW w:w="2488"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rPr>
                            <w:sz w:val="18"/>
                            <w:szCs w:val="18"/>
                          </w:rPr>
                        </w:pPr>
                        <w:r w:rsidRPr="00E41C10">
                          <w:rPr>
                            <w:rFonts w:hint="eastAsia"/>
                            <w:b/>
                            <w:bCs/>
                            <w:sz w:val="18"/>
                            <w:szCs w:val="18"/>
                          </w:rPr>
                          <w:t>六、期末现金及现金等价物余额</w:t>
                        </w:r>
                      </w:p>
                    </w:tc>
                  </w:sdtContent>
                </w:sdt>
                <w:tc>
                  <w:tcPr>
                    <w:tcW w:w="1253"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30,842,270.20</w:t>
                    </w:r>
                  </w:p>
                </w:tc>
                <w:tc>
                  <w:tcPr>
                    <w:tcW w:w="1259" w:type="pct"/>
                    <w:tcBorders>
                      <w:top w:val="outset" w:sz="4" w:space="0" w:color="auto"/>
                      <w:left w:val="outset" w:sz="4" w:space="0" w:color="auto"/>
                      <w:bottom w:val="outset" w:sz="4" w:space="0" w:color="auto"/>
                      <w:right w:val="outset" w:sz="4" w:space="0" w:color="auto"/>
                    </w:tcBorders>
                  </w:tcPr>
                  <w:p w:rsidR="00DC2EF1" w:rsidRPr="00E41C10" w:rsidRDefault="00DC2EF1" w:rsidP="000708EB">
                    <w:pPr>
                      <w:spacing w:line="280" w:lineRule="exact"/>
                      <w:jc w:val="right"/>
                      <w:rPr>
                        <w:sz w:val="18"/>
                        <w:szCs w:val="18"/>
                      </w:rPr>
                    </w:pPr>
                    <w:r w:rsidRPr="00E41C10">
                      <w:rPr>
                        <w:sz w:val="18"/>
                        <w:szCs w:val="18"/>
                      </w:rPr>
                      <w:t>35,322,369.41</w:t>
                    </w:r>
                  </w:p>
                </w:tc>
              </w:tr>
            </w:tbl>
            <w:p w:rsidR="00A8195A" w:rsidRDefault="00B44F9C">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784E08">
                    <w:rPr>
                      <w:rFonts w:hint="eastAsia"/>
                    </w:rPr>
                    <w:t>张骏</w:t>
                  </w:r>
                </w:sdtContent>
              </w:sdt>
              <w:r w:rsidR="000708EB">
                <w:rPr>
                  <w:rFonts w:hint="eastAsia"/>
                </w:rPr>
                <w:t xml:space="preserve">          主</w:t>
              </w:r>
              <w:r>
                <w:t>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4D297F">
                    <w:rPr>
                      <w:rFonts w:hint="eastAsia"/>
                    </w:rPr>
                    <w:t>潘炳信</w:t>
                  </w:r>
                </w:sdtContent>
              </w:sdt>
              <w:r w:rsidR="000708EB">
                <w:rPr>
                  <w:rFonts w:hint="eastAsia"/>
                </w:rPr>
                <w:t xml:space="preserve">          会</w:t>
              </w:r>
              <w:r>
                <w:t>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4D297F">
                    <w:rPr>
                      <w:rFonts w:hint="eastAsia"/>
                    </w:rPr>
                    <w:t>张荔平</w:t>
                  </w:r>
                </w:sdtContent>
              </w:sdt>
            </w:p>
          </w:sdtContent>
        </w:sdt>
        <w:p w:rsidR="00A8195A" w:rsidRDefault="00BC3B6A"/>
      </w:sdtContent>
    </w:sdt>
    <w:bookmarkEnd w:id="16" w:displacedByCustomXml="prev"/>
    <w:bookmarkStart w:id="17"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A8195A" w:rsidRDefault="00B44F9C">
          <w:pPr>
            <w:pStyle w:val="2"/>
            <w:numPr>
              <w:ilvl w:val="0"/>
              <w:numId w:val="4"/>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Content>
            <w:p w:rsidR="00381CF4" w:rsidRDefault="00BC3B6A" w:rsidP="00381CF4">
              <w:r>
                <w:fldChar w:fldCharType="begin"/>
              </w:r>
              <w:r w:rsidR="00381CF4">
                <w:instrText>MACROBUTTON  SnrToggleCheckbox □适用</w:instrText>
              </w:r>
              <w:r>
                <w:fldChar w:fldCharType="end"/>
              </w:r>
              <w:r w:rsidR="00CB2655">
                <w:rPr>
                  <w:rFonts w:hint="eastAsia"/>
                </w:rPr>
                <w:t xml:space="preserve"> </w:t>
              </w:r>
              <w:r>
                <w:fldChar w:fldCharType="begin"/>
              </w:r>
              <w:r w:rsidR="00381CF4">
                <w:instrText xml:space="preserve"> MACROBUTTON  SnrToggleCheckbox √不适用 </w:instrText>
              </w:r>
              <w:r>
                <w:fldChar w:fldCharType="end"/>
              </w:r>
            </w:p>
          </w:sdtContent>
        </w:sdt>
        <w:p w:rsidR="00A8195A" w:rsidRDefault="00BC3B6A"/>
      </w:sdtContent>
    </w:sdt>
    <w:bookmarkEnd w:id="17" w:displacedByCustomXml="prev"/>
    <w:bookmarkStart w:id="18"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A8195A" w:rsidRDefault="00B44F9C">
          <w:pPr>
            <w:pStyle w:val="2"/>
            <w:numPr>
              <w:ilvl w:val="0"/>
              <w:numId w:val="4"/>
            </w:numPr>
          </w:pPr>
          <w:r>
            <w:t>2020年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A8195A" w:rsidRDefault="00BC3B6A" w:rsidP="00381CF4">
              <w:pPr>
                <w:rPr>
                  <w:szCs w:val="21"/>
                </w:rPr>
              </w:pPr>
              <w:r>
                <w:fldChar w:fldCharType="begin"/>
              </w:r>
              <w:r w:rsidR="00381CF4">
                <w:instrText xml:space="preserve"> MACROBUTTON  SnrToggleCheckbox □适用 </w:instrText>
              </w:r>
              <w:r>
                <w:fldChar w:fldCharType="end"/>
              </w:r>
              <w:r>
                <w:fldChar w:fldCharType="begin"/>
              </w:r>
              <w:r w:rsidR="00381CF4">
                <w:instrText xml:space="preserve"> MACROBUTTON  SnrToggleCheckbox √不适用 </w:instrText>
              </w:r>
              <w:r>
                <w:fldChar w:fldCharType="end"/>
              </w:r>
            </w:p>
          </w:sdtContent>
        </w:sdt>
        <w:p w:rsidR="00A8195A" w:rsidRDefault="00BC3B6A"/>
      </w:sdtContent>
    </w:sdt>
    <w:bookmarkEnd w:id="18"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A8195A" w:rsidRDefault="00B44F9C">
          <w:pPr>
            <w:pStyle w:val="2"/>
            <w:numPr>
              <w:ilvl w:val="0"/>
              <w:numId w:val="4"/>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381CF4" w:rsidRDefault="00BC3B6A" w:rsidP="00381CF4">
              <w:r>
                <w:fldChar w:fldCharType="begin"/>
              </w:r>
              <w:r w:rsidR="00381CF4">
                <w:instrText xml:space="preserve"> MACROBUTTON  SnrToggleCheckbox □适用 </w:instrText>
              </w:r>
              <w:r>
                <w:fldChar w:fldCharType="end"/>
              </w:r>
              <w:r>
                <w:fldChar w:fldCharType="begin"/>
              </w:r>
              <w:r w:rsidR="00381CF4">
                <w:instrText xml:space="preserve"> MACROBUTTON  SnrToggleCheckbox √不适用 </w:instrText>
              </w:r>
              <w:r>
                <w:fldChar w:fldCharType="end"/>
              </w:r>
            </w:p>
          </w:sdtContent>
        </w:sdt>
        <w:p w:rsidR="00A8195A" w:rsidRDefault="00A8195A"/>
        <w:p w:rsidR="00A8195A" w:rsidRDefault="00BC3B6A">
          <w:pPr>
            <w:rPr>
              <w:color w:val="auto"/>
            </w:rPr>
          </w:pPr>
        </w:p>
      </w:sdtContent>
    </w:sdt>
    <w:sectPr w:rsidR="00A8195A"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12D" w:rsidRDefault="0091412D">
      <w:r>
        <w:separator/>
      </w:r>
    </w:p>
  </w:endnote>
  <w:endnote w:type="continuationSeparator" w:id="1">
    <w:p w:rsidR="0091412D" w:rsidRDefault="009141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Arial Unicode MS"/>
    <w:charset w:val="86"/>
    <w:family w:val="modern"/>
    <w:pitch w:val="fixed"/>
    <w:sig w:usb0="00000000"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E54" w:rsidRDefault="00BC3B6A">
    <w:pPr>
      <w:pStyle w:val="a4"/>
      <w:jc w:val="center"/>
    </w:pPr>
    <w:r>
      <w:rPr>
        <w:b/>
        <w:sz w:val="24"/>
        <w:szCs w:val="24"/>
      </w:rPr>
      <w:fldChar w:fldCharType="begin"/>
    </w:r>
    <w:r w:rsidR="00810E54">
      <w:rPr>
        <w:b/>
      </w:rPr>
      <w:instrText>PAGE</w:instrText>
    </w:r>
    <w:r>
      <w:rPr>
        <w:b/>
        <w:sz w:val="24"/>
        <w:szCs w:val="24"/>
      </w:rPr>
      <w:fldChar w:fldCharType="separate"/>
    </w:r>
    <w:r w:rsidR="00E70584">
      <w:rPr>
        <w:b/>
        <w:noProof/>
      </w:rPr>
      <w:t>7</w:t>
    </w:r>
    <w:r>
      <w:rPr>
        <w:b/>
        <w:sz w:val="24"/>
        <w:szCs w:val="24"/>
      </w:rPr>
      <w:fldChar w:fldCharType="end"/>
    </w:r>
    <w:r w:rsidR="00810E54">
      <w:rPr>
        <w:lang w:val="zh-CN"/>
      </w:rPr>
      <w:t xml:space="preserve"> / </w:t>
    </w:r>
    <w:r>
      <w:rPr>
        <w:b/>
        <w:sz w:val="24"/>
        <w:szCs w:val="24"/>
      </w:rPr>
      <w:fldChar w:fldCharType="begin"/>
    </w:r>
    <w:r w:rsidR="00810E54">
      <w:rPr>
        <w:b/>
      </w:rPr>
      <w:instrText>NUMPAGES</w:instrText>
    </w:r>
    <w:r>
      <w:rPr>
        <w:b/>
        <w:sz w:val="24"/>
        <w:szCs w:val="24"/>
      </w:rPr>
      <w:fldChar w:fldCharType="separate"/>
    </w:r>
    <w:r w:rsidR="00E70584">
      <w:rPr>
        <w:b/>
        <w:noProof/>
      </w:rPr>
      <w:t>18</w:t>
    </w:r>
    <w:r>
      <w:rPr>
        <w:b/>
        <w:sz w:val="24"/>
        <w:szCs w:val="24"/>
      </w:rPr>
      <w:fldChar w:fldCharType="end"/>
    </w:r>
  </w:p>
  <w:p w:rsidR="00810E54" w:rsidRDefault="00810E5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12D" w:rsidRDefault="0091412D">
      <w:r>
        <w:separator/>
      </w:r>
    </w:p>
  </w:footnote>
  <w:footnote w:type="continuationSeparator" w:id="1">
    <w:p w:rsidR="0091412D" w:rsidRDefault="009141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E54" w:rsidRPr="00910DBB" w:rsidRDefault="00810E54" w:rsidP="004539FD">
    <w:pPr>
      <w:pStyle w:val="a3"/>
      <w:tabs>
        <w:tab w:val="clear" w:pos="8306"/>
        <w:tab w:val="left" w:pos="8364"/>
        <w:tab w:val="left" w:pos="8505"/>
      </w:tabs>
      <w:ind w:rightChars="10" w:right="21"/>
      <w:rPr>
        <w:b/>
      </w:rPr>
    </w:pPr>
    <w:r>
      <w:rPr>
        <w:rFonts w:hint="eastAsia"/>
        <w:b/>
      </w:rPr>
      <w:t>2020年第一季度报告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563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60E6"/>
    <w:rsid w:val="0003730C"/>
    <w:rsid w:val="00042C29"/>
    <w:rsid w:val="0004675B"/>
    <w:rsid w:val="000515D2"/>
    <w:rsid w:val="00051D2C"/>
    <w:rsid w:val="00052070"/>
    <w:rsid w:val="00055A9A"/>
    <w:rsid w:val="000574B0"/>
    <w:rsid w:val="00057BAE"/>
    <w:rsid w:val="00060D83"/>
    <w:rsid w:val="00063153"/>
    <w:rsid w:val="0006502A"/>
    <w:rsid w:val="00070440"/>
    <w:rsid w:val="000708EB"/>
    <w:rsid w:val="000722BD"/>
    <w:rsid w:val="00072328"/>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2FB1"/>
    <w:rsid w:val="000C4472"/>
    <w:rsid w:val="000C5A98"/>
    <w:rsid w:val="000C6101"/>
    <w:rsid w:val="000D2425"/>
    <w:rsid w:val="000D26E2"/>
    <w:rsid w:val="000D34E8"/>
    <w:rsid w:val="000D3ECB"/>
    <w:rsid w:val="000D44D3"/>
    <w:rsid w:val="000D74FB"/>
    <w:rsid w:val="000E0E7E"/>
    <w:rsid w:val="000E3B0D"/>
    <w:rsid w:val="000E53DC"/>
    <w:rsid w:val="000E655B"/>
    <w:rsid w:val="000E76B0"/>
    <w:rsid w:val="000E7947"/>
    <w:rsid w:val="000E79FC"/>
    <w:rsid w:val="000F04F2"/>
    <w:rsid w:val="000F072B"/>
    <w:rsid w:val="000F089F"/>
    <w:rsid w:val="000F09A6"/>
    <w:rsid w:val="000F0E4C"/>
    <w:rsid w:val="000F2A78"/>
    <w:rsid w:val="000F36D2"/>
    <w:rsid w:val="000F3885"/>
    <w:rsid w:val="000F51EA"/>
    <w:rsid w:val="000F7526"/>
    <w:rsid w:val="00103E07"/>
    <w:rsid w:val="00105356"/>
    <w:rsid w:val="00106240"/>
    <w:rsid w:val="0010708E"/>
    <w:rsid w:val="001074ED"/>
    <w:rsid w:val="00107D60"/>
    <w:rsid w:val="0011372F"/>
    <w:rsid w:val="0011437C"/>
    <w:rsid w:val="00114FEC"/>
    <w:rsid w:val="00116ECA"/>
    <w:rsid w:val="00117AFC"/>
    <w:rsid w:val="00120465"/>
    <w:rsid w:val="001209E4"/>
    <w:rsid w:val="00120D4D"/>
    <w:rsid w:val="00121B1E"/>
    <w:rsid w:val="001239D6"/>
    <w:rsid w:val="00125F24"/>
    <w:rsid w:val="00130777"/>
    <w:rsid w:val="00130D65"/>
    <w:rsid w:val="0013264B"/>
    <w:rsid w:val="00132B45"/>
    <w:rsid w:val="0013774D"/>
    <w:rsid w:val="00137B51"/>
    <w:rsid w:val="00142DBD"/>
    <w:rsid w:val="0014310F"/>
    <w:rsid w:val="00143415"/>
    <w:rsid w:val="00144D01"/>
    <w:rsid w:val="00144D80"/>
    <w:rsid w:val="001468B0"/>
    <w:rsid w:val="00146CC2"/>
    <w:rsid w:val="001479F6"/>
    <w:rsid w:val="001506F5"/>
    <w:rsid w:val="00150CB9"/>
    <w:rsid w:val="001533AF"/>
    <w:rsid w:val="0015350E"/>
    <w:rsid w:val="00157D86"/>
    <w:rsid w:val="00161225"/>
    <w:rsid w:val="00161298"/>
    <w:rsid w:val="001710C4"/>
    <w:rsid w:val="00173183"/>
    <w:rsid w:val="00173A96"/>
    <w:rsid w:val="00173E27"/>
    <w:rsid w:val="00173EA7"/>
    <w:rsid w:val="00174559"/>
    <w:rsid w:val="00176867"/>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134C"/>
    <w:rsid w:val="001B2EB0"/>
    <w:rsid w:val="001B3B55"/>
    <w:rsid w:val="001B47DB"/>
    <w:rsid w:val="001B51D7"/>
    <w:rsid w:val="001B52B6"/>
    <w:rsid w:val="001C0C1E"/>
    <w:rsid w:val="001C2FB6"/>
    <w:rsid w:val="001C34C6"/>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5890"/>
    <w:rsid w:val="001E65DC"/>
    <w:rsid w:val="001E6F57"/>
    <w:rsid w:val="001E7D8F"/>
    <w:rsid w:val="001F0139"/>
    <w:rsid w:val="001F665C"/>
    <w:rsid w:val="00200D8D"/>
    <w:rsid w:val="00203AB0"/>
    <w:rsid w:val="00203C70"/>
    <w:rsid w:val="00203E56"/>
    <w:rsid w:val="00204937"/>
    <w:rsid w:val="00210366"/>
    <w:rsid w:val="002138B4"/>
    <w:rsid w:val="002138B6"/>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1C8C"/>
    <w:rsid w:val="00251FAA"/>
    <w:rsid w:val="00252FE4"/>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462E"/>
    <w:rsid w:val="00286EB0"/>
    <w:rsid w:val="00287604"/>
    <w:rsid w:val="00287B50"/>
    <w:rsid w:val="00291CA4"/>
    <w:rsid w:val="00292F10"/>
    <w:rsid w:val="00295DF8"/>
    <w:rsid w:val="0029687A"/>
    <w:rsid w:val="002968D2"/>
    <w:rsid w:val="002A02C0"/>
    <w:rsid w:val="002A0DF8"/>
    <w:rsid w:val="002A28A3"/>
    <w:rsid w:val="002A2DD5"/>
    <w:rsid w:val="002A587A"/>
    <w:rsid w:val="002A66CC"/>
    <w:rsid w:val="002A7022"/>
    <w:rsid w:val="002B1B46"/>
    <w:rsid w:val="002B39C8"/>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1A2D"/>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207D"/>
    <w:rsid w:val="003548D7"/>
    <w:rsid w:val="003568CB"/>
    <w:rsid w:val="003575EE"/>
    <w:rsid w:val="00357691"/>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1CF4"/>
    <w:rsid w:val="0038451B"/>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B07CD"/>
    <w:rsid w:val="003B2A45"/>
    <w:rsid w:val="003B644F"/>
    <w:rsid w:val="003B65BB"/>
    <w:rsid w:val="003B7E20"/>
    <w:rsid w:val="003C00B0"/>
    <w:rsid w:val="003C08A9"/>
    <w:rsid w:val="003C0B43"/>
    <w:rsid w:val="003C14E9"/>
    <w:rsid w:val="003C1891"/>
    <w:rsid w:val="003C263F"/>
    <w:rsid w:val="003D0041"/>
    <w:rsid w:val="003D27F1"/>
    <w:rsid w:val="003D538D"/>
    <w:rsid w:val="003D5D59"/>
    <w:rsid w:val="003D798D"/>
    <w:rsid w:val="003E12B3"/>
    <w:rsid w:val="003E28A2"/>
    <w:rsid w:val="003E2FD4"/>
    <w:rsid w:val="003E31D6"/>
    <w:rsid w:val="003E3DF4"/>
    <w:rsid w:val="003E6360"/>
    <w:rsid w:val="003E6631"/>
    <w:rsid w:val="003E7035"/>
    <w:rsid w:val="003F09E7"/>
    <w:rsid w:val="003F1B80"/>
    <w:rsid w:val="003F1C5D"/>
    <w:rsid w:val="003F2926"/>
    <w:rsid w:val="003F39EE"/>
    <w:rsid w:val="003F3BCB"/>
    <w:rsid w:val="003F40CB"/>
    <w:rsid w:val="003F49B4"/>
    <w:rsid w:val="003F5280"/>
    <w:rsid w:val="003F6CD0"/>
    <w:rsid w:val="003F7F37"/>
    <w:rsid w:val="00402BF5"/>
    <w:rsid w:val="00402E2E"/>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3D50"/>
    <w:rsid w:val="00434CA5"/>
    <w:rsid w:val="004355C7"/>
    <w:rsid w:val="00440CB8"/>
    <w:rsid w:val="00441C7F"/>
    <w:rsid w:val="00442FC6"/>
    <w:rsid w:val="0044568D"/>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91424"/>
    <w:rsid w:val="00491478"/>
    <w:rsid w:val="00494338"/>
    <w:rsid w:val="00496F75"/>
    <w:rsid w:val="00497F26"/>
    <w:rsid w:val="00497FD8"/>
    <w:rsid w:val="004A02D7"/>
    <w:rsid w:val="004A0C2E"/>
    <w:rsid w:val="004A2B1C"/>
    <w:rsid w:val="004A3600"/>
    <w:rsid w:val="004A6BD4"/>
    <w:rsid w:val="004A75A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297F"/>
    <w:rsid w:val="004D4D35"/>
    <w:rsid w:val="004D563F"/>
    <w:rsid w:val="004D5AAE"/>
    <w:rsid w:val="004D6610"/>
    <w:rsid w:val="004D72F8"/>
    <w:rsid w:val="004D7C1C"/>
    <w:rsid w:val="004E0630"/>
    <w:rsid w:val="004E0F77"/>
    <w:rsid w:val="004E2BE5"/>
    <w:rsid w:val="004E33D4"/>
    <w:rsid w:val="004E3CE7"/>
    <w:rsid w:val="004E3E20"/>
    <w:rsid w:val="004E5114"/>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96C"/>
    <w:rsid w:val="00540A5F"/>
    <w:rsid w:val="00541CF8"/>
    <w:rsid w:val="005464A9"/>
    <w:rsid w:val="00546E98"/>
    <w:rsid w:val="0054715C"/>
    <w:rsid w:val="00547266"/>
    <w:rsid w:val="005526B9"/>
    <w:rsid w:val="005529F7"/>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405D"/>
    <w:rsid w:val="005C580A"/>
    <w:rsid w:val="005C59A4"/>
    <w:rsid w:val="005C76F2"/>
    <w:rsid w:val="005D0D2B"/>
    <w:rsid w:val="005D317E"/>
    <w:rsid w:val="005D3439"/>
    <w:rsid w:val="005D3AE0"/>
    <w:rsid w:val="005D5085"/>
    <w:rsid w:val="005D6B1C"/>
    <w:rsid w:val="005E05A2"/>
    <w:rsid w:val="005E0D6C"/>
    <w:rsid w:val="005E42E5"/>
    <w:rsid w:val="005E77EE"/>
    <w:rsid w:val="005F0D77"/>
    <w:rsid w:val="005F1AA3"/>
    <w:rsid w:val="005F2C3A"/>
    <w:rsid w:val="005F63D9"/>
    <w:rsid w:val="005F698C"/>
    <w:rsid w:val="00601E89"/>
    <w:rsid w:val="00602A7D"/>
    <w:rsid w:val="00602BF6"/>
    <w:rsid w:val="00603598"/>
    <w:rsid w:val="006053CC"/>
    <w:rsid w:val="00606CD0"/>
    <w:rsid w:val="006111E3"/>
    <w:rsid w:val="00613809"/>
    <w:rsid w:val="00615602"/>
    <w:rsid w:val="00615CF0"/>
    <w:rsid w:val="006169E5"/>
    <w:rsid w:val="00617BBC"/>
    <w:rsid w:val="006209C8"/>
    <w:rsid w:val="0062232D"/>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42F"/>
    <w:rsid w:val="00656776"/>
    <w:rsid w:val="00656D71"/>
    <w:rsid w:val="00657957"/>
    <w:rsid w:val="00657B2D"/>
    <w:rsid w:val="00660E9C"/>
    <w:rsid w:val="0066116C"/>
    <w:rsid w:val="006637D8"/>
    <w:rsid w:val="00664AAF"/>
    <w:rsid w:val="00664B69"/>
    <w:rsid w:val="00665A42"/>
    <w:rsid w:val="00667FCF"/>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7AA4"/>
    <w:rsid w:val="00697D31"/>
    <w:rsid w:val="006A653B"/>
    <w:rsid w:val="006B023C"/>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52EE"/>
    <w:rsid w:val="006D630B"/>
    <w:rsid w:val="006D69DD"/>
    <w:rsid w:val="006E1918"/>
    <w:rsid w:val="006E304C"/>
    <w:rsid w:val="006E6DE8"/>
    <w:rsid w:val="006E6FDA"/>
    <w:rsid w:val="006F20CF"/>
    <w:rsid w:val="006F2488"/>
    <w:rsid w:val="006F24C1"/>
    <w:rsid w:val="006F26B5"/>
    <w:rsid w:val="006F2A4F"/>
    <w:rsid w:val="006F3292"/>
    <w:rsid w:val="006F4ECD"/>
    <w:rsid w:val="006F6E9F"/>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679"/>
    <w:rsid w:val="00766A92"/>
    <w:rsid w:val="00770883"/>
    <w:rsid w:val="007720B8"/>
    <w:rsid w:val="00773060"/>
    <w:rsid w:val="0077690B"/>
    <w:rsid w:val="00777B5C"/>
    <w:rsid w:val="007809F2"/>
    <w:rsid w:val="00780DFB"/>
    <w:rsid w:val="00781A95"/>
    <w:rsid w:val="00784BA9"/>
    <w:rsid w:val="00784E08"/>
    <w:rsid w:val="00790325"/>
    <w:rsid w:val="00791BD6"/>
    <w:rsid w:val="0079215E"/>
    <w:rsid w:val="00796D3A"/>
    <w:rsid w:val="0079703E"/>
    <w:rsid w:val="007971A5"/>
    <w:rsid w:val="00797A36"/>
    <w:rsid w:val="007A02E6"/>
    <w:rsid w:val="007A1A4C"/>
    <w:rsid w:val="007A512B"/>
    <w:rsid w:val="007B07FE"/>
    <w:rsid w:val="007B0A6F"/>
    <w:rsid w:val="007B31A8"/>
    <w:rsid w:val="007B3AC1"/>
    <w:rsid w:val="007B7A89"/>
    <w:rsid w:val="007C076B"/>
    <w:rsid w:val="007C194D"/>
    <w:rsid w:val="007C29DB"/>
    <w:rsid w:val="007C2EE0"/>
    <w:rsid w:val="007C66A1"/>
    <w:rsid w:val="007C712D"/>
    <w:rsid w:val="007D056F"/>
    <w:rsid w:val="007D2571"/>
    <w:rsid w:val="007D6708"/>
    <w:rsid w:val="007E1E59"/>
    <w:rsid w:val="007E6D81"/>
    <w:rsid w:val="007E7592"/>
    <w:rsid w:val="007F05C9"/>
    <w:rsid w:val="007F0E3C"/>
    <w:rsid w:val="007F152C"/>
    <w:rsid w:val="007F6E4C"/>
    <w:rsid w:val="008023DC"/>
    <w:rsid w:val="008047AE"/>
    <w:rsid w:val="008063EB"/>
    <w:rsid w:val="00806B1F"/>
    <w:rsid w:val="00810E54"/>
    <w:rsid w:val="008114DE"/>
    <w:rsid w:val="00811AFB"/>
    <w:rsid w:val="008127CB"/>
    <w:rsid w:val="00813D27"/>
    <w:rsid w:val="00816F63"/>
    <w:rsid w:val="00817809"/>
    <w:rsid w:val="008213A2"/>
    <w:rsid w:val="00823245"/>
    <w:rsid w:val="0082447F"/>
    <w:rsid w:val="008260EE"/>
    <w:rsid w:val="0082794C"/>
    <w:rsid w:val="00827C6D"/>
    <w:rsid w:val="00831122"/>
    <w:rsid w:val="008347BF"/>
    <w:rsid w:val="0083503C"/>
    <w:rsid w:val="00835769"/>
    <w:rsid w:val="008408AB"/>
    <w:rsid w:val="00841A90"/>
    <w:rsid w:val="00841D65"/>
    <w:rsid w:val="00843700"/>
    <w:rsid w:val="008447F7"/>
    <w:rsid w:val="00851055"/>
    <w:rsid w:val="00851679"/>
    <w:rsid w:val="008520F3"/>
    <w:rsid w:val="00852510"/>
    <w:rsid w:val="00854EC8"/>
    <w:rsid w:val="008561FE"/>
    <w:rsid w:val="00856A70"/>
    <w:rsid w:val="00856C9D"/>
    <w:rsid w:val="008572A3"/>
    <w:rsid w:val="008576F7"/>
    <w:rsid w:val="00857CC7"/>
    <w:rsid w:val="008642A0"/>
    <w:rsid w:val="00864E21"/>
    <w:rsid w:val="008650A6"/>
    <w:rsid w:val="008653B9"/>
    <w:rsid w:val="008661D0"/>
    <w:rsid w:val="00867146"/>
    <w:rsid w:val="00867336"/>
    <w:rsid w:val="00871AB0"/>
    <w:rsid w:val="008763C5"/>
    <w:rsid w:val="008807FD"/>
    <w:rsid w:val="00884499"/>
    <w:rsid w:val="00884EA5"/>
    <w:rsid w:val="00885AEA"/>
    <w:rsid w:val="00885B59"/>
    <w:rsid w:val="008869E5"/>
    <w:rsid w:val="0088740C"/>
    <w:rsid w:val="00892651"/>
    <w:rsid w:val="008959D7"/>
    <w:rsid w:val="008966FD"/>
    <w:rsid w:val="008974A9"/>
    <w:rsid w:val="008A08A8"/>
    <w:rsid w:val="008A74B0"/>
    <w:rsid w:val="008B0056"/>
    <w:rsid w:val="008B27F6"/>
    <w:rsid w:val="008B2D6A"/>
    <w:rsid w:val="008B4C14"/>
    <w:rsid w:val="008B6C52"/>
    <w:rsid w:val="008B7473"/>
    <w:rsid w:val="008C2F35"/>
    <w:rsid w:val="008C4387"/>
    <w:rsid w:val="008C4946"/>
    <w:rsid w:val="008C4C4F"/>
    <w:rsid w:val="008D2081"/>
    <w:rsid w:val="008D282E"/>
    <w:rsid w:val="008D3D9F"/>
    <w:rsid w:val="008D4526"/>
    <w:rsid w:val="008D580D"/>
    <w:rsid w:val="008D7132"/>
    <w:rsid w:val="008E1E00"/>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51CA"/>
    <w:rsid w:val="00905D2A"/>
    <w:rsid w:val="009079BE"/>
    <w:rsid w:val="00910382"/>
    <w:rsid w:val="00910DBB"/>
    <w:rsid w:val="00910EAD"/>
    <w:rsid w:val="0091412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3213"/>
    <w:rsid w:val="00963516"/>
    <w:rsid w:val="00963941"/>
    <w:rsid w:val="00964A2B"/>
    <w:rsid w:val="00966B0E"/>
    <w:rsid w:val="00967429"/>
    <w:rsid w:val="00970214"/>
    <w:rsid w:val="00971FD6"/>
    <w:rsid w:val="009723EF"/>
    <w:rsid w:val="00972ADD"/>
    <w:rsid w:val="00973C89"/>
    <w:rsid w:val="00977C19"/>
    <w:rsid w:val="00977FF0"/>
    <w:rsid w:val="00982FAD"/>
    <w:rsid w:val="00983125"/>
    <w:rsid w:val="0098315C"/>
    <w:rsid w:val="009867C4"/>
    <w:rsid w:val="009937E8"/>
    <w:rsid w:val="0099432A"/>
    <w:rsid w:val="009A1C1D"/>
    <w:rsid w:val="009A306C"/>
    <w:rsid w:val="009A40A9"/>
    <w:rsid w:val="009A4518"/>
    <w:rsid w:val="009A75BC"/>
    <w:rsid w:val="009A7988"/>
    <w:rsid w:val="009B1879"/>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E7FEC"/>
    <w:rsid w:val="009F0F89"/>
    <w:rsid w:val="009F2987"/>
    <w:rsid w:val="009F3463"/>
    <w:rsid w:val="009F38AE"/>
    <w:rsid w:val="009F560B"/>
    <w:rsid w:val="00A0458C"/>
    <w:rsid w:val="00A170F4"/>
    <w:rsid w:val="00A173E7"/>
    <w:rsid w:val="00A17946"/>
    <w:rsid w:val="00A20270"/>
    <w:rsid w:val="00A21FE5"/>
    <w:rsid w:val="00A23F7B"/>
    <w:rsid w:val="00A25ED4"/>
    <w:rsid w:val="00A264A4"/>
    <w:rsid w:val="00A26CEE"/>
    <w:rsid w:val="00A26E09"/>
    <w:rsid w:val="00A2702B"/>
    <w:rsid w:val="00A27986"/>
    <w:rsid w:val="00A30175"/>
    <w:rsid w:val="00A33704"/>
    <w:rsid w:val="00A337BA"/>
    <w:rsid w:val="00A35BD2"/>
    <w:rsid w:val="00A364B0"/>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A7F"/>
    <w:rsid w:val="00A76DF7"/>
    <w:rsid w:val="00A77918"/>
    <w:rsid w:val="00A80455"/>
    <w:rsid w:val="00A8195A"/>
    <w:rsid w:val="00A81A22"/>
    <w:rsid w:val="00A84604"/>
    <w:rsid w:val="00A85645"/>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5564"/>
    <w:rsid w:val="00AC7C27"/>
    <w:rsid w:val="00AC7CB6"/>
    <w:rsid w:val="00AD03EF"/>
    <w:rsid w:val="00AD2B5B"/>
    <w:rsid w:val="00AD71E9"/>
    <w:rsid w:val="00AD7EE4"/>
    <w:rsid w:val="00AE025B"/>
    <w:rsid w:val="00AE0D23"/>
    <w:rsid w:val="00AE0F78"/>
    <w:rsid w:val="00AE1A3F"/>
    <w:rsid w:val="00AE2985"/>
    <w:rsid w:val="00AE5B39"/>
    <w:rsid w:val="00AF2481"/>
    <w:rsid w:val="00AF2E58"/>
    <w:rsid w:val="00AF4EFE"/>
    <w:rsid w:val="00AF5583"/>
    <w:rsid w:val="00AF65F1"/>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67FD"/>
    <w:rsid w:val="00B27072"/>
    <w:rsid w:val="00B272CE"/>
    <w:rsid w:val="00B30B93"/>
    <w:rsid w:val="00B35798"/>
    <w:rsid w:val="00B36822"/>
    <w:rsid w:val="00B36F6D"/>
    <w:rsid w:val="00B3717A"/>
    <w:rsid w:val="00B4094A"/>
    <w:rsid w:val="00B43944"/>
    <w:rsid w:val="00B44F9C"/>
    <w:rsid w:val="00B47D90"/>
    <w:rsid w:val="00B501EE"/>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67BC"/>
    <w:rsid w:val="00B7701C"/>
    <w:rsid w:val="00B80574"/>
    <w:rsid w:val="00B80D27"/>
    <w:rsid w:val="00B8102E"/>
    <w:rsid w:val="00B81403"/>
    <w:rsid w:val="00B845D1"/>
    <w:rsid w:val="00B84B4B"/>
    <w:rsid w:val="00B91209"/>
    <w:rsid w:val="00B936C7"/>
    <w:rsid w:val="00B943D0"/>
    <w:rsid w:val="00B9486E"/>
    <w:rsid w:val="00B960D1"/>
    <w:rsid w:val="00BA041D"/>
    <w:rsid w:val="00BA165A"/>
    <w:rsid w:val="00BA1EAE"/>
    <w:rsid w:val="00BA3B84"/>
    <w:rsid w:val="00BA3FB7"/>
    <w:rsid w:val="00BA4504"/>
    <w:rsid w:val="00BA4B48"/>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3B6A"/>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196"/>
    <w:rsid w:val="00BF143F"/>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CB6"/>
    <w:rsid w:val="00C905F9"/>
    <w:rsid w:val="00C911CA"/>
    <w:rsid w:val="00C91B12"/>
    <w:rsid w:val="00C9260D"/>
    <w:rsid w:val="00C92FB5"/>
    <w:rsid w:val="00C93001"/>
    <w:rsid w:val="00C941B1"/>
    <w:rsid w:val="00C973DC"/>
    <w:rsid w:val="00CA095F"/>
    <w:rsid w:val="00CA1E74"/>
    <w:rsid w:val="00CA1FD8"/>
    <w:rsid w:val="00CA220D"/>
    <w:rsid w:val="00CA2B04"/>
    <w:rsid w:val="00CA457C"/>
    <w:rsid w:val="00CA6F06"/>
    <w:rsid w:val="00CA7BE2"/>
    <w:rsid w:val="00CB0601"/>
    <w:rsid w:val="00CB2539"/>
    <w:rsid w:val="00CB2655"/>
    <w:rsid w:val="00CB2D76"/>
    <w:rsid w:val="00CB6D17"/>
    <w:rsid w:val="00CB7B3E"/>
    <w:rsid w:val="00CC2BD5"/>
    <w:rsid w:val="00CC5960"/>
    <w:rsid w:val="00CC6537"/>
    <w:rsid w:val="00CC698A"/>
    <w:rsid w:val="00CD07D7"/>
    <w:rsid w:val="00CD0B0A"/>
    <w:rsid w:val="00CD2413"/>
    <w:rsid w:val="00CD2D00"/>
    <w:rsid w:val="00CD4FD5"/>
    <w:rsid w:val="00CD572A"/>
    <w:rsid w:val="00CD6046"/>
    <w:rsid w:val="00CD7B00"/>
    <w:rsid w:val="00CD7E96"/>
    <w:rsid w:val="00CE1261"/>
    <w:rsid w:val="00CE2BDA"/>
    <w:rsid w:val="00CE5262"/>
    <w:rsid w:val="00CE5B83"/>
    <w:rsid w:val="00CE6848"/>
    <w:rsid w:val="00CE71BD"/>
    <w:rsid w:val="00CE7E8F"/>
    <w:rsid w:val="00CF1FEA"/>
    <w:rsid w:val="00CF263C"/>
    <w:rsid w:val="00CF4056"/>
    <w:rsid w:val="00CF63CB"/>
    <w:rsid w:val="00CF76DA"/>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20B4"/>
    <w:rsid w:val="00D46058"/>
    <w:rsid w:val="00D4626C"/>
    <w:rsid w:val="00D478C3"/>
    <w:rsid w:val="00D53AAD"/>
    <w:rsid w:val="00D53B69"/>
    <w:rsid w:val="00D55D97"/>
    <w:rsid w:val="00D56EB2"/>
    <w:rsid w:val="00D57789"/>
    <w:rsid w:val="00D57D3C"/>
    <w:rsid w:val="00D6073C"/>
    <w:rsid w:val="00D6205B"/>
    <w:rsid w:val="00D62525"/>
    <w:rsid w:val="00D6357E"/>
    <w:rsid w:val="00D63E42"/>
    <w:rsid w:val="00D662B7"/>
    <w:rsid w:val="00D70973"/>
    <w:rsid w:val="00D71606"/>
    <w:rsid w:val="00D7276B"/>
    <w:rsid w:val="00D736FF"/>
    <w:rsid w:val="00D74BC4"/>
    <w:rsid w:val="00D75898"/>
    <w:rsid w:val="00D76783"/>
    <w:rsid w:val="00D76ED2"/>
    <w:rsid w:val="00D77151"/>
    <w:rsid w:val="00D8141C"/>
    <w:rsid w:val="00D820FB"/>
    <w:rsid w:val="00D910BC"/>
    <w:rsid w:val="00D91368"/>
    <w:rsid w:val="00D91F49"/>
    <w:rsid w:val="00D91FAB"/>
    <w:rsid w:val="00D929CA"/>
    <w:rsid w:val="00D93438"/>
    <w:rsid w:val="00D946C6"/>
    <w:rsid w:val="00D94EF5"/>
    <w:rsid w:val="00D95636"/>
    <w:rsid w:val="00D95DE1"/>
    <w:rsid w:val="00D97C38"/>
    <w:rsid w:val="00DA0602"/>
    <w:rsid w:val="00DA0DFA"/>
    <w:rsid w:val="00DA16FB"/>
    <w:rsid w:val="00DA1B6A"/>
    <w:rsid w:val="00DA42C9"/>
    <w:rsid w:val="00DA4378"/>
    <w:rsid w:val="00DA7A0D"/>
    <w:rsid w:val="00DB47DA"/>
    <w:rsid w:val="00DB5C1B"/>
    <w:rsid w:val="00DB68E6"/>
    <w:rsid w:val="00DB6F24"/>
    <w:rsid w:val="00DB75A2"/>
    <w:rsid w:val="00DB7F6E"/>
    <w:rsid w:val="00DC2EF1"/>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17AA"/>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1C10"/>
    <w:rsid w:val="00E436B4"/>
    <w:rsid w:val="00E437C8"/>
    <w:rsid w:val="00E43EFF"/>
    <w:rsid w:val="00E44C1B"/>
    <w:rsid w:val="00E44E78"/>
    <w:rsid w:val="00E52759"/>
    <w:rsid w:val="00E52966"/>
    <w:rsid w:val="00E52C2A"/>
    <w:rsid w:val="00E536A3"/>
    <w:rsid w:val="00E54F7E"/>
    <w:rsid w:val="00E55746"/>
    <w:rsid w:val="00E57010"/>
    <w:rsid w:val="00E63631"/>
    <w:rsid w:val="00E70584"/>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F33F6"/>
    <w:rsid w:val="00EF343B"/>
    <w:rsid w:val="00EF775D"/>
    <w:rsid w:val="00F01CF3"/>
    <w:rsid w:val="00F04403"/>
    <w:rsid w:val="00F0700C"/>
    <w:rsid w:val="00F11829"/>
    <w:rsid w:val="00F11E45"/>
    <w:rsid w:val="00F127BB"/>
    <w:rsid w:val="00F12D07"/>
    <w:rsid w:val="00F16956"/>
    <w:rsid w:val="00F21049"/>
    <w:rsid w:val="00F256E6"/>
    <w:rsid w:val="00F34155"/>
    <w:rsid w:val="00F345A9"/>
    <w:rsid w:val="00F3492C"/>
    <w:rsid w:val="00F35BC8"/>
    <w:rsid w:val="00F35FB2"/>
    <w:rsid w:val="00F36931"/>
    <w:rsid w:val="00F378A9"/>
    <w:rsid w:val="00F42D36"/>
    <w:rsid w:val="00F434B0"/>
    <w:rsid w:val="00F4445C"/>
    <w:rsid w:val="00F446CE"/>
    <w:rsid w:val="00F468A7"/>
    <w:rsid w:val="00F51021"/>
    <w:rsid w:val="00F52CFA"/>
    <w:rsid w:val="00F5388C"/>
    <w:rsid w:val="00F561DA"/>
    <w:rsid w:val="00F56498"/>
    <w:rsid w:val="00F57623"/>
    <w:rsid w:val="00F60421"/>
    <w:rsid w:val="00F61526"/>
    <w:rsid w:val="00F61715"/>
    <w:rsid w:val="00F623D9"/>
    <w:rsid w:val="00F628AC"/>
    <w:rsid w:val="00F62FFD"/>
    <w:rsid w:val="00F63BEA"/>
    <w:rsid w:val="00F66265"/>
    <w:rsid w:val="00F66C76"/>
    <w:rsid w:val="00F670E2"/>
    <w:rsid w:val="00F67505"/>
    <w:rsid w:val="00F676EC"/>
    <w:rsid w:val="00F70E04"/>
    <w:rsid w:val="00F71EBF"/>
    <w:rsid w:val="00F7223D"/>
    <w:rsid w:val="00F7447F"/>
    <w:rsid w:val="00F7508F"/>
    <w:rsid w:val="00F8103A"/>
    <w:rsid w:val="00F81792"/>
    <w:rsid w:val="00F81998"/>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news.bjx.com.cn/zt.asp?topic=%b7%e7%b5%e7%b3%a1"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se.com.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Arial Unicode MS"/>
    <w:charset w:val="86"/>
    <w:family w:val="modern"/>
    <w:pitch w:val="fixed"/>
    <w:sig w:usb0="00000000"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06DFC"/>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B430B"/>
    <w:rsid w:val="001C48F7"/>
    <w:rsid w:val="00216A1B"/>
    <w:rsid w:val="0022470C"/>
    <w:rsid w:val="00240D54"/>
    <w:rsid w:val="0025604C"/>
    <w:rsid w:val="00256D84"/>
    <w:rsid w:val="00263AD5"/>
    <w:rsid w:val="002735C0"/>
    <w:rsid w:val="00273D67"/>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6D4DEE"/>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3AB2"/>
    <w:rsid w:val="009A6181"/>
    <w:rsid w:val="009A7E54"/>
    <w:rsid w:val="009B129A"/>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83309"/>
    <w:rsid w:val="00A960D7"/>
    <w:rsid w:val="00AA6C91"/>
    <w:rsid w:val="00AB74C0"/>
    <w:rsid w:val="00AD4A16"/>
    <w:rsid w:val="00AE7AFA"/>
    <w:rsid w:val="00AF0794"/>
    <w:rsid w:val="00B00173"/>
    <w:rsid w:val="00B02F13"/>
    <w:rsid w:val="00B549C9"/>
    <w:rsid w:val="00B649AB"/>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22738"/>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385F"/>
    <w:rsid w:val="00DE635D"/>
    <w:rsid w:val="00E05D31"/>
    <w:rsid w:val="00E1400F"/>
    <w:rsid w:val="00E244E0"/>
    <w:rsid w:val="00E27A92"/>
    <w:rsid w:val="00E56574"/>
    <w:rsid w:val="00E802FB"/>
    <w:rsid w:val="00E82398"/>
    <w:rsid w:val="00E90E85"/>
    <w:rsid w:val="00E93D52"/>
    <w:rsid w:val="00EA5654"/>
    <w:rsid w:val="00EB6E20"/>
    <w:rsid w:val="00ED3047"/>
    <w:rsid w:val="00ED6E9F"/>
    <w:rsid w:val="00EE671B"/>
    <w:rsid w:val="00EF0570"/>
    <w:rsid w:val="00F05DEA"/>
    <w:rsid w:val="00F065A2"/>
    <w:rsid w:val="00F354B7"/>
    <w:rsid w:val="00F364C5"/>
    <w:rsid w:val="00F44793"/>
    <w:rsid w:val="00F5283A"/>
    <w:rsid w:val="00F57F7D"/>
    <w:rsid w:val="00F633AB"/>
    <w:rsid w:val="00F63B0E"/>
    <w:rsid w:val="00F64A7C"/>
    <w:rsid w:val="00F65972"/>
    <w:rsid w:val="00F67EEE"/>
    <w:rsid w:val="00F74853"/>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7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A3AB2"/>
    <w:rPr>
      <w:color w:val="808080"/>
    </w:rPr>
  </w:style>
  <w:style w:type="paragraph" w:customStyle="1" w:styleId="4D486FEB101A47D9B0CFCD8E9566026C">
    <w:name w:val="4D486FEB101A47D9B0CFCD8E9566026C"/>
    <w:rsid w:val="00006DFC"/>
    <w:pPr>
      <w:widowControl w:val="0"/>
      <w:jc w:val="both"/>
    </w:pPr>
  </w:style>
  <w:style w:type="paragraph" w:customStyle="1" w:styleId="533A7657D01C41F482174FBA24BA4856">
    <w:name w:val="533A7657D01C41F482174FBA24BA4856"/>
    <w:rsid w:val="009A3AB2"/>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张骏</clcid-mr:GongSiFuZeRenXingMing>
  <clcid-mr:ZhuGuanKuaiJiGongZuoFuZeRenXingMing>潘炳信</clcid-mr:ZhuGuanKuaiJiGongZuoFuZeRenXingMing>
  <clcid-mr:KuaiJiJiGouFuZeRenXingMing>张荔平</clcid-mr:KuaiJiJiGouFuZeRenXingMing>
  <clcid-cgi:GongSiFaDingZhongWenMingCheng>中闽能源股份有限公司</clcid-cgi:GongSiFaDingZhongWenMingCheng>
  <clcid-cgi:GongSiFaDingDaiBiaoRen>张骏</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]]></m:sse>
</m:mapp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]]></t:sse>
</t:template>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CCD452F0-E798-4663-9004-510FE45E31A3}">
  <ds:schemaRefs>
    <ds:schemaRef ds:uri="http://schemas.openxmlformats.org/officeDocument/2006/bibliography"/>
  </ds:schemaRefs>
</ds:datastoreItem>
</file>

<file path=customXml/itemProps4.xml><?xml version="1.0" encoding="utf-8"?>
<ds:datastoreItem xmlns:ds="http://schemas.openxmlformats.org/officeDocument/2006/customXml" ds:itemID="{E74B761A-F176-462E-B53C-F971F5ED016A}">
  <ds:schemaRefs>
    <ds:schemaRef ds:uri="http://mapping.word.org/2012/mapping"/>
  </ds:schemaRefs>
</ds:datastoreItem>
</file>

<file path=customXml/itemProps5.xml><?xml version="1.0" encoding="utf-8"?>
<ds:datastoreItem xmlns:ds="http://schemas.openxmlformats.org/officeDocument/2006/customXml" ds:itemID="{CD5F365A-03A7-459F-BCBC-C85417700ADB}">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357</TotalTime>
  <Pages>18</Pages>
  <Words>2669</Words>
  <Characters>15218</Characters>
  <Application>Microsoft Office Word</Application>
  <DocSecurity>0</DocSecurity>
  <Lines>126</Lines>
  <Paragraphs>35</Paragraphs>
  <ScaleCrop>false</ScaleCrop>
  <Company>微软中国</Company>
  <LinksUpToDate>false</LinksUpToDate>
  <CharactersWithSpaces>17852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PC</cp:lastModifiedBy>
  <cp:revision>105</cp:revision>
  <cp:lastPrinted>2020-04-28T01:04:00Z</cp:lastPrinted>
  <dcterms:created xsi:type="dcterms:W3CDTF">2020-04-08T08:00:00Z</dcterms:created>
  <dcterms:modified xsi:type="dcterms:W3CDTF">2020-04-29T01:31:00Z</dcterms:modified>
</cp:coreProperties>
</file>