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AA5" w:rsidRDefault="00610E28" w:rsidP="000C33D8">
      <w:pPr>
        <w:jc w:val="cente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600163</w:t>
          </w:r>
        </w:sdtContent>
      </w:sdt>
      <w:r>
        <w:rPr>
          <w:rFonts w:hint="eastAsia"/>
          <w:bCs/>
          <w:color w:val="auto"/>
          <w:szCs w:val="21"/>
        </w:rPr>
        <w:t xml:space="preserve"> </w:t>
      </w:r>
      <w:r w:rsidR="00D67E62" w:rsidRPr="008241C5">
        <w:rPr>
          <w:rFonts w:hint="eastAsia"/>
          <w:szCs w:val="21"/>
        </w:rPr>
        <w:t xml:space="preserve"> </w:t>
      </w:r>
      <w:r w:rsidR="00D67E62" w:rsidRPr="008241C5">
        <w:rPr>
          <w:szCs w:val="21"/>
        </w:rPr>
        <w:t xml:space="preserve"> </w:t>
      </w:r>
      <w:r w:rsidR="00D67E62" w:rsidRPr="008241C5">
        <w:rPr>
          <w:rFonts w:hint="eastAsia"/>
          <w:szCs w:val="21"/>
        </w:rPr>
        <w:t xml:space="preserve">   </w:t>
      </w:r>
      <w:r w:rsidR="00D67E62">
        <w:rPr>
          <w:rFonts w:hint="eastAsia"/>
          <w:szCs w:val="21"/>
        </w:rPr>
        <w:t xml:space="preserve">                </w:t>
      </w:r>
      <w:r w:rsidR="000C33D8">
        <w:rPr>
          <w:rFonts w:hint="eastAsia"/>
          <w:szCs w:val="21"/>
        </w:rPr>
        <w:t xml:space="preserve"> </w:t>
      </w:r>
      <w:r w:rsidR="00D67E62">
        <w:rPr>
          <w:rFonts w:hint="eastAsia"/>
          <w:szCs w:val="21"/>
        </w:rPr>
        <w:t xml:space="preserve">                       </w:t>
      </w:r>
      <w:r w:rsidR="00D67E62" w:rsidRPr="008241C5">
        <w:rPr>
          <w:szCs w:val="21"/>
        </w:rPr>
        <w:t xml:space="preserve"> </w:t>
      </w:r>
      <w:r w:rsidR="00D67E62" w:rsidRPr="008241C5">
        <w:rPr>
          <w:rFonts w:hint="eastAsia"/>
          <w:szCs w:val="21"/>
        </w:rPr>
        <w:t xml:space="preserve">   </w:t>
      </w:r>
      <w:r>
        <w:rPr>
          <w:rFonts w:hint="eastAsia"/>
          <w:bCs/>
          <w:color w:val="auto"/>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中闽能源</w:t>
          </w:r>
        </w:sdtContent>
      </w:sdt>
    </w:p>
    <w:p w:rsidR="00D67E62" w:rsidRPr="008241C5" w:rsidRDefault="00D67E62" w:rsidP="007F4782">
      <w:pPr>
        <w:spacing w:beforeLines="50" w:afterLines="50"/>
        <w:jc w:val="center"/>
        <w:rPr>
          <w:szCs w:val="21"/>
        </w:rPr>
      </w:pPr>
      <w:r w:rsidRPr="008241C5">
        <w:rPr>
          <w:rFonts w:hint="eastAsia"/>
          <w:szCs w:val="21"/>
        </w:rPr>
        <w:t>债券</w:t>
      </w:r>
      <w:r w:rsidRPr="008241C5">
        <w:rPr>
          <w:szCs w:val="21"/>
        </w:rPr>
        <w:t>代码</w:t>
      </w:r>
      <w:r w:rsidRPr="008241C5">
        <w:rPr>
          <w:rFonts w:hint="eastAsia"/>
          <w:szCs w:val="21"/>
        </w:rPr>
        <w:t>：1</w:t>
      </w:r>
      <w:r w:rsidRPr="008241C5">
        <w:rPr>
          <w:szCs w:val="21"/>
        </w:rPr>
        <w:t>10805</w:t>
      </w:r>
      <w:r w:rsidRPr="008241C5">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rFonts w:hint="eastAsia"/>
          <w:szCs w:val="21"/>
        </w:rPr>
        <w:t>债券</w:t>
      </w:r>
      <w:r w:rsidRPr="008241C5">
        <w:rPr>
          <w:szCs w:val="21"/>
        </w:rPr>
        <w:t>简称：</w:t>
      </w:r>
      <w:r w:rsidRPr="008241C5">
        <w:rPr>
          <w:rFonts w:hint="eastAsia"/>
          <w:szCs w:val="21"/>
        </w:rPr>
        <w:t>中闽定0</w:t>
      </w:r>
      <w:r w:rsidRPr="008241C5">
        <w:rPr>
          <w:szCs w:val="21"/>
        </w:rPr>
        <w:t>1</w:t>
      </w:r>
    </w:p>
    <w:p w:rsidR="00D67E62" w:rsidRPr="008241C5" w:rsidRDefault="00D67E62" w:rsidP="000C33D8">
      <w:pPr>
        <w:jc w:val="center"/>
        <w:rPr>
          <w:szCs w:val="21"/>
        </w:rPr>
      </w:pPr>
      <w:r w:rsidRPr="008241C5">
        <w:rPr>
          <w:rFonts w:hint="eastAsia"/>
          <w:szCs w:val="21"/>
        </w:rPr>
        <w:t>债券</w:t>
      </w:r>
      <w:r w:rsidRPr="008241C5">
        <w:rPr>
          <w:szCs w:val="21"/>
        </w:rPr>
        <w:t>代码</w:t>
      </w:r>
      <w:r w:rsidRPr="008241C5">
        <w:rPr>
          <w:rFonts w:hint="eastAsia"/>
          <w:szCs w:val="21"/>
        </w:rPr>
        <w:t>：1</w:t>
      </w:r>
      <w:r w:rsidRPr="008241C5">
        <w:rPr>
          <w:szCs w:val="21"/>
        </w:rPr>
        <w:t>1080</w:t>
      </w:r>
      <w:r w:rsidRPr="008241C5">
        <w:rPr>
          <w:rFonts w:hint="eastAsia"/>
          <w:szCs w:val="21"/>
        </w:rPr>
        <w:t xml:space="preserve">6 </w:t>
      </w:r>
      <w:r>
        <w:rPr>
          <w:rFonts w:hint="eastAsia"/>
          <w:szCs w:val="21"/>
        </w:rPr>
        <w:t xml:space="preserve">       </w:t>
      </w:r>
      <w:r w:rsidRPr="008241C5">
        <w:rPr>
          <w:szCs w:val="21"/>
        </w:rPr>
        <w:t xml:space="preserve"> </w:t>
      </w:r>
      <w:r w:rsidRPr="008241C5">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rFonts w:hint="eastAsia"/>
          <w:szCs w:val="21"/>
        </w:rPr>
        <w:t xml:space="preserve">  </w:t>
      </w:r>
      <w:r>
        <w:rPr>
          <w:rFonts w:hint="eastAsia"/>
          <w:szCs w:val="21"/>
        </w:rPr>
        <w:t xml:space="preserve"> </w:t>
      </w:r>
      <w:r w:rsidRPr="008241C5">
        <w:rPr>
          <w:rFonts w:hint="eastAsia"/>
          <w:szCs w:val="21"/>
        </w:rPr>
        <w:t>债券</w:t>
      </w:r>
      <w:r w:rsidRPr="008241C5">
        <w:rPr>
          <w:szCs w:val="21"/>
        </w:rPr>
        <w:t>简称：</w:t>
      </w:r>
      <w:r w:rsidRPr="008241C5">
        <w:rPr>
          <w:rFonts w:hint="eastAsia"/>
          <w:szCs w:val="21"/>
        </w:rPr>
        <w:t>中闽定02</w:t>
      </w:r>
    </w:p>
    <w:p w:rsidR="007B6AA5" w:rsidRDefault="007B6AA5">
      <w:pPr>
        <w:jc w:val="center"/>
        <w:rPr>
          <w:rFonts w:ascii="黑体" w:eastAsia="黑体" w:hAnsi="黑体"/>
          <w:b/>
          <w:bCs/>
          <w:color w:val="auto"/>
          <w:sz w:val="44"/>
          <w:szCs w:val="44"/>
        </w:rPr>
      </w:pPr>
    </w:p>
    <w:p w:rsidR="007B6AA5" w:rsidRDefault="007B6AA5">
      <w:pPr>
        <w:jc w:val="center"/>
        <w:rPr>
          <w:rFonts w:ascii="黑体" w:eastAsia="黑体" w:hAnsi="黑体"/>
          <w:b/>
          <w:bCs/>
          <w:color w:val="auto"/>
          <w:sz w:val="44"/>
          <w:szCs w:val="44"/>
        </w:rPr>
      </w:pPr>
    </w:p>
    <w:p w:rsidR="007B6AA5" w:rsidRDefault="007B6AA5">
      <w:pPr>
        <w:jc w:val="center"/>
        <w:rPr>
          <w:rFonts w:ascii="黑体" w:eastAsia="黑体" w:hAnsi="黑体"/>
          <w:b/>
          <w:bCs/>
          <w:color w:val="FF0000"/>
          <w:sz w:val="44"/>
          <w:szCs w:val="44"/>
        </w:rPr>
      </w:pPr>
    </w:p>
    <w:p w:rsidR="007B6AA5" w:rsidRDefault="007B6AA5">
      <w:pPr>
        <w:jc w:val="center"/>
        <w:rPr>
          <w:rFonts w:ascii="黑体" w:eastAsia="黑体" w:hAnsi="黑体"/>
          <w:b/>
          <w:bCs/>
          <w:color w:val="FF0000"/>
          <w:sz w:val="44"/>
          <w:szCs w:val="44"/>
        </w:rPr>
      </w:pPr>
    </w:p>
    <w:p w:rsidR="007B6AA5" w:rsidRDefault="007B6AA5">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7B6AA5" w:rsidRDefault="00610E28">
          <w:pPr>
            <w:jc w:val="center"/>
            <w:rPr>
              <w:rFonts w:ascii="黑体" w:eastAsia="黑体" w:hAnsi="黑体"/>
              <w:b/>
              <w:bCs/>
              <w:color w:val="FF0000"/>
              <w:sz w:val="44"/>
              <w:szCs w:val="44"/>
            </w:rPr>
          </w:pPr>
          <w:r>
            <w:rPr>
              <w:rFonts w:ascii="黑体" w:eastAsia="黑体" w:hAnsi="黑体"/>
              <w:b/>
              <w:bCs/>
              <w:color w:val="FF0000"/>
              <w:sz w:val="44"/>
              <w:szCs w:val="44"/>
            </w:rPr>
            <w:t>中闽能源股份有限公司</w:t>
          </w:r>
        </w:p>
      </w:sdtContent>
    </w:sdt>
    <w:p w:rsidR="007B6AA5" w:rsidRDefault="00610E28">
      <w:pPr>
        <w:jc w:val="center"/>
        <w:rPr>
          <w:rFonts w:ascii="黑体" w:eastAsia="黑体" w:hAnsi="黑体"/>
          <w:b/>
          <w:bCs/>
          <w:color w:val="FF0000"/>
          <w:sz w:val="44"/>
          <w:szCs w:val="44"/>
        </w:rPr>
      </w:pPr>
      <w:r>
        <w:rPr>
          <w:rFonts w:ascii="黑体" w:eastAsia="黑体" w:hAnsi="黑体"/>
          <w:b/>
          <w:bCs/>
          <w:color w:val="FF0000"/>
          <w:sz w:val="44"/>
          <w:szCs w:val="44"/>
        </w:rPr>
        <w:t>2021年第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7B6AA5" w:rsidRDefault="007B6AA5">
      <w:pPr>
        <w:rPr>
          <w:rFonts w:ascii="Times New Roman" w:hAnsi="Times New Roman"/>
          <w:b/>
          <w:bCs/>
        </w:rPr>
        <w:sectPr w:rsidR="007B6AA5"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D3162B" w:rsidRDefault="00610E28">
      <w:pPr>
        <w:jc w:val="center"/>
        <w:rPr>
          <w:rFonts w:asciiTheme="minorEastAsia" w:eastAsiaTheme="minorEastAsia" w:hAnsiTheme="minorEastAsia"/>
          <w:b/>
          <w:bCs/>
          <w:color w:val="auto"/>
          <w:sz w:val="32"/>
          <w:szCs w:val="32"/>
        </w:rPr>
      </w:pPr>
      <w:r>
        <w:rPr>
          <w:rFonts w:asciiTheme="minorEastAsia" w:eastAsiaTheme="minorEastAsia" w:hAnsiTheme="minorEastAsia" w:hint="eastAsia"/>
          <w:b/>
          <w:bCs/>
          <w:color w:val="auto"/>
          <w:sz w:val="32"/>
          <w:szCs w:val="32"/>
        </w:rPr>
        <w:lastRenderedPageBreak/>
        <w:t>目</w:t>
      </w:r>
      <w:r w:rsidR="00D3162B">
        <w:rPr>
          <w:rFonts w:asciiTheme="minorEastAsia" w:eastAsiaTheme="minorEastAsia" w:hAnsiTheme="minorEastAsia" w:hint="eastAsia"/>
          <w:b/>
          <w:bCs/>
          <w:color w:val="auto"/>
          <w:sz w:val="32"/>
          <w:szCs w:val="32"/>
        </w:rPr>
        <w:t xml:space="preserve">  </w:t>
      </w:r>
      <w:r>
        <w:rPr>
          <w:rFonts w:asciiTheme="minorEastAsia" w:eastAsiaTheme="minorEastAsia" w:hAnsiTheme="minorEastAsia" w:hint="eastAsia"/>
          <w:b/>
          <w:bCs/>
          <w:color w:val="auto"/>
          <w:sz w:val="32"/>
          <w:szCs w:val="32"/>
        </w:rPr>
        <w:t>录</w:t>
      </w:r>
    </w:p>
    <w:p w:rsidR="007B6AA5" w:rsidRDefault="00553D0E">
      <w:pPr>
        <w:jc w:val="center"/>
        <w:rPr>
          <w:noProof/>
        </w:rPr>
      </w:pPr>
      <w:r>
        <w:rPr>
          <w:rFonts w:asciiTheme="minorEastAsia" w:eastAsiaTheme="minorEastAsia" w:hAnsiTheme="minorEastAsia"/>
          <w:b/>
          <w:bCs/>
          <w:color w:val="auto"/>
          <w:sz w:val="32"/>
          <w:szCs w:val="32"/>
        </w:rPr>
        <w:fldChar w:fldCharType="begin"/>
      </w:r>
      <w:r w:rsidR="00610E28">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rsidR="007B6AA5" w:rsidRDefault="00553D0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610E28">
          <w:rPr>
            <w:rStyle w:val="af0"/>
            <w:rFonts w:hint="eastAsia"/>
            <w:b/>
            <w:noProof/>
          </w:rPr>
          <w:t>一、</w:t>
        </w:r>
        <w:r w:rsidR="00610E28">
          <w:rPr>
            <w:rFonts w:asciiTheme="minorHAnsi" w:eastAsiaTheme="minorEastAsia" w:hAnsiTheme="minorHAnsi" w:cstheme="minorBidi"/>
            <w:b/>
            <w:noProof/>
            <w:color w:val="auto"/>
            <w:kern w:val="2"/>
            <w:szCs w:val="22"/>
          </w:rPr>
          <w:tab/>
        </w:r>
        <w:r w:rsidR="00610E28">
          <w:rPr>
            <w:rStyle w:val="af0"/>
            <w:rFonts w:hint="eastAsia"/>
            <w:b/>
            <w:noProof/>
          </w:rPr>
          <w:t>重要提示</w:t>
        </w:r>
        <w:r w:rsidR="00610E28">
          <w:rPr>
            <w:b/>
            <w:noProof/>
            <w:webHidden/>
          </w:rPr>
          <w:tab/>
        </w:r>
        <w:r>
          <w:rPr>
            <w:b/>
            <w:noProof/>
            <w:webHidden/>
          </w:rPr>
          <w:fldChar w:fldCharType="begin"/>
        </w:r>
        <w:r w:rsidR="00610E28">
          <w:rPr>
            <w:b/>
            <w:noProof/>
            <w:webHidden/>
          </w:rPr>
          <w:instrText xml:space="preserve"> PAGEREF _Toc477954533 \h </w:instrText>
        </w:r>
        <w:r>
          <w:rPr>
            <w:b/>
            <w:noProof/>
            <w:webHidden/>
          </w:rPr>
        </w:r>
        <w:r>
          <w:rPr>
            <w:b/>
            <w:noProof/>
            <w:webHidden/>
          </w:rPr>
          <w:fldChar w:fldCharType="separate"/>
        </w:r>
        <w:r w:rsidR="004229F7">
          <w:rPr>
            <w:b/>
            <w:noProof/>
            <w:webHidden/>
          </w:rPr>
          <w:t>3</w:t>
        </w:r>
        <w:r>
          <w:rPr>
            <w:b/>
            <w:noProof/>
            <w:webHidden/>
          </w:rPr>
          <w:fldChar w:fldCharType="end"/>
        </w:r>
      </w:hyperlink>
    </w:p>
    <w:p w:rsidR="007B6AA5" w:rsidRDefault="00553D0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610E28">
          <w:rPr>
            <w:rStyle w:val="af0"/>
            <w:rFonts w:hint="eastAsia"/>
            <w:b/>
            <w:noProof/>
          </w:rPr>
          <w:t>二、</w:t>
        </w:r>
        <w:r w:rsidR="00610E28">
          <w:rPr>
            <w:rFonts w:asciiTheme="minorHAnsi" w:eastAsiaTheme="minorEastAsia" w:hAnsiTheme="minorHAnsi" w:cstheme="minorBidi"/>
            <w:b/>
            <w:noProof/>
            <w:color w:val="auto"/>
            <w:kern w:val="2"/>
            <w:szCs w:val="22"/>
          </w:rPr>
          <w:tab/>
        </w:r>
        <w:r w:rsidR="00610E28">
          <w:rPr>
            <w:rStyle w:val="af0"/>
            <w:rFonts w:hint="eastAsia"/>
            <w:b/>
            <w:noProof/>
          </w:rPr>
          <w:t>公司基本情况</w:t>
        </w:r>
        <w:r w:rsidR="00610E28">
          <w:rPr>
            <w:b/>
            <w:noProof/>
            <w:webHidden/>
          </w:rPr>
          <w:tab/>
        </w:r>
        <w:r>
          <w:rPr>
            <w:b/>
            <w:noProof/>
            <w:webHidden/>
          </w:rPr>
          <w:fldChar w:fldCharType="begin"/>
        </w:r>
        <w:r w:rsidR="00610E28">
          <w:rPr>
            <w:b/>
            <w:noProof/>
            <w:webHidden/>
          </w:rPr>
          <w:instrText xml:space="preserve"> PAGEREF _Toc477954534 \h </w:instrText>
        </w:r>
        <w:r>
          <w:rPr>
            <w:b/>
            <w:noProof/>
            <w:webHidden/>
          </w:rPr>
        </w:r>
        <w:r>
          <w:rPr>
            <w:b/>
            <w:noProof/>
            <w:webHidden/>
          </w:rPr>
          <w:fldChar w:fldCharType="separate"/>
        </w:r>
        <w:r w:rsidR="004229F7">
          <w:rPr>
            <w:b/>
            <w:noProof/>
            <w:webHidden/>
          </w:rPr>
          <w:t>3</w:t>
        </w:r>
        <w:r>
          <w:rPr>
            <w:b/>
            <w:noProof/>
            <w:webHidden/>
          </w:rPr>
          <w:fldChar w:fldCharType="end"/>
        </w:r>
      </w:hyperlink>
    </w:p>
    <w:p w:rsidR="007B6AA5" w:rsidRDefault="00553D0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610E28">
          <w:rPr>
            <w:rStyle w:val="af0"/>
            <w:rFonts w:hint="eastAsia"/>
            <w:b/>
            <w:noProof/>
          </w:rPr>
          <w:t>三、</w:t>
        </w:r>
        <w:r w:rsidR="00610E28">
          <w:rPr>
            <w:rFonts w:asciiTheme="minorHAnsi" w:eastAsiaTheme="minorEastAsia" w:hAnsiTheme="minorHAnsi" w:cstheme="minorBidi"/>
            <w:b/>
            <w:noProof/>
            <w:color w:val="auto"/>
            <w:kern w:val="2"/>
            <w:szCs w:val="22"/>
          </w:rPr>
          <w:tab/>
        </w:r>
        <w:r w:rsidR="00610E28">
          <w:rPr>
            <w:rStyle w:val="af0"/>
            <w:rFonts w:hint="eastAsia"/>
            <w:b/>
            <w:noProof/>
          </w:rPr>
          <w:t>重要事项</w:t>
        </w:r>
        <w:r w:rsidR="00610E28">
          <w:rPr>
            <w:b/>
            <w:noProof/>
            <w:webHidden/>
          </w:rPr>
          <w:tab/>
        </w:r>
        <w:r>
          <w:rPr>
            <w:b/>
            <w:noProof/>
            <w:webHidden/>
          </w:rPr>
          <w:fldChar w:fldCharType="begin"/>
        </w:r>
        <w:r w:rsidR="00610E28">
          <w:rPr>
            <w:b/>
            <w:noProof/>
            <w:webHidden/>
          </w:rPr>
          <w:instrText xml:space="preserve"> PAGEREF _Toc477954535 \h </w:instrText>
        </w:r>
        <w:r>
          <w:rPr>
            <w:b/>
            <w:noProof/>
            <w:webHidden/>
          </w:rPr>
        </w:r>
        <w:r>
          <w:rPr>
            <w:b/>
            <w:noProof/>
            <w:webHidden/>
          </w:rPr>
          <w:fldChar w:fldCharType="separate"/>
        </w:r>
        <w:r w:rsidR="004229F7">
          <w:rPr>
            <w:b/>
            <w:noProof/>
            <w:webHidden/>
          </w:rPr>
          <w:t>5</w:t>
        </w:r>
        <w:r>
          <w:rPr>
            <w:b/>
            <w:noProof/>
            <w:webHidden/>
          </w:rPr>
          <w:fldChar w:fldCharType="end"/>
        </w:r>
      </w:hyperlink>
    </w:p>
    <w:p w:rsidR="007B6AA5" w:rsidRDefault="00553D0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610E28">
          <w:rPr>
            <w:rStyle w:val="af0"/>
            <w:rFonts w:hint="eastAsia"/>
            <w:b/>
            <w:noProof/>
          </w:rPr>
          <w:t>四、</w:t>
        </w:r>
        <w:r w:rsidR="00610E28">
          <w:rPr>
            <w:rFonts w:asciiTheme="minorHAnsi" w:eastAsiaTheme="minorEastAsia" w:hAnsiTheme="minorHAnsi" w:cstheme="minorBidi"/>
            <w:b/>
            <w:noProof/>
            <w:color w:val="auto"/>
            <w:kern w:val="2"/>
            <w:szCs w:val="22"/>
          </w:rPr>
          <w:tab/>
        </w:r>
        <w:r w:rsidR="00610E28">
          <w:rPr>
            <w:rStyle w:val="af0"/>
            <w:rFonts w:hint="eastAsia"/>
            <w:b/>
            <w:noProof/>
          </w:rPr>
          <w:t>附录</w:t>
        </w:r>
        <w:r w:rsidR="00610E28">
          <w:rPr>
            <w:b/>
            <w:noProof/>
            <w:webHidden/>
          </w:rPr>
          <w:tab/>
        </w:r>
        <w:r>
          <w:rPr>
            <w:b/>
            <w:noProof/>
            <w:webHidden/>
          </w:rPr>
          <w:fldChar w:fldCharType="begin"/>
        </w:r>
        <w:r w:rsidR="00610E28">
          <w:rPr>
            <w:b/>
            <w:noProof/>
            <w:webHidden/>
          </w:rPr>
          <w:instrText xml:space="preserve"> PAGEREF _Toc477954536 \h </w:instrText>
        </w:r>
        <w:r>
          <w:rPr>
            <w:b/>
            <w:noProof/>
            <w:webHidden/>
          </w:rPr>
        </w:r>
        <w:r>
          <w:rPr>
            <w:b/>
            <w:noProof/>
            <w:webHidden/>
          </w:rPr>
          <w:fldChar w:fldCharType="separate"/>
        </w:r>
        <w:r w:rsidR="004229F7">
          <w:rPr>
            <w:b/>
            <w:noProof/>
            <w:webHidden/>
          </w:rPr>
          <w:t>9</w:t>
        </w:r>
        <w:r>
          <w:rPr>
            <w:b/>
            <w:noProof/>
            <w:webHidden/>
          </w:rPr>
          <w:fldChar w:fldCharType="end"/>
        </w:r>
      </w:hyperlink>
    </w:p>
    <w:p w:rsidR="007B6AA5" w:rsidRDefault="00553D0E">
      <w:pPr>
        <w:jc w:val="center"/>
        <w:rPr>
          <w:rFonts w:asciiTheme="minorEastAsia" w:eastAsiaTheme="minorEastAsia" w:hAnsiTheme="minorEastAsia"/>
          <w:b/>
          <w:bCs/>
          <w:color w:val="auto"/>
          <w:sz w:val="52"/>
          <w:szCs w:val="52"/>
        </w:rPr>
        <w:sectPr w:rsidR="007B6AA5"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7B6AA5" w:rsidRDefault="00610E28">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7B6AA5" w:rsidRDefault="00610E28">
              <w:pPr>
                <w:pStyle w:val="2"/>
                <w:rPr>
                  <w:b/>
                </w:rPr>
              </w:pPr>
              <w:r>
                <w:t>公司董事会、监事会及董事、监事、高级管理人员保证季度报告内容的真实、准确、完整，不存在虚假记载、误导性陈述或者重大遗漏，并承担个别和连带的法律责任。</w:t>
              </w:r>
            </w:p>
          </w:sdtContent>
        </w:sdt>
        <w:p w:rsidR="007B6AA5" w:rsidRDefault="00553D0E">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7B6AA5" w:rsidRDefault="00610E28">
          <w:pPr>
            <w:pStyle w:val="2"/>
          </w:pPr>
          <w:r>
            <w:rPr>
              <w:rFonts w:hint="eastAsia"/>
            </w:rPr>
            <w:t>公司全体董事出席董事会审议季度报告。</w:t>
          </w:r>
        </w:p>
        <w:p w:rsidR="007B6AA5" w:rsidRDefault="00553D0E"/>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5D2D79" w:rsidRDefault="00610E28">
          <w:pPr>
            <w:pStyle w:val="2"/>
          </w:pPr>
          <w:r>
            <w:t>公司</w:t>
          </w:r>
          <w:r w:rsidR="005D2D79">
            <w:rPr>
              <w:rFonts w:hint="eastAsia"/>
            </w:rPr>
            <w:t>董事长</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t>、</w:t>
          </w:r>
          <w:r w:rsidR="005D2D79">
            <w:rPr>
              <w:rFonts w:hint="eastAsia"/>
            </w:rPr>
            <w:t>总经理郭政、</w:t>
          </w:r>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r>
            <w:t>保证季度报告中财务报</w:t>
          </w:r>
          <w:r>
            <w:rPr>
              <w:rFonts w:hint="eastAsia"/>
            </w:rPr>
            <w:t>表</w:t>
          </w:r>
          <w:r>
            <w:t>的真实、</w:t>
          </w:r>
          <w:r>
            <w:rPr>
              <w:rFonts w:hint="eastAsia"/>
            </w:rPr>
            <w:t>准确、</w:t>
          </w:r>
          <w:r>
            <w:t>完整。</w:t>
          </w:r>
        </w:p>
      </w:sdtContent>
    </w:sdt>
    <w:p w:rsidR="007B6AA5" w:rsidRPr="005D2D79" w:rsidRDefault="007B6AA5" w:rsidP="005D2D79"/>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7B6AA5" w:rsidRDefault="00610E28">
          <w:pPr>
            <w:pStyle w:val="2"/>
          </w:pPr>
          <w:r>
            <w:rPr>
              <w:rFonts w:hint="eastAsia"/>
            </w:rPr>
            <w:t>本公司第一季度报告未经审计。</w:t>
          </w:r>
        </w:p>
        <w:p w:rsidR="007B6AA5" w:rsidRDefault="00553D0E">
          <w:pPr>
            <w:rPr>
              <w:color w:val="auto"/>
            </w:rPr>
          </w:pPr>
        </w:p>
      </w:sdtContent>
    </w:sdt>
    <w:p w:rsidR="007B6AA5" w:rsidRDefault="00610E28">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7B6AA5" w:rsidRDefault="00610E28">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D67E62" w:rsidRDefault="00610E28">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1842"/>
            <w:gridCol w:w="2127"/>
            <w:gridCol w:w="2420"/>
          </w:tblGrid>
          <w:tr w:rsidR="008B73E1" w:rsidRPr="008B73E1" w:rsidTr="00D46336">
            <w:trPr>
              <w:trHeight w:val="284"/>
            </w:trPr>
            <w:tc>
              <w:tcPr>
                <w:tcW w:w="1470" w:type="pct"/>
                <w:shd w:val="clear" w:color="auto" w:fill="auto"/>
                <w:vAlign w:val="center"/>
              </w:tcPr>
              <w:p w:rsidR="008B73E1" w:rsidRPr="008B73E1" w:rsidRDefault="008B73E1" w:rsidP="00D46336">
                <w:pPr>
                  <w:spacing w:line="240" w:lineRule="exact"/>
                  <w:jc w:val="center"/>
                  <w:rPr>
                    <w:sz w:val="18"/>
                    <w:szCs w:val="18"/>
                  </w:rPr>
                </w:pPr>
              </w:p>
            </w:tc>
            <w:sdt>
              <w:sdtPr>
                <w:rPr>
                  <w:sz w:val="18"/>
                  <w:szCs w:val="18"/>
                </w:rPr>
                <w:tag w:val="_PLD_ef1cbfddbca1408680e58e04da6fab28"/>
                <w:id w:val="30232266"/>
                <w:lock w:val="sdtLocked"/>
              </w:sdtPr>
              <w:sdtContent>
                <w:tc>
                  <w:tcPr>
                    <w:tcW w:w="1018" w:type="pct"/>
                    <w:vAlign w:val="center"/>
                  </w:tcPr>
                  <w:p w:rsidR="008B73E1" w:rsidRPr="008B73E1" w:rsidRDefault="008B73E1" w:rsidP="00D46336">
                    <w:pPr>
                      <w:spacing w:line="240" w:lineRule="exact"/>
                      <w:jc w:val="center"/>
                      <w:rPr>
                        <w:sz w:val="18"/>
                        <w:szCs w:val="18"/>
                      </w:rPr>
                    </w:pPr>
                    <w:r w:rsidRPr="008B73E1">
                      <w:rPr>
                        <w:sz w:val="18"/>
                        <w:szCs w:val="18"/>
                      </w:rPr>
                      <w:t>本报告期末</w:t>
                    </w:r>
                  </w:p>
                </w:tc>
              </w:sdtContent>
            </w:sdt>
            <w:sdt>
              <w:sdtPr>
                <w:rPr>
                  <w:sz w:val="18"/>
                  <w:szCs w:val="18"/>
                </w:rPr>
                <w:tag w:val="_PLD_356c6e4f973c4252a9507295df4295d4"/>
                <w:id w:val="30232267"/>
                <w:lock w:val="sdtLocked"/>
              </w:sdtPr>
              <w:sdtContent>
                <w:tc>
                  <w:tcPr>
                    <w:tcW w:w="1175" w:type="pct"/>
                    <w:shd w:val="clear" w:color="auto" w:fill="auto"/>
                    <w:vAlign w:val="center"/>
                  </w:tcPr>
                  <w:p w:rsidR="008B73E1" w:rsidRPr="008B73E1" w:rsidRDefault="008B73E1" w:rsidP="00D46336">
                    <w:pPr>
                      <w:spacing w:line="240" w:lineRule="exact"/>
                      <w:jc w:val="center"/>
                      <w:rPr>
                        <w:sz w:val="18"/>
                        <w:szCs w:val="18"/>
                      </w:rPr>
                    </w:pPr>
                    <w:r w:rsidRPr="008B73E1">
                      <w:rPr>
                        <w:sz w:val="18"/>
                        <w:szCs w:val="18"/>
                      </w:rPr>
                      <w:t>上年度末</w:t>
                    </w:r>
                  </w:p>
                </w:tc>
              </w:sdtContent>
            </w:sdt>
            <w:sdt>
              <w:sdtPr>
                <w:rPr>
                  <w:sz w:val="18"/>
                  <w:szCs w:val="18"/>
                </w:rPr>
                <w:tag w:val="_PLD_1d965dab7fee43ad8ba671c2223bb9f0"/>
                <w:id w:val="30232268"/>
                <w:lock w:val="sdtLocked"/>
              </w:sdtPr>
              <w:sdtContent>
                <w:tc>
                  <w:tcPr>
                    <w:tcW w:w="1337" w:type="pct"/>
                    <w:shd w:val="clear" w:color="auto" w:fill="auto"/>
                    <w:vAlign w:val="center"/>
                  </w:tcPr>
                  <w:p w:rsidR="008B73E1" w:rsidRPr="008B73E1" w:rsidRDefault="008B73E1" w:rsidP="00D46336">
                    <w:pPr>
                      <w:spacing w:line="240" w:lineRule="exact"/>
                      <w:jc w:val="center"/>
                      <w:rPr>
                        <w:sz w:val="18"/>
                        <w:szCs w:val="18"/>
                      </w:rPr>
                    </w:pPr>
                    <w:r w:rsidRPr="008B73E1">
                      <w:rPr>
                        <w:sz w:val="18"/>
                        <w:szCs w:val="18"/>
                      </w:rPr>
                      <w:t>本报告期末比上年度末增减(%)</w:t>
                    </w:r>
                  </w:p>
                </w:tc>
              </w:sdtContent>
            </w:sdt>
          </w:tr>
          <w:tr w:rsidR="008B73E1" w:rsidRPr="008B73E1" w:rsidTr="00D46336">
            <w:trPr>
              <w:trHeight w:val="284"/>
            </w:trPr>
            <w:sdt>
              <w:sdtPr>
                <w:rPr>
                  <w:sz w:val="18"/>
                  <w:szCs w:val="18"/>
                </w:rPr>
                <w:tag w:val="_PLD_65852ac1d44a4868a7c499acdb9cd71a"/>
                <w:id w:val="30232269"/>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sz w:val="18"/>
                        <w:szCs w:val="18"/>
                      </w:rPr>
                      <w:t>总资产</w:t>
                    </w:r>
                  </w:p>
                </w:tc>
              </w:sdtContent>
            </w:sdt>
            <w:tc>
              <w:tcPr>
                <w:tcW w:w="1018" w:type="pct"/>
                <w:vAlign w:val="center"/>
              </w:tcPr>
              <w:p w:rsidR="008B73E1" w:rsidRPr="008B73E1" w:rsidRDefault="008B73E1" w:rsidP="00283A85">
                <w:pPr>
                  <w:jc w:val="right"/>
                  <w:rPr>
                    <w:sz w:val="18"/>
                    <w:szCs w:val="18"/>
                  </w:rPr>
                </w:pPr>
                <w:r w:rsidRPr="008B73E1">
                  <w:rPr>
                    <w:sz w:val="18"/>
                    <w:szCs w:val="18"/>
                  </w:rPr>
                  <w:t>10,622,473,931.82</w:t>
                </w:r>
              </w:p>
            </w:tc>
            <w:tc>
              <w:tcPr>
                <w:tcW w:w="1175" w:type="pct"/>
                <w:shd w:val="clear" w:color="auto" w:fill="auto"/>
                <w:vAlign w:val="center"/>
              </w:tcPr>
              <w:p w:rsidR="008B73E1" w:rsidRPr="008B73E1" w:rsidRDefault="00283A85" w:rsidP="00283A85">
                <w:pPr>
                  <w:jc w:val="right"/>
                  <w:rPr>
                    <w:sz w:val="18"/>
                    <w:szCs w:val="18"/>
                  </w:rPr>
                </w:pPr>
                <w:r>
                  <w:rPr>
                    <w:rFonts w:hint="eastAsia"/>
                    <w:sz w:val="18"/>
                    <w:szCs w:val="18"/>
                  </w:rPr>
                  <w:t>10,392,729,037.36</w:t>
                </w:r>
              </w:p>
            </w:tc>
            <w:tc>
              <w:tcPr>
                <w:tcW w:w="1337" w:type="pct"/>
                <w:shd w:val="clear" w:color="auto" w:fill="auto"/>
                <w:vAlign w:val="center"/>
              </w:tcPr>
              <w:p w:rsidR="008B73E1" w:rsidRPr="008B73E1" w:rsidRDefault="008B73E1" w:rsidP="00120719">
                <w:pPr>
                  <w:jc w:val="right"/>
                  <w:rPr>
                    <w:sz w:val="18"/>
                    <w:szCs w:val="18"/>
                  </w:rPr>
                </w:pPr>
                <w:r w:rsidRPr="008B73E1">
                  <w:rPr>
                    <w:rFonts w:hint="eastAsia"/>
                    <w:sz w:val="18"/>
                    <w:szCs w:val="18"/>
                  </w:rPr>
                  <w:t>2.</w:t>
                </w:r>
                <w:r w:rsidR="00120719">
                  <w:rPr>
                    <w:rFonts w:hint="eastAsia"/>
                    <w:sz w:val="18"/>
                    <w:szCs w:val="18"/>
                  </w:rPr>
                  <w:t>21</w:t>
                </w:r>
              </w:p>
            </w:tc>
          </w:tr>
          <w:tr w:rsidR="008B73E1" w:rsidRPr="008B73E1" w:rsidTr="00D46336">
            <w:trPr>
              <w:trHeight w:val="284"/>
            </w:trPr>
            <w:sdt>
              <w:sdtPr>
                <w:rPr>
                  <w:sz w:val="18"/>
                  <w:szCs w:val="18"/>
                </w:rPr>
                <w:tag w:val="_PLD_16efc792a8294e539b9fcd0b6e0aa40d"/>
                <w:id w:val="30232270"/>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rFonts w:hint="eastAsia"/>
                        <w:sz w:val="18"/>
                        <w:szCs w:val="18"/>
                      </w:rPr>
                      <w:t>归属于上市公司股东的净资产</w:t>
                    </w:r>
                  </w:p>
                </w:tc>
              </w:sdtContent>
            </w:sdt>
            <w:tc>
              <w:tcPr>
                <w:tcW w:w="1018" w:type="pct"/>
                <w:vAlign w:val="center"/>
              </w:tcPr>
              <w:p w:rsidR="008B73E1" w:rsidRPr="008B73E1" w:rsidRDefault="008B73E1" w:rsidP="00283A85">
                <w:pPr>
                  <w:jc w:val="right"/>
                  <w:rPr>
                    <w:sz w:val="18"/>
                    <w:szCs w:val="18"/>
                  </w:rPr>
                </w:pPr>
                <w:r w:rsidRPr="008B73E1">
                  <w:rPr>
                    <w:sz w:val="18"/>
                    <w:szCs w:val="18"/>
                  </w:rPr>
                  <w:t>3,791,280,230.24</w:t>
                </w:r>
              </w:p>
            </w:tc>
            <w:tc>
              <w:tcPr>
                <w:tcW w:w="1175" w:type="pct"/>
                <w:shd w:val="clear" w:color="auto" w:fill="auto"/>
                <w:vAlign w:val="center"/>
              </w:tcPr>
              <w:p w:rsidR="008B73E1" w:rsidRPr="008B73E1" w:rsidRDefault="00283A85" w:rsidP="00283A85">
                <w:pPr>
                  <w:jc w:val="right"/>
                  <w:rPr>
                    <w:sz w:val="18"/>
                    <w:szCs w:val="18"/>
                  </w:rPr>
                </w:pPr>
                <w:r>
                  <w:rPr>
                    <w:rFonts w:hint="eastAsia"/>
                    <w:sz w:val="18"/>
                    <w:szCs w:val="18"/>
                  </w:rPr>
                  <w:t>3,618,314,334.56</w:t>
                </w:r>
              </w:p>
            </w:tc>
            <w:tc>
              <w:tcPr>
                <w:tcW w:w="1337" w:type="pct"/>
                <w:shd w:val="clear" w:color="auto" w:fill="auto"/>
                <w:vAlign w:val="center"/>
              </w:tcPr>
              <w:p w:rsidR="008B73E1" w:rsidRPr="008B73E1" w:rsidRDefault="008B73E1" w:rsidP="004D3770">
                <w:pPr>
                  <w:jc w:val="right"/>
                  <w:rPr>
                    <w:sz w:val="18"/>
                    <w:szCs w:val="18"/>
                  </w:rPr>
                </w:pPr>
                <w:r w:rsidRPr="008B73E1">
                  <w:rPr>
                    <w:rFonts w:hint="eastAsia"/>
                    <w:sz w:val="18"/>
                    <w:szCs w:val="18"/>
                  </w:rPr>
                  <w:t>4.7</w:t>
                </w:r>
                <w:r w:rsidR="004D3770">
                  <w:rPr>
                    <w:rFonts w:hint="eastAsia"/>
                    <w:sz w:val="18"/>
                    <w:szCs w:val="18"/>
                  </w:rPr>
                  <w:t>8</w:t>
                </w:r>
              </w:p>
            </w:tc>
          </w:tr>
          <w:tr w:rsidR="008B73E1" w:rsidRPr="008B73E1" w:rsidTr="00D46336">
            <w:trPr>
              <w:trHeight w:val="284"/>
            </w:trPr>
            <w:tc>
              <w:tcPr>
                <w:tcW w:w="1470" w:type="pct"/>
                <w:shd w:val="clear" w:color="auto" w:fill="auto"/>
                <w:vAlign w:val="center"/>
              </w:tcPr>
              <w:p w:rsidR="008B73E1" w:rsidRPr="008B73E1" w:rsidRDefault="008B73E1" w:rsidP="00283A85">
                <w:pPr>
                  <w:jc w:val="both"/>
                  <w:rPr>
                    <w:sz w:val="18"/>
                    <w:szCs w:val="18"/>
                  </w:rPr>
                </w:pPr>
              </w:p>
            </w:tc>
            <w:sdt>
              <w:sdtPr>
                <w:rPr>
                  <w:sz w:val="18"/>
                  <w:szCs w:val="18"/>
                </w:rPr>
                <w:tag w:val="_PLD_1640bb66be3d4baf9bcb1fb5aaca879b"/>
                <w:id w:val="30232271"/>
                <w:lock w:val="sdtLocked"/>
              </w:sdtPr>
              <w:sdtContent>
                <w:tc>
                  <w:tcPr>
                    <w:tcW w:w="1018" w:type="pct"/>
                    <w:shd w:val="clear" w:color="auto" w:fill="auto"/>
                  </w:tcPr>
                  <w:p w:rsidR="008B73E1" w:rsidRPr="008B73E1" w:rsidRDefault="008B73E1" w:rsidP="008B73E1">
                    <w:pPr>
                      <w:jc w:val="center"/>
                      <w:rPr>
                        <w:sz w:val="18"/>
                        <w:szCs w:val="18"/>
                      </w:rPr>
                    </w:pPr>
                    <w:r w:rsidRPr="008B73E1">
                      <w:rPr>
                        <w:sz w:val="18"/>
                        <w:szCs w:val="18"/>
                      </w:rPr>
                      <w:t>年初至报告期末</w:t>
                    </w:r>
                  </w:p>
                </w:tc>
              </w:sdtContent>
            </w:sdt>
            <w:sdt>
              <w:sdtPr>
                <w:rPr>
                  <w:sz w:val="18"/>
                  <w:szCs w:val="18"/>
                </w:rPr>
                <w:tag w:val="_PLD_28dd834f365a4af6a080abceb3eb611f"/>
                <w:id w:val="30232272"/>
                <w:lock w:val="sdtLocked"/>
              </w:sdtPr>
              <w:sdtContent>
                <w:tc>
                  <w:tcPr>
                    <w:tcW w:w="1175" w:type="pct"/>
                    <w:shd w:val="clear" w:color="auto" w:fill="auto"/>
                  </w:tcPr>
                  <w:p w:rsidR="008B73E1" w:rsidRPr="008B73E1" w:rsidRDefault="008B73E1" w:rsidP="008B73E1">
                    <w:pPr>
                      <w:jc w:val="center"/>
                      <w:rPr>
                        <w:sz w:val="18"/>
                        <w:szCs w:val="18"/>
                      </w:rPr>
                    </w:pPr>
                    <w:r w:rsidRPr="008B73E1">
                      <w:rPr>
                        <w:sz w:val="18"/>
                        <w:szCs w:val="18"/>
                      </w:rPr>
                      <w:t>上年初至上年报告期末</w:t>
                    </w:r>
                  </w:p>
                </w:tc>
              </w:sdtContent>
            </w:sdt>
            <w:sdt>
              <w:sdtPr>
                <w:rPr>
                  <w:sz w:val="18"/>
                  <w:szCs w:val="18"/>
                </w:rPr>
                <w:tag w:val="_PLD_d296cd270e6a41f09a3a3a638c652b93"/>
                <w:id w:val="30232273"/>
                <w:lock w:val="sdtLocked"/>
              </w:sdtPr>
              <w:sdtContent>
                <w:tc>
                  <w:tcPr>
                    <w:tcW w:w="1337" w:type="pct"/>
                    <w:shd w:val="clear" w:color="auto" w:fill="auto"/>
                    <w:vAlign w:val="center"/>
                  </w:tcPr>
                  <w:p w:rsidR="008B73E1" w:rsidRPr="008B73E1" w:rsidRDefault="008B73E1" w:rsidP="008B73E1">
                    <w:pPr>
                      <w:jc w:val="center"/>
                      <w:rPr>
                        <w:sz w:val="18"/>
                        <w:szCs w:val="18"/>
                      </w:rPr>
                    </w:pPr>
                    <w:r w:rsidRPr="008B73E1">
                      <w:rPr>
                        <w:sz w:val="18"/>
                        <w:szCs w:val="18"/>
                      </w:rPr>
                      <w:t>比上年同期增减(%)</w:t>
                    </w:r>
                  </w:p>
                </w:tc>
              </w:sdtContent>
            </w:sdt>
          </w:tr>
          <w:tr w:rsidR="008B73E1" w:rsidRPr="008B73E1" w:rsidTr="00D46336">
            <w:trPr>
              <w:trHeight w:val="284"/>
            </w:trPr>
            <w:sdt>
              <w:sdtPr>
                <w:rPr>
                  <w:sz w:val="18"/>
                  <w:szCs w:val="18"/>
                </w:rPr>
                <w:tag w:val="_PLD_394731e7b0b04ca28910f80cb9f00822"/>
                <w:id w:val="30232274"/>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sz w:val="18"/>
                        <w:szCs w:val="18"/>
                      </w:rPr>
                      <w:t>经营活动产生的现金流量净额</w:t>
                    </w:r>
                  </w:p>
                </w:tc>
              </w:sdtContent>
            </w:sdt>
            <w:tc>
              <w:tcPr>
                <w:tcW w:w="1018" w:type="pct"/>
                <w:shd w:val="clear" w:color="auto" w:fill="auto"/>
                <w:vAlign w:val="center"/>
              </w:tcPr>
              <w:p w:rsidR="008B73E1" w:rsidRPr="008B73E1" w:rsidRDefault="008B73E1" w:rsidP="00283A85">
                <w:pPr>
                  <w:jc w:val="right"/>
                  <w:rPr>
                    <w:sz w:val="18"/>
                    <w:szCs w:val="18"/>
                  </w:rPr>
                </w:pPr>
                <w:r w:rsidRPr="008B73E1">
                  <w:rPr>
                    <w:sz w:val="18"/>
                    <w:szCs w:val="18"/>
                  </w:rPr>
                  <w:t>223,252,339.29</w:t>
                </w:r>
              </w:p>
            </w:tc>
            <w:tc>
              <w:tcPr>
                <w:tcW w:w="1175" w:type="pct"/>
                <w:shd w:val="clear" w:color="auto" w:fill="auto"/>
                <w:vAlign w:val="center"/>
              </w:tcPr>
              <w:p w:rsidR="008B73E1" w:rsidRPr="008B73E1" w:rsidRDefault="008B73E1" w:rsidP="00283A85">
                <w:pPr>
                  <w:jc w:val="right"/>
                  <w:rPr>
                    <w:sz w:val="18"/>
                    <w:szCs w:val="18"/>
                  </w:rPr>
                </w:pPr>
                <w:r w:rsidRPr="008B73E1">
                  <w:rPr>
                    <w:rFonts w:hint="eastAsia"/>
                    <w:sz w:val="18"/>
                    <w:szCs w:val="18"/>
                  </w:rPr>
                  <w:t>92,960,112.52</w:t>
                </w:r>
              </w:p>
            </w:tc>
            <w:tc>
              <w:tcPr>
                <w:tcW w:w="1337" w:type="pct"/>
                <w:shd w:val="clear" w:color="auto" w:fill="auto"/>
                <w:vAlign w:val="center"/>
              </w:tcPr>
              <w:p w:rsidR="008B73E1" w:rsidRPr="008B73E1" w:rsidRDefault="008B73E1" w:rsidP="00283A85">
                <w:pPr>
                  <w:jc w:val="right"/>
                  <w:rPr>
                    <w:sz w:val="18"/>
                    <w:szCs w:val="18"/>
                  </w:rPr>
                </w:pPr>
                <w:r w:rsidRPr="008B73E1">
                  <w:rPr>
                    <w:rFonts w:hint="eastAsia"/>
                    <w:sz w:val="18"/>
                    <w:szCs w:val="18"/>
                  </w:rPr>
                  <w:t>140.16</w:t>
                </w:r>
              </w:p>
            </w:tc>
          </w:tr>
          <w:tr w:rsidR="008B73E1" w:rsidRPr="008B73E1" w:rsidTr="00D46336">
            <w:trPr>
              <w:trHeight w:val="284"/>
            </w:trPr>
            <w:tc>
              <w:tcPr>
                <w:tcW w:w="1470" w:type="pct"/>
                <w:shd w:val="clear" w:color="auto" w:fill="auto"/>
                <w:vAlign w:val="center"/>
              </w:tcPr>
              <w:p w:rsidR="008B73E1" w:rsidRPr="008B73E1" w:rsidRDefault="008B73E1" w:rsidP="00283A85">
                <w:pPr>
                  <w:jc w:val="both"/>
                  <w:rPr>
                    <w:sz w:val="18"/>
                    <w:szCs w:val="18"/>
                  </w:rPr>
                </w:pPr>
              </w:p>
            </w:tc>
            <w:sdt>
              <w:sdtPr>
                <w:rPr>
                  <w:sz w:val="18"/>
                  <w:szCs w:val="18"/>
                </w:rPr>
                <w:tag w:val="_PLD_8069d492b4cf451d969c0c6b7bf93dae"/>
                <w:id w:val="30232275"/>
                <w:lock w:val="sdtLocked"/>
              </w:sdtPr>
              <w:sdtContent>
                <w:tc>
                  <w:tcPr>
                    <w:tcW w:w="1018" w:type="pct"/>
                    <w:shd w:val="clear" w:color="auto" w:fill="auto"/>
                    <w:vAlign w:val="center"/>
                  </w:tcPr>
                  <w:p w:rsidR="008B73E1" w:rsidRPr="008B73E1" w:rsidRDefault="008B73E1" w:rsidP="008B73E1">
                    <w:pPr>
                      <w:jc w:val="center"/>
                      <w:rPr>
                        <w:sz w:val="18"/>
                        <w:szCs w:val="18"/>
                      </w:rPr>
                    </w:pPr>
                    <w:r w:rsidRPr="008B73E1">
                      <w:rPr>
                        <w:sz w:val="18"/>
                        <w:szCs w:val="18"/>
                      </w:rPr>
                      <w:t>年初至报告期末</w:t>
                    </w:r>
                  </w:p>
                </w:tc>
              </w:sdtContent>
            </w:sdt>
            <w:sdt>
              <w:sdtPr>
                <w:rPr>
                  <w:sz w:val="18"/>
                  <w:szCs w:val="18"/>
                </w:rPr>
                <w:tag w:val="_PLD_aa0cd238e5924c67822f3a80e1abd2a6"/>
                <w:id w:val="30232276"/>
                <w:lock w:val="sdtLocked"/>
              </w:sdtPr>
              <w:sdtContent>
                <w:tc>
                  <w:tcPr>
                    <w:tcW w:w="1175" w:type="pct"/>
                    <w:shd w:val="clear" w:color="auto" w:fill="auto"/>
                    <w:vAlign w:val="center"/>
                  </w:tcPr>
                  <w:p w:rsidR="008B73E1" w:rsidRPr="008B73E1" w:rsidRDefault="008B73E1" w:rsidP="008B73E1">
                    <w:pPr>
                      <w:jc w:val="center"/>
                      <w:rPr>
                        <w:sz w:val="18"/>
                        <w:szCs w:val="18"/>
                      </w:rPr>
                    </w:pPr>
                    <w:r w:rsidRPr="008B73E1">
                      <w:rPr>
                        <w:sz w:val="18"/>
                        <w:szCs w:val="18"/>
                      </w:rPr>
                      <w:t>上年初至上年报告期末</w:t>
                    </w:r>
                  </w:p>
                </w:tc>
              </w:sdtContent>
            </w:sdt>
            <w:sdt>
              <w:sdtPr>
                <w:rPr>
                  <w:sz w:val="18"/>
                  <w:szCs w:val="18"/>
                </w:rPr>
                <w:tag w:val="_PLD_de155fcb18744c4f82c2cd2eb59532b4"/>
                <w:id w:val="30232277"/>
                <w:lock w:val="sdtLocked"/>
              </w:sdtPr>
              <w:sdtContent>
                <w:tc>
                  <w:tcPr>
                    <w:tcW w:w="1337" w:type="pct"/>
                    <w:shd w:val="clear" w:color="auto" w:fill="auto"/>
                    <w:vAlign w:val="center"/>
                  </w:tcPr>
                  <w:p w:rsidR="008B73E1" w:rsidRPr="008B73E1" w:rsidRDefault="008B73E1" w:rsidP="008B73E1">
                    <w:pPr>
                      <w:jc w:val="center"/>
                      <w:rPr>
                        <w:sz w:val="18"/>
                        <w:szCs w:val="18"/>
                      </w:rPr>
                    </w:pPr>
                    <w:r w:rsidRPr="008B73E1">
                      <w:rPr>
                        <w:sz w:val="18"/>
                        <w:szCs w:val="18"/>
                      </w:rPr>
                      <w:t>比上年同期增减（</w:t>
                    </w:r>
                    <w:r w:rsidRPr="008B73E1">
                      <w:rPr>
                        <w:rFonts w:hint="eastAsia"/>
                        <w:sz w:val="18"/>
                        <w:szCs w:val="18"/>
                      </w:rPr>
                      <w:t>%</w:t>
                    </w:r>
                    <w:r w:rsidRPr="008B73E1">
                      <w:rPr>
                        <w:sz w:val="18"/>
                        <w:szCs w:val="18"/>
                      </w:rPr>
                      <w:t>）</w:t>
                    </w:r>
                  </w:p>
                </w:tc>
              </w:sdtContent>
            </w:sdt>
          </w:tr>
          <w:tr w:rsidR="008B73E1" w:rsidRPr="008B73E1" w:rsidTr="00D46336">
            <w:trPr>
              <w:trHeight w:val="284"/>
            </w:trPr>
            <w:sdt>
              <w:sdtPr>
                <w:rPr>
                  <w:sz w:val="18"/>
                  <w:szCs w:val="18"/>
                </w:rPr>
                <w:tag w:val="_PLD_be86e35c39764e939fa584303b2b2533"/>
                <w:id w:val="30232278"/>
                <w:lock w:val="sdtLocked"/>
              </w:sdtPr>
              <w:sdtContent>
                <w:tc>
                  <w:tcPr>
                    <w:tcW w:w="1470" w:type="pct"/>
                    <w:shd w:val="clear" w:color="auto" w:fill="auto"/>
                    <w:vAlign w:val="center"/>
                  </w:tcPr>
                  <w:p w:rsidR="008B73E1" w:rsidRPr="008B73E1" w:rsidRDefault="008B73E1" w:rsidP="00283A85">
                    <w:pPr>
                      <w:kinsoku w:val="0"/>
                      <w:overflowPunct w:val="0"/>
                      <w:autoSpaceDE w:val="0"/>
                      <w:autoSpaceDN w:val="0"/>
                      <w:adjustRightInd w:val="0"/>
                      <w:snapToGrid w:val="0"/>
                      <w:jc w:val="both"/>
                      <w:rPr>
                        <w:sz w:val="18"/>
                        <w:szCs w:val="18"/>
                      </w:rPr>
                    </w:pPr>
                    <w:r w:rsidRPr="008B73E1">
                      <w:rPr>
                        <w:sz w:val="18"/>
                        <w:szCs w:val="18"/>
                      </w:rPr>
                      <w:t>营业收入</w:t>
                    </w:r>
                  </w:p>
                </w:tc>
              </w:sdtContent>
            </w:sdt>
            <w:tc>
              <w:tcPr>
                <w:tcW w:w="1018" w:type="pct"/>
                <w:shd w:val="clear" w:color="auto" w:fill="auto"/>
                <w:vAlign w:val="center"/>
              </w:tcPr>
              <w:p w:rsidR="008B73E1" w:rsidRPr="008B73E1" w:rsidRDefault="008B73E1" w:rsidP="00283A85">
                <w:pPr>
                  <w:jc w:val="right"/>
                  <w:rPr>
                    <w:sz w:val="18"/>
                    <w:szCs w:val="18"/>
                  </w:rPr>
                </w:pPr>
                <w:r w:rsidRPr="008B73E1">
                  <w:rPr>
                    <w:sz w:val="18"/>
                    <w:szCs w:val="18"/>
                  </w:rPr>
                  <w:t>380,548,479.47</w:t>
                </w:r>
              </w:p>
            </w:tc>
            <w:tc>
              <w:tcPr>
                <w:tcW w:w="1175" w:type="pct"/>
                <w:shd w:val="clear" w:color="auto" w:fill="auto"/>
                <w:vAlign w:val="center"/>
              </w:tcPr>
              <w:p w:rsidR="008B73E1" w:rsidRPr="008B73E1" w:rsidRDefault="008B73E1" w:rsidP="00283A85">
                <w:pPr>
                  <w:jc w:val="right"/>
                  <w:rPr>
                    <w:sz w:val="18"/>
                    <w:szCs w:val="18"/>
                  </w:rPr>
                </w:pPr>
                <w:r w:rsidRPr="008B73E1">
                  <w:rPr>
                    <w:rFonts w:hint="eastAsia"/>
                    <w:sz w:val="18"/>
                    <w:szCs w:val="18"/>
                  </w:rPr>
                  <w:t>220,739,989.41</w:t>
                </w:r>
              </w:p>
            </w:tc>
            <w:tc>
              <w:tcPr>
                <w:tcW w:w="1337" w:type="pct"/>
                <w:shd w:val="clear" w:color="auto" w:fill="auto"/>
                <w:vAlign w:val="center"/>
              </w:tcPr>
              <w:p w:rsidR="008B73E1" w:rsidRPr="008B73E1" w:rsidRDefault="008B73E1" w:rsidP="00283A85">
                <w:pPr>
                  <w:jc w:val="right"/>
                  <w:rPr>
                    <w:sz w:val="18"/>
                    <w:szCs w:val="18"/>
                  </w:rPr>
                </w:pPr>
                <w:r w:rsidRPr="008B73E1">
                  <w:rPr>
                    <w:rFonts w:hint="eastAsia"/>
                    <w:sz w:val="18"/>
                    <w:szCs w:val="18"/>
                  </w:rPr>
                  <w:t>72.40</w:t>
                </w:r>
              </w:p>
            </w:tc>
          </w:tr>
          <w:tr w:rsidR="008B73E1" w:rsidRPr="008B73E1" w:rsidTr="00D46336">
            <w:trPr>
              <w:trHeight w:val="284"/>
            </w:trPr>
            <w:sdt>
              <w:sdtPr>
                <w:rPr>
                  <w:sz w:val="18"/>
                  <w:szCs w:val="18"/>
                </w:rPr>
                <w:tag w:val="_PLD_bfe80b6360a149a28bc76225084f5daf"/>
                <w:id w:val="30232279"/>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sz w:val="18"/>
                        <w:szCs w:val="18"/>
                      </w:rPr>
                      <w:t>归属于上市公司股东的净利润</w:t>
                    </w:r>
                  </w:p>
                </w:tc>
              </w:sdtContent>
            </w:sdt>
            <w:tc>
              <w:tcPr>
                <w:tcW w:w="1018" w:type="pct"/>
                <w:shd w:val="clear" w:color="auto" w:fill="auto"/>
                <w:vAlign w:val="center"/>
              </w:tcPr>
              <w:p w:rsidR="008B73E1" w:rsidRPr="008B73E1" w:rsidRDefault="008B73E1" w:rsidP="00283A85">
                <w:pPr>
                  <w:jc w:val="right"/>
                  <w:rPr>
                    <w:sz w:val="18"/>
                    <w:szCs w:val="18"/>
                  </w:rPr>
                </w:pPr>
                <w:r w:rsidRPr="008B73E1">
                  <w:rPr>
                    <w:sz w:val="18"/>
                    <w:szCs w:val="18"/>
                  </w:rPr>
                  <w:t>173,296,461.02</w:t>
                </w:r>
              </w:p>
            </w:tc>
            <w:tc>
              <w:tcPr>
                <w:tcW w:w="1175" w:type="pct"/>
                <w:shd w:val="clear" w:color="auto" w:fill="auto"/>
                <w:vAlign w:val="center"/>
              </w:tcPr>
              <w:p w:rsidR="008B73E1" w:rsidRPr="008B73E1" w:rsidRDefault="008B73E1" w:rsidP="00283A85">
                <w:pPr>
                  <w:jc w:val="right"/>
                  <w:rPr>
                    <w:sz w:val="18"/>
                    <w:szCs w:val="18"/>
                  </w:rPr>
                </w:pPr>
                <w:r w:rsidRPr="008B73E1">
                  <w:rPr>
                    <w:rFonts w:hint="eastAsia"/>
                    <w:sz w:val="18"/>
                    <w:szCs w:val="18"/>
                  </w:rPr>
                  <w:t>79,512,180.33</w:t>
                </w:r>
              </w:p>
            </w:tc>
            <w:tc>
              <w:tcPr>
                <w:tcW w:w="1337" w:type="pct"/>
                <w:shd w:val="clear" w:color="auto" w:fill="auto"/>
                <w:vAlign w:val="center"/>
              </w:tcPr>
              <w:p w:rsidR="008B73E1" w:rsidRPr="008B73E1" w:rsidRDefault="008B73E1" w:rsidP="00283A85">
                <w:pPr>
                  <w:jc w:val="right"/>
                  <w:rPr>
                    <w:sz w:val="18"/>
                    <w:szCs w:val="18"/>
                  </w:rPr>
                </w:pPr>
                <w:r w:rsidRPr="008B73E1">
                  <w:rPr>
                    <w:rFonts w:hint="eastAsia"/>
                    <w:sz w:val="18"/>
                    <w:szCs w:val="18"/>
                  </w:rPr>
                  <w:t>117.95</w:t>
                </w:r>
              </w:p>
            </w:tc>
          </w:tr>
          <w:tr w:rsidR="008B73E1" w:rsidRPr="008B73E1" w:rsidTr="00D46336">
            <w:trPr>
              <w:trHeight w:val="284"/>
            </w:trPr>
            <w:sdt>
              <w:sdtPr>
                <w:rPr>
                  <w:sz w:val="18"/>
                  <w:szCs w:val="18"/>
                </w:rPr>
                <w:tag w:val="_PLD_b4a0bacbc80144b48c5784ab2d8ee016"/>
                <w:id w:val="30232280"/>
                <w:lock w:val="sdtLocked"/>
              </w:sdtPr>
              <w:sdtContent>
                <w:tc>
                  <w:tcPr>
                    <w:tcW w:w="1470" w:type="pct"/>
                    <w:shd w:val="clear" w:color="auto" w:fill="auto"/>
                    <w:vAlign w:val="center"/>
                  </w:tcPr>
                  <w:p w:rsidR="008B73E1" w:rsidRPr="008B73E1" w:rsidRDefault="008B73E1" w:rsidP="00D46336">
                    <w:pPr>
                      <w:kinsoku w:val="0"/>
                      <w:overflowPunct w:val="0"/>
                      <w:autoSpaceDE w:val="0"/>
                      <w:autoSpaceDN w:val="0"/>
                      <w:adjustRightInd w:val="0"/>
                      <w:snapToGrid w:val="0"/>
                      <w:spacing w:line="240" w:lineRule="exact"/>
                      <w:jc w:val="both"/>
                      <w:rPr>
                        <w:sz w:val="18"/>
                        <w:szCs w:val="18"/>
                      </w:rPr>
                    </w:pPr>
                    <w:r w:rsidRPr="008B73E1">
                      <w:rPr>
                        <w:sz w:val="18"/>
                        <w:szCs w:val="18"/>
                      </w:rPr>
                      <w:t>归属于上市公司股东的扣除非经常性损益的净利润</w:t>
                    </w:r>
                  </w:p>
                </w:tc>
              </w:sdtContent>
            </w:sdt>
            <w:tc>
              <w:tcPr>
                <w:tcW w:w="1018" w:type="pct"/>
                <w:shd w:val="clear" w:color="auto" w:fill="auto"/>
                <w:vAlign w:val="center"/>
              </w:tcPr>
              <w:p w:rsidR="008B73E1" w:rsidRPr="008B73E1" w:rsidRDefault="008B73E1" w:rsidP="00D46336">
                <w:pPr>
                  <w:spacing w:line="240" w:lineRule="exact"/>
                  <w:jc w:val="right"/>
                  <w:rPr>
                    <w:sz w:val="18"/>
                    <w:szCs w:val="18"/>
                  </w:rPr>
                </w:pPr>
                <w:r w:rsidRPr="008B73E1">
                  <w:rPr>
                    <w:sz w:val="18"/>
                    <w:szCs w:val="18"/>
                  </w:rPr>
                  <w:t>173,188,009.32</w:t>
                </w:r>
              </w:p>
            </w:tc>
            <w:tc>
              <w:tcPr>
                <w:tcW w:w="1175" w:type="pct"/>
                <w:shd w:val="clear" w:color="auto" w:fill="auto"/>
                <w:vAlign w:val="center"/>
              </w:tcPr>
              <w:p w:rsidR="008B73E1" w:rsidRPr="008B73E1" w:rsidRDefault="008B73E1" w:rsidP="00D46336">
                <w:pPr>
                  <w:spacing w:line="240" w:lineRule="exact"/>
                  <w:jc w:val="right"/>
                  <w:rPr>
                    <w:sz w:val="18"/>
                    <w:szCs w:val="18"/>
                  </w:rPr>
                </w:pPr>
                <w:r w:rsidRPr="008B73E1">
                  <w:rPr>
                    <w:sz w:val="18"/>
                    <w:szCs w:val="18"/>
                  </w:rPr>
                  <w:t>60,362,000.35</w:t>
                </w:r>
              </w:p>
            </w:tc>
            <w:tc>
              <w:tcPr>
                <w:tcW w:w="1337" w:type="pct"/>
                <w:shd w:val="clear" w:color="auto" w:fill="auto"/>
                <w:vAlign w:val="center"/>
              </w:tcPr>
              <w:p w:rsidR="008B73E1" w:rsidRPr="008B73E1" w:rsidRDefault="008B73E1" w:rsidP="00D46336">
                <w:pPr>
                  <w:spacing w:line="240" w:lineRule="exact"/>
                  <w:jc w:val="right"/>
                  <w:rPr>
                    <w:sz w:val="18"/>
                    <w:szCs w:val="18"/>
                  </w:rPr>
                </w:pPr>
                <w:r w:rsidRPr="008B73E1">
                  <w:rPr>
                    <w:rFonts w:hint="eastAsia"/>
                    <w:sz w:val="18"/>
                    <w:szCs w:val="18"/>
                  </w:rPr>
                  <w:t>186.92</w:t>
                </w:r>
              </w:p>
            </w:tc>
          </w:tr>
          <w:tr w:rsidR="008B73E1" w:rsidRPr="008B73E1" w:rsidTr="00D46336">
            <w:trPr>
              <w:trHeight w:val="284"/>
            </w:trPr>
            <w:sdt>
              <w:sdtPr>
                <w:rPr>
                  <w:sz w:val="18"/>
                  <w:szCs w:val="18"/>
                </w:rPr>
                <w:tag w:val="_PLD_bbbe27d241b6402f9ac00a5c020d318e"/>
                <w:id w:val="30232281"/>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sz w:val="18"/>
                        <w:szCs w:val="18"/>
                      </w:rPr>
                      <w:t>加权平均净资产收益率（</w:t>
                    </w:r>
                    <w:r w:rsidRPr="008B73E1">
                      <w:rPr>
                        <w:rFonts w:hint="eastAsia"/>
                        <w:sz w:val="18"/>
                        <w:szCs w:val="18"/>
                      </w:rPr>
                      <w:t>%</w:t>
                    </w:r>
                    <w:r w:rsidRPr="008B73E1">
                      <w:rPr>
                        <w:sz w:val="18"/>
                        <w:szCs w:val="18"/>
                      </w:rPr>
                      <w:t>）</w:t>
                    </w:r>
                  </w:p>
                </w:tc>
              </w:sdtContent>
            </w:sdt>
            <w:tc>
              <w:tcPr>
                <w:tcW w:w="1018" w:type="pct"/>
                <w:shd w:val="clear" w:color="auto" w:fill="auto"/>
                <w:vAlign w:val="center"/>
              </w:tcPr>
              <w:p w:rsidR="008B73E1" w:rsidRPr="008B73E1" w:rsidRDefault="008B73E1" w:rsidP="00283A85">
                <w:pPr>
                  <w:jc w:val="right"/>
                  <w:rPr>
                    <w:sz w:val="18"/>
                    <w:szCs w:val="18"/>
                  </w:rPr>
                </w:pPr>
                <w:r w:rsidRPr="008B73E1">
                  <w:rPr>
                    <w:sz w:val="18"/>
                    <w:szCs w:val="18"/>
                  </w:rPr>
                  <w:t>4.6778</w:t>
                </w:r>
              </w:p>
            </w:tc>
            <w:tc>
              <w:tcPr>
                <w:tcW w:w="1175" w:type="pct"/>
                <w:shd w:val="clear" w:color="auto" w:fill="auto"/>
                <w:vAlign w:val="center"/>
              </w:tcPr>
              <w:p w:rsidR="008B73E1" w:rsidRPr="008B73E1" w:rsidRDefault="008B73E1" w:rsidP="00283A85">
                <w:pPr>
                  <w:jc w:val="right"/>
                  <w:rPr>
                    <w:sz w:val="18"/>
                    <w:szCs w:val="18"/>
                  </w:rPr>
                </w:pPr>
                <w:r w:rsidRPr="008B73E1">
                  <w:rPr>
                    <w:sz w:val="18"/>
                    <w:szCs w:val="18"/>
                  </w:rPr>
                  <w:t>2.4754</w:t>
                </w:r>
              </w:p>
            </w:tc>
            <w:tc>
              <w:tcPr>
                <w:tcW w:w="1337" w:type="pct"/>
                <w:shd w:val="clear" w:color="auto" w:fill="auto"/>
                <w:vAlign w:val="center"/>
              </w:tcPr>
              <w:p w:rsidR="008B73E1" w:rsidRPr="008B73E1" w:rsidRDefault="008B73E1" w:rsidP="00283A85">
                <w:pPr>
                  <w:jc w:val="right"/>
                  <w:rPr>
                    <w:sz w:val="18"/>
                    <w:szCs w:val="18"/>
                  </w:rPr>
                </w:pPr>
                <w:r w:rsidRPr="008B73E1">
                  <w:rPr>
                    <w:rFonts w:hint="eastAsia"/>
                    <w:sz w:val="18"/>
                    <w:szCs w:val="18"/>
                  </w:rPr>
                  <w:t>增加</w:t>
                </w:r>
                <w:r w:rsidRPr="008B73E1">
                  <w:rPr>
                    <w:sz w:val="18"/>
                    <w:szCs w:val="18"/>
                  </w:rPr>
                  <w:t>2.2024个百分点</w:t>
                </w:r>
              </w:p>
            </w:tc>
          </w:tr>
          <w:tr w:rsidR="008B73E1" w:rsidRPr="008B73E1" w:rsidTr="00D46336">
            <w:trPr>
              <w:trHeight w:val="284"/>
            </w:trPr>
            <w:sdt>
              <w:sdtPr>
                <w:rPr>
                  <w:sz w:val="18"/>
                  <w:szCs w:val="18"/>
                </w:rPr>
                <w:tag w:val="_PLD_308a11bebbde41a8a667829fec43e60b"/>
                <w:id w:val="30232282"/>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sz w:val="18"/>
                        <w:szCs w:val="18"/>
                      </w:rPr>
                      <w:t>基本每股收益（元/股）</w:t>
                    </w:r>
                  </w:p>
                </w:tc>
              </w:sdtContent>
            </w:sdt>
            <w:tc>
              <w:tcPr>
                <w:tcW w:w="1018" w:type="pct"/>
                <w:shd w:val="clear" w:color="auto" w:fill="auto"/>
                <w:vAlign w:val="center"/>
              </w:tcPr>
              <w:p w:rsidR="008B73E1" w:rsidRPr="008B73E1" w:rsidRDefault="008B73E1" w:rsidP="00283A85">
                <w:pPr>
                  <w:jc w:val="right"/>
                  <w:rPr>
                    <w:sz w:val="18"/>
                    <w:szCs w:val="18"/>
                  </w:rPr>
                </w:pPr>
                <w:r w:rsidRPr="008B73E1">
                  <w:rPr>
                    <w:sz w:val="18"/>
                    <w:szCs w:val="18"/>
                  </w:rPr>
                  <w:t>0.1026</w:t>
                </w:r>
              </w:p>
            </w:tc>
            <w:tc>
              <w:tcPr>
                <w:tcW w:w="1175" w:type="pct"/>
                <w:shd w:val="clear" w:color="auto" w:fill="auto"/>
                <w:vAlign w:val="center"/>
              </w:tcPr>
              <w:p w:rsidR="008B73E1" w:rsidRPr="008B73E1" w:rsidRDefault="008B73E1" w:rsidP="00283A85">
                <w:pPr>
                  <w:jc w:val="right"/>
                  <w:rPr>
                    <w:sz w:val="18"/>
                    <w:szCs w:val="18"/>
                  </w:rPr>
                </w:pPr>
                <w:r w:rsidRPr="008B73E1">
                  <w:rPr>
                    <w:sz w:val="18"/>
                    <w:szCs w:val="18"/>
                  </w:rPr>
                  <w:t>0.0471</w:t>
                </w:r>
              </w:p>
            </w:tc>
            <w:tc>
              <w:tcPr>
                <w:tcW w:w="1337" w:type="pct"/>
                <w:shd w:val="clear" w:color="auto" w:fill="auto"/>
                <w:vAlign w:val="center"/>
              </w:tcPr>
              <w:p w:rsidR="008B73E1" w:rsidRPr="008B73E1" w:rsidRDefault="008B73E1" w:rsidP="00283A85">
                <w:pPr>
                  <w:jc w:val="right"/>
                  <w:rPr>
                    <w:sz w:val="18"/>
                    <w:szCs w:val="18"/>
                  </w:rPr>
                </w:pPr>
                <w:r w:rsidRPr="008B73E1">
                  <w:rPr>
                    <w:rFonts w:hint="eastAsia"/>
                    <w:sz w:val="18"/>
                    <w:szCs w:val="18"/>
                  </w:rPr>
                  <w:t>117.83</w:t>
                </w:r>
              </w:p>
            </w:tc>
          </w:tr>
          <w:tr w:rsidR="008B73E1" w:rsidRPr="008B73E1" w:rsidTr="00D46336">
            <w:trPr>
              <w:trHeight w:val="284"/>
            </w:trPr>
            <w:sdt>
              <w:sdtPr>
                <w:rPr>
                  <w:sz w:val="18"/>
                  <w:szCs w:val="18"/>
                </w:rPr>
                <w:tag w:val="_PLD_9f6f1d0a3cc448e18052e76694de3f61"/>
                <w:id w:val="30232283"/>
                <w:lock w:val="sdtLocked"/>
              </w:sdtPr>
              <w:sdtContent>
                <w:tc>
                  <w:tcPr>
                    <w:tcW w:w="1470" w:type="pct"/>
                    <w:shd w:val="clear" w:color="auto" w:fill="auto"/>
                    <w:vAlign w:val="center"/>
                  </w:tcPr>
                  <w:p w:rsidR="008B73E1" w:rsidRPr="008B73E1" w:rsidRDefault="008B73E1" w:rsidP="00283A85">
                    <w:pPr>
                      <w:jc w:val="both"/>
                      <w:rPr>
                        <w:sz w:val="18"/>
                        <w:szCs w:val="18"/>
                      </w:rPr>
                    </w:pPr>
                    <w:r w:rsidRPr="008B73E1">
                      <w:rPr>
                        <w:sz w:val="18"/>
                        <w:szCs w:val="18"/>
                      </w:rPr>
                      <w:t>稀释每股收益（元/股）</w:t>
                    </w:r>
                  </w:p>
                </w:tc>
              </w:sdtContent>
            </w:sdt>
            <w:tc>
              <w:tcPr>
                <w:tcW w:w="1018" w:type="pct"/>
                <w:shd w:val="clear" w:color="auto" w:fill="auto"/>
                <w:vAlign w:val="center"/>
              </w:tcPr>
              <w:p w:rsidR="008B73E1" w:rsidRPr="008B73E1" w:rsidRDefault="008B73E1" w:rsidP="00283A85">
                <w:pPr>
                  <w:jc w:val="right"/>
                  <w:rPr>
                    <w:sz w:val="18"/>
                    <w:szCs w:val="18"/>
                  </w:rPr>
                </w:pPr>
                <w:r w:rsidRPr="008B73E1">
                  <w:rPr>
                    <w:sz w:val="18"/>
                    <w:szCs w:val="18"/>
                  </w:rPr>
                  <w:t>0.0966</w:t>
                </w:r>
              </w:p>
            </w:tc>
            <w:tc>
              <w:tcPr>
                <w:tcW w:w="1175" w:type="pct"/>
                <w:shd w:val="clear" w:color="auto" w:fill="auto"/>
                <w:vAlign w:val="center"/>
              </w:tcPr>
              <w:p w:rsidR="008B73E1" w:rsidRPr="008B73E1" w:rsidRDefault="008B73E1" w:rsidP="00283A85">
                <w:pPr>
                  <w:jc w:val="right"/>
                  <w:rPr>
                    <w:sz w:val="18"/>
                    <w:szCs w:val="18"/>
                  </w:rPr>
                </w:pPr>
                <w:r w:rsidRPr="008B73E1">
                  <w:rPr>
                    <w:sz w:val="18"/>
                    <w:szCs w:val="18"/>
                  </w:rPr>
                  <w:t>0.0465</w:t>
                </w:r>
              </w:p>
            </w:tc>
            <w:tc>
              <w:tcPr>
                <w:tcW w:w="1337" w:type="pct"/>
                <w:shd w:val="clear" w:color="auto" w:fill="auto"/>
                <w:vAlign w:val="center"/>
              </w:tcPr>
              <w:p w:rsidR="008B73E1" w:rsidRPr="008B73E1" w:rsidRDefault="008B73E1" w:rsidP="00283A85">
                <w:pPr>
                  <w:jc w:val="right"/>
                  <w:rPr>
                    <w:sz w:val="18"/>
                    <w:szCs w:val="18"/>
                  </w:rPr>
                </w:pPr>
                <w:r w:rsidRPr="008B73E1">
                  <w:rPr>
                    <w:rFonts w:hint="eastAsia"/>
                    <w:sz w:val="18"/>
                    <w:szCs w:val="18"/>
                  </w:rPr>
                  <w:t>107.74</w:t>
                </w:r>
              </w:p>
            </w:tc>
          </w:tr>
        </w:tbl>
        <w:p w:rsidR="007B6AA5" w:rsidRPr="00D67E62" w:rsidRDefault="00553D0E" w:rsidP="00D67E62"/>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7B6AA5" w:rsidRDefault="00610E28">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Content>
            <w:p w:rsidR="007B6AA5" w:rsidRDefault="00553D0E">
              <w:pPr>
                <w:rPr>
                  <w:szCs w:val="21"/>
                </w:rPr>
              </w:pPr>
              <w:r>
                <w:rPr>
                  <w:szCs w:val="21"/>
                </w:rPr>
                <w:fldChar w:fldCharType="begin"/>
              </w:r>
              <w:r w:rsidR="008B73E1">
                <w:rPr>
                  <w:szCs w:val="21"/>
                </w:rPr>
                <w:instrText xml:space="preserve"> MACROBUTTON  SnrToggleCheckbox √适用 </w:instrText>
              </w:r>
              <w:r>
                <w:rPr>
                  <w:szCs w:val="21"/>
                </w:rPr>
                <w:fldChar w:fldCharType="end"/>
              </w:r>
              <w:r>
                <w:rPr>
                  <w:szCs w:val="21"/>
                </w:rPr>
                <w:fldChar w:fldCharType="begin"/>
              </w:r>
              <w:r w:rsidR="008B73E1">
                <w:rPr>
                  <w:szCs w:val="21"/>
                </w:rPr>
                <w:instrText xml:space="preserve"> MACROBUTTON  SnrToggleCheckbox □不适用 </w:instrText>
              </w:r>
              <w:r>
                <w:rPr>
                  <w:szCs w:val="21"/>
                </w:rPr>
                <w:fldChar w:fldCharType="end"/>
              </w:r>
            </w:p>
          </w:sdtContent>
        </w:sdt>
        <w:p w:rsidR="007B6AA5" w:rsidRDefault="00610E28" w:rsidP="008B73E1">
          <w:pPr>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5"/>
            <w:gridCol w:w="2704"/>
          </w:tblGrid>
          <w:tr w:rsidR="00442F01" w:rsidTr="00D46336">
            <w:trPr>
              <w:trHeight w:val="284"/>
            </w:trPr>
            <w:sdt>
              <w:sdtPr>
                <w:rPr>
                  <w:sz w:val="18"/>
                  <w:szCs w:val="18"/>
                </w:rPr>
                <w:tag w:val="_PLD_bd711c24c5684a6589d9826350fa4751"/>
                <w:id w:val="30233618"/>
                <w:lock w:val="sdtLocked"/>
              </w:sdtPr>
              <w:sdtContent>
                <w:tc>
                  <w:tcPr>
                    <w:tcW w:w="3506" w:type="pct"/>
                    <w:vAlign w:val="center"/>
                  </w:tcPr>
                  <w:p w:rsidR="00442F01" w:rsidRPr="008B73E1" w:rsidRDefault="00442F01" w:rsidP="006D056E">
                    <w:pPr>
                      <w:jc w:val="center"/>
                      <w:rPr>
                        <w:sz w:val="18"/>
                        <w:szCs w:val="18"/>
                      </w:rPr>
                    </w:pPr>
                    <w:r w:rsidRPr="008B73E1">
                      <w:rPr>
                        <w:sz w:val="18"/>
                        <w:szCs w:val="18"/>
                      </w:rPr>
                      <w:t>项目</w:t>
                    </w:r>
                  </w:p>
                </w:tc>
              </w:sdtContent>
            </w:sdt>
            <w:sdt>
              <w:sdtPr>
                <w:rPr>
                  <w:sz w:val="18"/>
                  <w:szCs w:val="18"/>
                </w:rPr>
                <w:tag w:val="_PLD_00d9a8de6daf4272b0b8a19bad3a60ee"/>
                <w:id w:val="30233619"/>
                <w:lock w:val="sdtLocked"/>
              </w:sdtPr>
              <w:sdtContent>
                <w:tc>
                  <w:tcPr>
                    <w:tcW w:w="1494" w:type="pct"/>
                    <w:vAlign w:val="center"/>
                  </w:tcPr>
                  <w:p w:rsidR="00442F01" w:rsidRPr="008B73E1" w:rsidRDefault="00442F01" w:rsidP="006D056E">
                    <w:pPr>
                      <w:jc w:val="center"/>
                      <w:rPr>
                        <w:sz w:val="18"/>
                        <w:szCs w:val="18"/>
                      </w:rPr>
                    </w:pPr>
                    <w:r w:rsidRPr="008B73E1">
                      <w:rPr>
                        <w:rFonts w:hint="eastAsia"/>
                        <w:sz w:val="18"/>
                        <w:szCs w:val="18"/>
                      </w:rPr>
                      <w:t>本期金额</w:t>
                    </w:r>
                  </w:p>
                </w:tc>
              </w:sdtContent>
            </w:sdt>
          </w:tr>
          <w:tr w:rsidR="00442F01" w:rsidTr="00D46336">
            <w:trPr>
              <w:trHeight w:val="284"/>
            </w:trPr>
            <w:sdt>
              <w:sdtPr>
                <w:rPr>
                  <w:sz w:val="18"/>
                  <w:szCs w:val="18"/>
                </w:rPr>
                <w:tag w:val="_PLD_7f8dcbd4e9ed4608baccdbb2f5e30d0f"/>
                <w:id w:val="30233621"/>
                <w:lock w:val="sdtLocked"/>
              </w:sdtPr>
              <w:sdtContent>
                <w:tc>
                  <w:tcPr>
                    <w:tcW w:w="3506" w:type="pct"/>
                    <w:vAlign w:val="center"/>
                  </w:tcPr>
                  <w:p w:rsidR="00442F01" w:rsidRPr="008B73E1" w:rsidRDefault="00442F01" w:rsidP="006D056E">
                    <w:pPr>
                      <w:rPr>
                        <w:sz w:val="18"/>
                        <w:szCs w:val="18"/>
                      </w:rPr>
                    </w:pPr>
                    <w:r w:rsidRPr="008B73E1">
                      <w:rPr>
                        <w:sz w:val="18"/>
                        <w:szCs w:val="18"/>
                      </w:rPr>
                      <w:t>非流动资产处置损益</w:t>
                    </w:r>
                  </w:p>
                </w:tc>
              </w:sdtContent>
            </w:sdt>
            <w:tc>
              <w:tcPr>
                <w:tcW w:w="1494" w:type="pct"/>
                <w:vAlign w:val="center"/>
              </w:tcPr>
              <w:p w:rsidR="00442F01" w:rsidRPr="008B73E1" w:rsidRDefault="00442F01" w:rsidP="006D056E">
                <w:pPr>
                  <w:ind w:right="6"/>
                  <w:jc w:val="right"/>
                  <w:rPr>
                    <w:sz w:val="18"/>
                    <w:szCs w:val="18"/>
                  </w:rPr>
                </w:pPr>
                <w:r w:rsidRPr="008B73E1">
                  <w:rPr>
                    <w:sz w:val="18"/>
                    <w:szCs w:val="18"/>
                  </w:rPr>
                  <w:t>54,070.00</w:t>
                </w:r>
              </w:p>
            </w:tc>
          </w:tr>
          <w:tr w:rsidR="00442F01" w:rsidTr="00D46336">
            <w:trPr>
              <w:trHeight w:val="284"/>
            </w:trPr>
            <w:sdt>
              <w:sdtPr>
                <w:rPr>
                  <w:sz w:val="18"/>
                  <w:szCs w:val="18"/>
                </w:rPr>
                <w:tag w:val="_PLD_9b41fbfad1c54f5c8606d505a9cad3c4"/>
                <w:id w:val="30233622"/>
                <w:lock w:val="sdtLocked"/>
              </w:sdtPr>
              <w:sdtContent>
                <w:tc>
                  <w:tcPr>
                    <w:tcW w:w="3506" w:type="pct"/>
                    <w:vAlign w:val="center"/>
                  </w:tcPr>
                  <w:p w:rsidR="00442F01" w:rsidRPr="008B73E1" w:rsidRDefault="00442F01" w:rsidP="00D46336">
                    <w:pPr>
                      <w:spacing w:line="240" w:lineRule="exact"/>
                      <w:rPr>
                        <w:sz w:val="18"/>
                        <w:szCs w:val="18"/>
                      </w:rPr>
                    </w:pPr>
                    <w:r w:rsidRPr="008B73E1">
                      <w:rPr>
                        <w:rFonts w:hint="eastAsia"/>
                        <w:sz w:val="18"/>
                        <w:szCs w:val="18"/>
                      </w:rPr>
                      <w:t>计入当期损益的政府补助，但与公司正常经营业务密切相关，符合国家政策规定、按照一定标准定额或定量持续享受的政府补助除外</w:t>
                    </w:r>
                  </w:p>
                </w:tc>
              </w:sdtContent>
            </w:sdt>
            <w:tc>
              <w:tcPr>
                <w:tcW w:w="1494" w:type="pct"/>
                <w:vAlign w:val="center"/>
              </w:tcPr>
              <w:p w:rsidR="00442F01" w:rsidRPr="008B73E1" w:rsidRDefault="00442F01" w:rsidP="00D46336">
                <w:pPr>
                  <w:spacing w:line="240" w:lineRule="exact"/>
                  <w:ind w:right="6"/>
                  <w:jc w:val="right"/>
                  <w:rPr>
                    <w:sz w:val="18"/>
                    <w:szCs w:val="18"/>
                  </w:rPr>
                </w:pPr>
                <w:r w:rsidRPr="008B73E1">
                  <w:rPr>
                    <w:sz w:val="18"/>
                    <w:szCs w:val="18"/>
                  </w:rPr>
                  <w:t>79,149.10</w:t>
                </w:r>
              </w:p>
            </w:tc>
          </w:tr>
          <w:tr w:rsidR="00442F01" w:rsidTr="00D46336">
            <w:trPr>
              <w:trHeight w:val="284"/>
            </w:trPr>
            <w:sdt>
              <w:sdtPr>
                <w:rPr>
                  <w:sz w:val="18"/>
                  <w:szCs w:val="18"/>
                </w:rPr>
                <w:tag w:val="_PLD_ecac13a62a15430eb50cc8c3cb9d100b"/>
                <w:id w:val="30233623"/>
                <w:lock w:val="sdtLocked"/>
              </w:sdtPr>
              <w:sdtContent>
                <w:tc>
                  <w:tcPr>
                    <w:tcW w:w="3506" w:type="pct"/>
                    <w:vAlign w:val="center"/>
                  </w:tcPr>
                  <w:p w:rsidR="00442F01" w:rsidRPr="008B73E1" w:rsidRDefault="00442F01" w:rsidP="006D056E">
                    <w:pPr>
                      <w:rPr>
                        <w:sz w:val="18"/>
                        <w:szCs w:val="18"/>
                      </w:rPr>
                    </w:pPr>
                    <w:r w:rsidRPr="008B73E1">
                      <w:rPr>
                        <w:sz w:val="18"/>
                        <w:szCs w:val="18"/>
                      </w:rPr>
                      <w:t>除上述各项之外的其他营业外收入和支出</w:t>
                    </w:r>
                  </w:p>
                </w:tc>
              </w:sdtContent>
            </w:sdt>
            <w:tc>
              <w:tcPr>
                <w:tcW w:w="1494" w:type="pct"/>
                <w:vAlign w:val="center"/>
              </w:tcPr>
              <w:p w:rsidR="00442F01" w:rsidRPr="008B73E1" w:rsidRDefault="00442F01" w:rsidP="006D056E">
                <w:pPr>
                  <w:ind w:right="6"/>
                  <w:jc w:val="right"/>
                  <w:rPr>
                    <w:sz w:val="18"/>
                    <w:szCs w:val="18"/>
                  </w:rPr>
                </w:pPr>
                <w:r w:rsidRPr="008B73E1">
                  <w:rPr>
                    <w:sz w:val="18"/>
                    <w:szCs w:val="18"/>
                  </w:rPr>
                  <w:t>-20,011.54</w:t>
                </w:r>
              </w:p>
            </w:tc>
          </w:tr>
          <w:tr w:rsidR="00442F01" w:rsidTr="00D46336">
            <w:trPr>
              <w:trHeight w:val="284"/>
            </w:trPr>
            <w:sdt>
              <w:sdtPr>
                <w:rPr>
                  <w:sz w:val="18"/>
                  <w:szCs w:val="18"/>
                </w:rPr>
                <w:tag w:val="_PLD_4ae99cf8ca34418e9eb094506957fe11"/>
                <w:id w:val="30233624"/>
                <w:lock w:val="sdtLocked"/>
              </w:sdtPr>
              <w:sdtContent>
                <w:tc>
                  <w:tcPr>
                    <w:tcW w:w="3506" w:type="pct"/>
                    <w:vAlign w:val="center"/>
                  </w:tcPr>
                  <w:p w:rsidR="00442F01" w:rsidRPr="008B73E1" w:rsidRDefault="00442F01" w:rsidP="006D056E">
                    <w:pPr>
                      <w:rPr>
                        <w:sz w:val="18"/>
                        <w:szCs w:val="18"/>
                      </w:rPr>
                    </w:pPr>
                    <w:r w:rsidRPr="008B73E1">
                      <w:rPr>
                        <w:sz w:val="18"/>
                        <w:szCs w:val="18"/>
                      </w:rPr>
                      <w:t>少数股东权益影响额（税后）</w:t>
                    </w:r>
                  </w:p>
                </w:tc>
              </w:sdtContent>
            </w:sdt>
            <w:tc>
              <w:tcPr>
                <w:tcW w:w="1494" w:type="pct"/>
                <w:vAlign w:val="center"/>
              </w:tcPr>
              <w:p w:rsidR="00442F01" w:rsidRPr="008B73E1" w:rsidRDefault="00442F01" w:rsidP="006D056E">
                <w:pPr>
                  <w:jc w:val="right"/>
                  <w:rPr>
                    <w:sz w:val="18"/>
                    <w:szCs w:val="18"/>
                  </w:rPr>
                </w:pPr>
                <w:r w:rsidRPr="008B73E1">
                  <w:rPr>
                    <w:sz w:val="18"/>
                    <w:szCs w:val="18"/>
                  </w:rPr>
                  <w:t>2,000.00</w:t>
                </w:r>
              </w:p>
            </w:tc>
          </w:tr>
          <w:tr w:rsidR="00442F01" w:rsidTr="00D46336">
            <w:trPr>
              <w:trHeight w:val="284"/>
            </w:trPr>
            <w:sdt>
              <w:sdtPr>
                <w:rPr>
                  <w:sz w:val="18"/>
                  <w:szCs w:val="18"/>
                </w:rPr>
                <w:tag w:val="_PLD_c3f014fad8f44039ac343777726f803d"/>
                <w:id w:val="30233625"/>
                <w:lock w:val="sdtLocked"/>
              </w:sdtPr>
              <w:sdtContent>
                <w:tc>
                  <w:tcPr>
                    <w:tcW w:w="3506" w:type="pct"/>
                    <w:vAlign w:val="center"/>
                  </w:tcPr>
                  <w:p w:rsidR="00442F01" w:rsidRPr="008B73E1" w:rsidRDefault="00442F01" w:rsidP="006D056E">
                    <w:pPr>
                      <w:rPr>
                        <w:sz w:val="18"/>
                        <w:szCs w:val="18"/>
                      </w:rPr>
                    </w:pPr>
                    <w:r w:rsidRPr="008B73E1">
                      <w:rPr>
                        <w:sz w:val="18"/>
                        <w:szCs w:val="18"/>
                      </w:rPr>
                      <w:t>所得税影响额</w:t>
                    </w:r>
                  </w:p>
                </w:tc>
              </w:sdtContent>
            </w:sdt>
            <w:tc>
              <w:tcPr>
                <w:tcW w:w="1494" w:type="pct"/>
                <w:vAlign w:val="center"/>
              </w:tcPr>
              <w:p w:rsidR="00442F01" w:rsidRPr="008B73E1" w:rsidRDefault="00442F01" w:rsidP="006D056E">
                <w:pPr>
                  <w:jc w:val="right"/>
                  <w:rPr>
                    <w:sz w:val="18"/>
                    <w:szCs w:val="18"/>
                  </w:rPr>
                </w:pPr>
                <w:r w:rsidRPr="008B73E1">
                  <w:rPr>
                    <w:sz w:val="18"/>
                    <w:szCs w:val="18"/>
                  </w:rPr>
                  <w:t>-6,755.86</w:t>
                </w:r>
              </w:p>
            </w:tc>
          </w:tr>
          <w:tr w:rsidR="00442F01" w:rsidTr="00D46336">
            <w:trPr>
              <w:trHeight w:val="284"/>
            </w:trPr>
            <w:sdt>
              <w:sdtPr>
                <w:rPr>
                  <w:sz w:val="18"/>
                  <w:szCs w:val="18"/>
                </w:rPr>
                <w:tag w:val="_PLD_40fa2985df164fe39b2e9052b95072e0"/>
                <w:id w:val="30233626"/>
                <w:lock w:val="sdtLocked"/>
              </w:sdtPr>
              <w:sdtContent>
                <w:tc>
                  <w:tcPr>
                    <w:tcW w:w="3506" w:type="pct"/>
                    <w:vAlign w:val="center"/>
                  </w:tcPr>
                  <w:p w:rsidR="00442F01" w:rsidRPr="008B73E1" w:rsidRDefault="00442F01" w:rsidP="006D056E">
                    <w:pPr>
                      <w:jc w:val="center"/>
                      <w:rPr>
                        <w:sz w:val="18"/>
                        <w:szCs w:val="18"/>
                      </w:rPr>
                    </w:pPr>
                    <w:r w:rsidRPr="008B73E1">
                      <w:rPr>
                        <w:sz w:val="18"/>
                        <w:szCs w:val="18"/>
                      </w:rPr>
                      <w:t>合计</w:t>
                    </w:r>
                  </w:p>
                </w:tc>
              </w:sdtContent>
            </w:sdt>
            <w:tc>
              <w:tcPr>
                <w:tcW w:w="1494" w:type="pct"/>
                <w:vAlign w:val="center"/>
              </w:tcPr>
              <w:p w:rsidR="00442F01" w:rsidRPr="008B73E1" w:rsidRDefault="00442F01" w:rsidP="006D056E">
                <w:pPr>
                  <w:jc w:val="right"/>
                  <w:rPr>
                    <w:sz w:val="18"/>
                    <w:szCs w:val="18"/>
                  </w:rPr>
                </w:pPr>
                <w:r w:rsidRPr="008B73E1">
                  <w:rPr>
                    <w:sz w:val="18"/>
                    <w:szCs w:val="18"/>
                  </w:rPr>
                  <w:t>108,451.70</w:t>
                </w:r>
              </w:p>
            </w:tc>
          </w:tr>
        </w:tbl>
        <w:p w:rsidR="007B6AA5" w:rsidRDefault="00553D0E">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7B6AA5" w:rsidRDefault="00610E28">
          <w:pPr>
            <w:pStyle w:val="2"/>
            <w:numPr>
              <w:ilvl w:val="0"/>
              <w:numId w:val="3"/>
            </w:numPr>
            <w:rPr>
              <w:b/>
            </w:rPr>
          </w:pPr>
          <w:r>
            <w:t>截止报告期末的股东总数、前十名股东、前十名流通股东（或无限售条件股东）持股情况表</w:t>
          </w:r>
        </w:p>
        <w:p w:rsidR="007B6AA5" w:rsidRDefault="00610E28">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1421"/>
            <w:gridCol w:w="521"/>
            <w:gridCol w:w="185"/>
            <w:gridCol w:w="1419"/>
            <w:gridCol w:w="992"/>
            <w:gridCol w:w="566"/>
            <w:gridCol w:w="143"/>
            <w:gridCol w:w="1285"/>
          </w:tblGrid>
          <w:tr w:rsidR="00B40745" w:rsidRPr="00B40745" w:rsidTr="00B40745">
            <w:trPr>
              <w:cantSplit/>
            </w:trPr>
            <w:sdt>
              <w:sdtPr>
                <w:rPr>
                  <w:sz w:val="18"/>
                  <w:szCs w:val="18"/>
                </w:rPr>
                <w:tag w:val="_PLD_48f6e0817acf4eb0b69a1690737d1a3b"/>
                <w:id w:val="8927401"/>
                <w:lock w:val="sdtLocked"/>
              </w:sdtPr>
              <w:sdtContent>
                <w:tc>
                  <w:tcPr>
                    <w:tcW w:w="2464" w:type="pct"/>
                    <w:gridSpan w:val="3"/>
                    <w:shd w:val="clear" w:color="auto" w:fill="auto"/>
                  </w:tcPr>
                  <w:p w:rsidR="00B40745" w:rsidRPr="00B40745" w:rsidRDefault="00B40745" w:rsidP="00EF2FDC">
                    <w:pPr>
                      <w:pStyle w:val="af3"/>
                      <w:jc w:val="left"/>
                      <w:rPr>
                        <w:rFonts w:ascii="宋体" w:hAnsi="宋体"/>
                        <w:sz w:val="18"/>
                        <w:szCs w:val="18"/>
                      </w:rPr>
                    </w:pPr>
                    <w:r w:rsidRPr="00B40745">
                      <w:rPr>
                        <w:rFonts w:ascii="宋体" w:hAnsi="宋体" w:hint="eastAsia"/>
                        <w:sz w:val="18"/>
                        <w:szCs w:val="18"/>
                      </w:rPr>
                      <w:t>股东总数</w:t>
                    </w:r>
                    <w:r w:rsidRPr="00B40745">
                      <w:rPr>
                        <w:rFonts w:hint="eastAsia"/>
                        <w:sz w:val="18"/>
                        <w:szCs w:val="18"/>
                      </w:rPr>
                      <w:t>（户）</w:t>
                    </w:r>
                  </w:p>
                </w:tc>
              </w:sdtContent>
            </w:sdt>
            <w:sdt>
              <w:sdtPr>
                <w:rPr>
                  <w:rFonts w:ascii="宋体" w:hAnsi="宋体"/>
                  <w:sz w:val="18"/>
                  <w:szCs w:val="18"/>
                </w:rPr>
                <w:alias w:val="报告期末股东总数"/>
                <w:tag w:val="_GBC_82f089360cac4a49bb9a67a8e60339a3"/>
                <w:id w:val="8927402"/>
                <w:lock w:val="sdtLocked"/>
              </w:sdtPr>
              <w:sdtContent>
                <w:tc>
                  <w:tcPr>
                    <w:tcW w:w="2536" w:type="pct"/>
                    <w:gridSpan w:val="6"/>
                    <w:shd w:val="clear" w:color="auto" w:fill="auto"/>
                  </w:tcPr>
                  <w:p w:rsidR="00B40745" w:rsidRPr="00B40745" w:rsidRDefault="00B40745" w:rsidP="00EF2FDC">
                    <w:pPr>
                      <w:pStyle w:val="af3"/>
                      <w:jc w:val="right"/>
                      <w:rPr>
                        <w:rFonts w:ascii="宋体" w:hAnsi="宋体"/>
                        <w:sz w:val="18"/>
                        <w:szCs w:val="18"/>
                      </w:rPr>
                    </w:pPr>
                    <w:r w:rsidRPr="00B40745">
                      <w:rPr>
                        <w:rFonts w:ascii="宋体" w:hAnsi="宋体"/>
                        <w:sz w:val="18"/>
                        <w:szCs w:val="18"/>
                      </w:rPr>
                      <w:t>34,540</w:t>
                    </w:r>
                  </w:p>
                </w:tc>
              </w:sdtContent>
            </w:sdt>
          </w:tr>
          <w:tr w:rsidR="00B40745" w:rsidRPr="00B40745" w:rsidTr="00B40745">
            <w:trPr>
              <w:cantSplit/>
            </w:trPr>
            <w:sdt>
              <w:sdtPr>
                <w:rPr>
                  <w:sz w:val="18"/>
                  <w:szCs w:val="18"/>
                </w:rPr>
                <w:tag w:val="_PLD_5412d7fb84254339a9961af755486bc7"/>
                <w:id w:val="8927403"/>
                <w:lock w:val="sdtLocked"/>
              </w:sdtPr>
              <w:sdtContent>
                <w:tc>
                  <w:tcPr>
                    <w:tcW w:w="5000" w:type="pct"/>
                    <w:gridSpan w:val="9"/>
                    <w:shd w:val="clear" w:color="auto" w:fill="auto"/>
                  </w:tcPr>
                  <w:p w:rsidR="00B40745" w:rsidRPr="00B40745" w:rsidRDefault="00B40745" w:rsidP="00EF2FDC">
                    <w:pPr>
                      <w:pStyle w:val="af3"/>
                      <w:jc w:val="center"/>
                      <w:rPr>
                        <w:rFonts w:ascii="宋体" w:hAnsi="宋体"/>
                        <w:sz w:val="18"/>
                        <w:szCs w:val="18"/>
                      </w:rPr>
                    </w:pPr>
                    <w:r w:rsidRPr="00B40745">
                      <w:rPr>
                        <w:rFonts w:ascii="宋体" w:hAnsi="宋体"/>
                        <w:sz w:val="18"/>
                        <w:szCs w:val="18"/>
                      </w:rPr>
                      <w:t>前十名股东持股情况</w:t>
                    </w:r>
                  </w:p>
                </w:tc>
              </w:sdtContent>
            </w:sdt>
          </w:tr>
          <w:tr w:rsidR="00B40745" w:rsidRPr="00B40745" w:rsidTr="00B40745">
            <w:trPr>
              <w:cantSplit/>
            </w:trPr>
            <w:sdt>
              <w:sdtPr>
                <w:rPr>
                  <w:sz w:val="18"/>
                  <w:szCs w:val="18"/>
                </w:rPr>
                <w:tag w:val="_PLD_2902b25ca3894d9986530ad428bb7253"/>
                <w:id w:val="8927404"/>
                <w:lock w:val="sdtLocked"/>
              </w:sdtPr>
              <w:sdtContent>
                <w:tc>
                  <w:tcPr>
                    <w:tcW w:w="1391" w:type="pct"/>
                    <w:vMerge w:val="restart"/>
                    <w:shd w:val="clear" w:color="auto" w:fill="auto"/>
                    <w:vAlign w:val="center"/>
                  </w:tcPr>
                  <w:p w:rsidR="00B40745" w:rsidRPr="00B40745" w:rsidRDefault="00B40745" w:rsidP="00A257D3">
                    <w:pPr>
                      <w:spacing w:line="240" w:lineRule="exact"/>
                      <w:jc w:val="center"/>
                      <w:rPr>
                        <w:sz w:val="18"/>
                        <w:szCs w:val="18"/>
                      </w:rPr>
                    </w:pPr>
                    <w:r w:rsidRPr="00B40745">
                      <w:rPr>
                        <w:sz w:val="18"/>
                        <w:szCs w:val="18"/>
                      </w:rPr>
                      <w:t>股东名称</w:t>
                    </w:r>
                    <w:r w:rsidRPr="00B40745">
                      <w:rPr>
                        <w:rFonts w:hint="eastAsia"/>
                        <w:sz w:val="18"/>
                        <w:szCs w:val="18"/>
                      </w:rPr>
                      <w:t>（全称）</w:t>
                    </w:r>
                  </w:p>
                </w:tc>
              </w:sdtContent>
            </w:sdt>
            <w:sdt>
              <w:sdtPr>
                <w:rPr>
                  <w:sz w:val="18"/>
                  <w:szCs w:val="18"/>
                </w:rPr>
                <w:tag w:val="_PLD_09c69adb9fb84558ab4f7915b7e1c4ab"/>
                <w:id w:val="8927405"/>
                <w:lock w:val="sdtLocked"/>
              </w:sdtPr>
              <w:sdtContent>
                <w:tc>
                  <w:tcPr>
                    <w:tcW w:w="785" w:type="pct"/>
                    <w:vMerge w:val="restart"/>
                    <w:shd w:val="clear" w:color="auto" w:fill="auto"/>
                    <w:vAlign w:val="center"/>
                  </w:tcPr>
                  <w:p w:rsidR="00B40745" w:rsidRPr="00B40745" w:rsidRDefault="00B40745" w:rsidP="00A257D3">
                    <w:pPr>
                      <w:spacing w:line="240" w:lineRule="exact"/>
                      <w:jc w:val="center"/>
                      <w:rPr>
                        <w:sz w:val="18"/>
                        <w:szCs w:val="18"/>
                      </w:rPr>
                    </w:pPr>
                    <w:r w:rsidRPr="00B40745">
                      <w:rPr>
                        <w:sz w:val="18"/>
                        <w:szCs w:val="18"/>
                      </w:rPr>
                      <w:t>期末持股</w:t>
                    </w:r>
                  </w:p>
                  <w:p w:rsidR="00B40745" w:rsidRPr="00B40745" w:rsidRDefault="00B40745" w:rsidP="00A257D3">
                    <w:pPr>
                      <w:spacing w:line="240" w:lineRule="exact"/>
                      <w:jc w:val="center"/>
                      <w:rPr>
                        <w:sz w:val="18"/>
                        <w:szCs w:val="18"/>
                      </w:rPr>
                    </w:pPr>
                    <w:r w:rsidRPr="00B40745">
                      <w:rPr>
                        <w:sz w:val="18"/>
                        <w:szCs w:val="18"/>
                      </w:rPr>
                      <w:t>数量</w:t>
                    </w:r>
                  </w:p>
                </w:tc>
              </w:sdtContent>
            </w:sdt>
            <w:sdt>
              <w:sdtPr>
                <w:rPr>
                  <w:sz w:val="18"/>
                  <w:szCs w:val="18"/>
                </w:rPr>
                <w:tag w:val="_PLD_4eb2cea58c8d4577a954b9667387e644"/>
                <w:id w:val="8927406"/>
                <w:lock w:val="sdtLocked"/>
              </w:sdtPr>
              <w:sdtContent>
                <w:tc>
                  <w:tcPr>
                    <w:tcW w:w="390" w:type="pct"/>
                    <w:gridSpan w:val="2"/>
                    <w:vMerge w:val="restart"/>
                    <w:shd w:val="clear" w:color="auto" w:fill="auto"/>
                    <w:vAlign w:val="center"/>
                  </w:tcPr>
                  <w:p w:rsidR="00B40745" w:rsidRPr="00B40745" w:rsidRDefault="00B40745" w:rsidP="00A257D3">
                    <w:pPr>
                      <w:spacing w:line="240" w:lineRule="exact"/>
                      <w:jc w:val="center"/>
                      <w:rPr>
                        <w:sz w:val="18"/>
                        <w:szCs w:val="18"/>
                      </w:rPr>
                    </w:pPr>
                    <w:r w:rsidRPr="00B40745">
                      <w:rPr>
                        <w:sz w:val="18"/>
                        <w:szCs w:val="18"/>
                      </w:rPr>
                      <w:t>比例(%)</w:t>
                    </w:r>
                  </w:p>
                </w:tc>
              </w:sdtContent>
            </w:sdt>
            <w:sdt>
              <w:sdtPr>
                <w:rPr>
                  <w:sz w:val="18"/>
                  <w:szCs w:val="18"/>
                </w:rPr>
                <w:tag w:val="_PLD_23be8c5058474a0d93fddefcedfe68d6"/>
                <w:id w:val="8927407"/>
                <w:lock w:val="sdtLocked"/>
              </w:sdtPr>
              <w:sdtContent>
                <w:tc>
                  <w:tcPr>
                    <w:tcW w:w="784" w:type="pct"/>
                    <w:vMerge w:val="restart"/>
                    <w:shd w:val="clear" w:color="auto" w:fill="auto"/>
                    <w:vAlign w:val="center"/>
                  </w:tcPr>
                  <w:p w:rsidR="00B40745" w:rsidRPr="00B40745" w:rsidRDefault="00B40745" w:rsidP="00A257D3">
                    <w:pPr>
                      <w:pStyle w:val="a6"/>
                      <w:spacing w:line="240" w:lineRule="exact"/>
                      <w:rPr>
                        <w:rFonts w:ascii="宋体" w:hAnsi="宋体"/>
                        <w:bCs/>
                        <w:color w:val="00B050"/>
                        <w:sz w:val="18"/>
                        <w:szCs w:val="18"/>
                      </w:rPr>
                    </w:pPr>
                    <w:r w:rsidRPr="00B40745">
                      <w:rPr>
                        <w:rFonts w:ascii="宋体" w:hAnsi="宋体"/>
                        <w:bCs/>
                        <w:sz w:val="18"/>
                        <w:szCs w:val="18"/>
                      </w:rPr>
                      <w:t>持有有限售条件股份数量</w:t>
                    </w:r>
                  </w:p>
                </w:tc>
              </w:sdtContent>
            </w:sdt>
            <w:sdt>
              <w:sdtPr>
                <w:rPr>
                  <w:sz w:val="18"/>
                  <w:szCs w:val="18"/>
                </w:rPr>
                <w:tag w:val="_PLD_fa6ecac0beb14880be4e8181deb7c1b0"/>
                <w:id w:val="8927408"/>
                <w:lock w:val="sdtLocked"/>
              </w:sdtPr>
              <w:sdtContent>
                <w:tc>
                  <w:tcPr>
                    <w:tcW w:w="940" w:type="pct"/>
                    <w:gridSpan w:val="3"/>
                    <w:shd w:val="clear" w:color="auto" w:fill="auto"/>
                    <w:vAlign w:val="center"/>
                  </w:tcPr>
                  <w:p w:rsidR="00B40745" w:rsidRPr="00B40745" w:rsidRDefault="00B40745" w:rsidP="00EF2FDC">
                    <w:pPr>
                      <w:jc w:val="center"/>
                      <w:rPr>
                        <w:sz w:val="18"/>
                        <w:szCs w:val="18"/>
                      </w:rPr>
                    </w:pPr>
                    <w:r w:rsidRPr="00B40745">
                      <w:rPr>
                        <w:sz w:val="18"/>
                        <w:szCs w:val="18"/>
                      </w:rPr>
                      <w:t>质押或冻结情况</w:t>
                    </w:r>
                  </w:p>
                </w:tc>
              </w:sdtContent>
            </w:sdt>
            <w:sdt>
              <w:sdtPr>
                <w:rPr>
                  <w:sz w:val="18"/>
                  <w:szCs w:val="18"/>
                </w:rPr>
                <w:tag w:val="_PLD_d42a8bdef97f4a3e9a37be8ac0c438c2"/>
                <w:id w:val="8927409"/>
                <w:lock w:val="sdtLocked"/>
              </w:sdtPr>
              <w:sdtContent>
                <w:tc>
                  <w:tcPr>
                    <w:tcW w:w="710" w:type="pct"/>
                    <w:vMerge w:val="restart"/>
                    <w:shd w:val="clear" w:color="auto" w:fill="auto"/>
                    <w:vAlign w:val="center"/>
                  </w:tcPr>
                  <w:p w:rsidR="00B40745" w:rsidRPr="00B40745" w:rsidRDefault="00B40745" w:rsidP="00EF2FDC">
                    <w:pPr>
                      <w:jc w:val="center"/>
                      <w:rPr>
                        <w:sz w:val="18"/>
                        <w:szCs w:val="18"/>
                      </w:rPr>
                    </w:pPr>
                    <w:r w:rsidRPr="00B40745">
                      <w:rPr>
                        <w:sz w:val="18"/>
                        <w:szCs w:val="18"/>
                      </w:rPr>
                      <w:t>股东性质</w:t>
                    </w:r>
                  </w:p>
                </w:tc>
              </w:sdtContent>
            </w:sdt>
          </w:tr>
          <w:tr w:rsidR="00B40745" w:rsidRPr="00B40745" w:rsidTr="00B40745">
            <w:trPr>
              <w:cantSplit/>
            </w:trPr>
            <w:tc>
              <w:tcPr>
                <w:tcW w:w="1391" w:type="pct"/>
                <w:vMerge/>
                <w:tcBorders>
                  <w:bottom w:val="single" w:sz="4" w:space="0" w:color="auto"/>
                </w:tcBorders>
                <w:shd w:val="clear" w:color="auto" w:fill="auto"/>
                <w:vAlign w:val="center"/>
              </w:tcPr>
              <w:p w:rsidR="00B40745" w:rsidRPr="00B40745" w:rsidRDefault="00B40745" w:rsidP="00EF2FDC">
                <w:pPr>
                  <w:jc w:val="center"/>
                  <w:rPr>
                    <w:sz w:val="18"/>
                    <w:szCs w:val="18"/>
                  </w:rPr>
                </w:pPr>
              </w:p>
            </w:tc>
            <w:tc>
              <w:tcPr>
                <w:tcW w:w="785" w:type="pct"/>
                <w:vMerge/>
                <w:tcBorders>
                  <w:bottom w:val="single" w:sz="4" w:space="0" w:color="auto"/>
                </w:tcBorders>
                <w:shd w:val="clear" w:color="auto" w:fill="auto"/>
                <w:vAlign w:val="center"/>
              </w:tcPr>
              <w:p w:rsidR="00B40745" w:rsidRPr="00B40745" w:rsidRDefault="00B40745" w:rsidP="00EF2FDC">
                <w:pPr>
                  <w:jc w:val="center"/>
                  <w:rPr>
                    <w:sz w:val="18"/>
                    <w:szCs w:val="18"/>
                  </w:rPr>
                </w:pPr>
              </w:p>
            </w:tc>
            <w:tc>
              <w:tcPr>
                <w:tcW w:w="390" w:type="pct"/>
                <w:gridSpan w:val="2"/>
                <w:vMerge/>
                <w:tcBorders>
                  <w:bottom w:val="single" w:sz="4" w:space="0" w:color="auto"/>
                </w:tcBorders>
                <w:shd w:val="clear" w:color="auto" w:fill="auto"/>
                <w:vAlign w:val="center"/>
              </w:tcPr>
              <w:p w:rsidR="00B40745" w:rsidRPr="00B40745" w:rsidRDefault="00B40745" w:rsidP="00EF2FDC">
                <w:pPr>
                  <w:jc w:val="center"/>
                  <w:rPr>
                    <w:sz w:val="18"/>
                    <w:szCs w:val="18"/>
                  </w:rPr>
                </w:pPr>
              </w:p>
            </w:tc>
            <w:tc>
              <w:tcPr>
                <w:tcW w:w="784" w:type="pct"/>
                <w:vMerge/>
                <w:tcBorders>
                  <w:bottom w:val="single" w:sz="4" w:space="0" w:color="auto"/>
                </w:tcBorders>
                <w:shd w:val="clear" w:color="auto" w:fill="auto"/>
                <w:vAlign w:val="center"/>
              </w:tcPr>
              <w:p w:rsidR="00B40745" w:rsidRPr="00B40745" w:rsidRDefault="00B40745" w:rsidP="00EF2FDC">
                <w:pPr>
                  <w:jc w:val="center"/>
                  <w:rPr>
                    <w:sz w:val="18"/>
                    <w:szCs w:val="18"/>
                  </w:rPr>
                </w:pPr>
              </w:p>
            </w:tc>
            <w:sdt>
              <w:sdtPr>
                <w:rPr>
                  <w:sz w:val="18"/>
                  <w:szCs w:val="18"/>
                </w:rPr>
                <w:tag w:val="_PLD_0f4e08e833d549af98c877efc9850d0e"/>
                <w:id w:val="8927410"/>
                <w:lock w:val="sdtLocked"/>
              </w:sdtPr>
              <w:sdtContent>
                <w:tc>
                  <w:tcPr>
                    <w:tcW w:w="548" w:type="pct"/>
                    <w:tcBorders>
                      <w:bottom w:val="single" w:sz="4" w:space="0" w:color="auto"/>
                    </w:tcBorders>
                    <w:shd w:val="clear" w:color="auto" w:fill="auto"/>
                    <w:vAlign w:val="center"/>
                  </w:tcPr>
                  <w:p w:rsidR="00B40745" w:rsidRPr="00B40745" w:rsidRDefault="00B40745" w:rsidP="00EF2FDC">
                    <w:pPr>
                      <w:jc w:val="center"/>
                      <w:rPr>
                        <w:sz w:val="18"/>
                        <w:szCs w:val="18"/>
                      </w:rPr>
                    </w:pPr>
                    <w:r w:rsidRPr="00B40745">
                      <w:rPr>
                        <w:sz w:val="18"/>
                        <w:szCs w:val="18"/>
                      </w:rPr>
                      <w:t>股份状态</w:t>
                    </w:r>
                  </w:p>
                </w:tc>
              </w:sdtContent>
            </w:sdt>
            <w:sdt>
              <w:sdtPr>
                <w:rPr>
                  <w:sz w:val="18"/>
                  <w:szCs w:val="18"/>
                </w:rPr>
                <w:tag w:val="_PLD_1fbdaf5b5dc5428ab46f5bf468ab9058"/>
                <w:id w:val="8927411"/>
                <w:lock w:val="sdtLocked"/>
              </w:sdtPr>
              <w:sdtContent>
                <w:tc>
                  <w:tcPr>
                    <w:tcW w:w="392" w:type="pct"/>
                    <w:gridSpan w:val="2"/>
                    <w:tcBorders>
                      <w:bottom w:val="single" w:sz="4" w:space="0" w:color="auto"/>
                    </w:tcBorders>
                    <w:shd w:val="clear" w:color="auto" w:fill="auto"/>
                    <w:vAlign w:val="center"/>
                  </w:tcPr>
                  <w:p w:rsidR="00B40745" w:rsidRPr="00B40745" w:rsidRDefault="00B40745" w:rsidP="00EF2FDC">
                    <w:pPr>
                      <w:jc w:val="center"/>
                      <w:rPr>
                        <w:sz w:val="18"/>
                        <w:szCs w:val="18"/>
                      </w:rPr>
                    </w:pPr>
                    <w:r w:rsidRPr="00B40745">
                      <w:rPr>
                        <w:sz w:val="18"/>
                        <w:szCs w:val="18"/>
                      </w:rPr>
                      <w:t>数量</w:t>
                    </w:r>
                  </w:p>
                </w:tc>
              </w:sdtContent>
            </w:sdt>
            <w:tc>
              <w:tcPr>
                <w:tcW w:w="710" w:type="pct"/>
                <w:vMerge/>
                <w:shd w:val="clear" w:color="auto" w:fill="auto"/>
              </w:tcPr>
              <w:p w:rsidR="00B40745" w:rsidRPr="00B40745" w:rsidRDefault="00B40745" w:rsidP="00EF2FDC">
                <w:pPr>
                  <w:jc w:val="center"/>
                  <w:rPr>
                    <w:sz w:val="18"/>
                    <w:szCs w:val="18"/>
                  </w:rPr>
                </w:pPr>
              </w:p>
            </w:tc>
          </w:tr>
          <w:sdt>
            <w:sdtPr>
              <w:rPr>
                <w:sz w:val="18"/>
                <w:szCs w:val="18"/>
              </w:rPr>
              <w:alias w:val="前十名股东持股情况"/>
              <w:tag w:val="_GBC_4605985219f3462eb0cbec8b22f53426"/>
              <w:id w:val="8927414"/>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福建省投资开发集团有限责任公司</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1,161,550,784</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68.76</w:t>
                    </w:r>
                  </w:p>
                </w:tc>
                <w:tc>
                  <w:tcPr>
                    <w:tcW w:w="784" w:type="pct"/>
                    <w:shd w:val="clear" w:color="auto" w:fill="auto"/>
                    <w:vAlign w:val="center"/>
                  </w:tcPr>
                  <w:p w:rsidR="00B40745" w:rsidRPr="00B40745" w:rsidRDefault="00B40745" w:rsidP="00B40745">
                    <w:pPr>
                      <w:jc w:val="right"/>
                      <w:rPr>
                        <w:sz w:val="18"/>
                        <w:szCs w:val="18"/>
                      </w:rPr>
                    </w:pPr>
                    <w:r w:rsidRPr="00B40745">
                      <w:rPr>
                        <w:sz w:val="18"/>
                        <w:szCs w:val="18"/>
                      </w:rPr>
                      <w:t>689,837,758</w:t>
                    </w:r>
                  </w:p>
                </w:tc>
                <w:sdt>
                  <w:sdtPr>
                    <w:rPr>
                      <w:sz w:val="18"/>
                      <w:szCs w:val="18"/>
                    </w:rPr>
                    <w:alias w:val="前十名股东持有股份状态"/>
                    <w:tag w:val="_GBC_136db04e65c54cda86f79cf03b28789e"/>
                    <w:id w:val="89274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无</w:t>
                        </w:r>
                      </w:p>
                    </w:tc>
                  </w:sdtContent>
                </w:sdt>
                <w:tc>
                  <w:tcPr>
                    <w:tcW w:w="392" w:type="pct"/>
                    <w:gridSpan w:val="2"/>
                    <w:shd w:val="clear" w:color="auto" w:fill="auto"/>
                    <w:vAlign w:val="center"/>
                  </w:tcPr>
                  <w:p w:rsidR="00B40745" w:rsidRPr="00B40745" w:rsidRDefault="00B40745" w:rsidP="00EF2FDC">
                    <w:pPr>
                      <w:jc w:val="right"/>
                      <w:rPr>
                        <w:sz w:val="18"/>
                        <w:szCs w:val="18"/>
                      </w:rPr>
                    </w:pPr>
                    <w:r w:rsidRPr="00B40745">
                      <w:rPr>
                        <w:rFonts w:hint="eastAsia"/>
                        <w:sz w:val="18"/>
                        <w:szCs w:val="18"/>
                      </w:rPr>
                      <w:t>0</w:t>
                    </w:r>
                  </w:p>
                </w:tc>
                <w:sdt>
                  <w:sdtPr>
                    <w:rPr>
                      <w:sz w:val="18"/>
                      <w:szCs w:val="18"/>
                    </w:rPr>
                    <w:alias w:val="前十名股东的股东性质"/>
                    <w:tag w:val="_GBC_3f061011cc4c4a3a8bacb0560bb01a75"/>
                    <w:id w:val="89274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国有法人</w:t>
                        </w:r>
                      </w:p>
                    </w:tc>
                  </w:sdtContent>
                </w:sdt>
              </w:tr>
            </w:sdtContent>
          </w:sdt>
          <w:sdt>
            <w:sdtPr>
              <w:rPr>
                <w:sz w:val="18"/>
                <w:szCs w:val="18"/>
              </w:rPr>
              <w:alias w:val="前十名股东持股情况"/>
              <w:tag w:val="_GBC_4605985219f3462eb0cbec8b22f53426"/>
              <w:id w:val="8927417"/>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海峡产业投资基金（福建）有限合伙企业</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25,763,163</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1.53</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无</w:t>
                        </w:r>
                      </w:p>
                    </w:tc>
                  </w:sdtContent>
                </w:sdt>
                <w:tc>
                  <w:tcPr>
                    <w:tcW w:w="392" w:type="pct"/>
                    <w:gridSpan w:val="2"/>
                    <w:shd w:val="clear" w:color="auto" w:fill="auto"/>
                    <w:vAlign w:val="center"/>
                  </w:tcPr>
                  <w:p w:rsidR="00B40745" w:rsidRPr="00B40745" w:rsidRDefault="00B40745" w:rsidP="00EF2FDC">
                    <w:pPr>
                      <w:jc w:val="right"/>
                      <w:rPr>
                        <w:sz w:val="18"/>
                        <w:szCs w:val="18"/>
                      </w:rPr>
                    </w:pPr>
                    <w:r w:rsidRPr="00B40745">
                      <w:rPr>
                        <w:rFonts w:hint="eastAsia"/>
                        <w:sz w:val="18"/>
                        <w:szCs w:val="18"/>
                      </w:rPr>
                      <w:t>0</w:t>
                    </w:r>
                  </w:p>
                </w:tc>
                <w:sdt>
                  <w:sdtPr>
                    <w:rPr>
                      <w:sz w:val="18"/>
                      <w:szCs w:val="18"/>
                    </w:rPr>
                    <w:alias w:val="前十名股东的股东性质"/>
                    <w:tag w:val="_GBC_3f061011cc4c4a3a8bacb0560bb01a75"/>
                    <w:id w:val="89274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其他</w:t>
                        </w:r>
                      </w:p>
                    </w:tc>
                  </w:sdtContent>
                </w:sdt>
              </w:tr>
            </w:sdtContent>
          </w:sdt>
          <w:sdt>
            <w:sdtPr>
              <w:rPr>
                <w:sz w:val="18"/>
                <w:szCs w:val="18"/>
              </w:rPr>
              <w:alias w:val="前十名股东持股情况"/>
              <w:tag w:val="_GBC_4605985219f3462eb0cbec8b22f53426"/>
              <w:id w:val="8927420"/>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福建华兴创业投资有限公司</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25,602,143</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1.52</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无</w:t>
                        </w:r>
                      </w:p>
                    </w:tc>
                  </w:sdtContent>
                </w:sdt>
                <w:tc>
                  <w:tcPr>
                    <w:tcW w:w="392" w:type="pct"/>
                    <w:gridSpan w:val="2"/>
                    <w:shd w:val="clear" w:color="auto" w:fill="auto"/>
                    <w:vAlign w:val="center"/>
                  </w:tcPr>
                  <w:p w:rsidR="00B40745" w:rsidRPr="00B40745" w:rsidRDefault="00B40745" w:rsidP="00EF2FDC">
                    <w:pPr>
                      <w:jc w:val="right"/>
                      <w:rPr>
                        <w:sz w:val="18"/>
                        <w:szCs w:val="18"/>
                      </w:rPr>
                    </w:pPr>
                    <w:r w:rsidRPr="00B40745">
                      <w:rPr>
                        <w:rFonts w:hint="eastAsia"/>
                        <w:sz w:val="18"/>
                        <w:szCs w:val="18"/>
                      </w:rPr>
                      <w:t>0</w:t>
                    </w:r>
                  </w:p>
                </w:tc>
                <w:sdt>
                  <w:sdtPr>
                    <w:rPr>
                      <w:sz w:val="18"/>
                      <w:szCs w:val="18"/>
                    </w:rPr>
                    <w:alias w:val="前十名股东的股东性质"/>
                    <w:tag w:val="_GBC_3f061011cc4c4a3a8bacb0560bb01a75"/>
                    <w:id w:val="89274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国有法人</w:t>
                        </w:r>
                      </w:p>
                    </w:tc>
                  </w:sdtContent>
                </w:sdt>
              </w:tr>
            </w:sdtContent>
          </w:sdt>
          <w:sdt>
            <w:sdtPr>
              <w:rPr>
                <w:sz w:val="18"/>
                <w:szCs w:val="18"/>
              </w:rPr>
              <w:alias w:val="前十名股东持股情况"/>
              <w:tag w:val="_GBC_4605985219f3462eb0cbec8b22f53426"/>
              <w:id w:val="8927423"/>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福建省水利投资开发集团有限公司</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16,991,027</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1.01</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未知</w:t>
                        </w:r>
                      </w:p>
                    </w:tc>
                  </w:sdtContent>
                </w:sdt>
                <w:tc>
                  <w:tcPr>
                    <w:tcW w:w="392" w:type="pct"/>
                    <w:gridSpan w:val="2"/>
                    <w:shd w:val="clear" w:color="auto" w:fill="auto"/>
                    <w:vAlign w:val="center"/>
                  </w:tcPr>
                  <w:p w:rsidR="00B40745" w:rsidRPr="00B40745" w:rsidRDefault="00B40745" w:rsidP="00EF2FDC">
                    <w:pPr>
                      <w:jc w:val="right"/>
                      <w:rPr>
                        <w:sz w:val="18"/>
                        <w:szCs w:val="18"/>
                      </w:rPr>
                    </w:pPr>
                  </w:p>
                </w:tc>
                <w:sdt>
                  <w:sdtPr>
                    <w:rPr>
                      <w:sz w:val="18"/>
                      <w:szCs w:val="18"/>
                    </w:rPr>
                    <w:alias w:val="前十名股东的股东性质"/>
                    <w:tag w:val="_GBC_3f061011cc4c4a3a8bacb0560bb01a75"/>
                    <w:id w:val="89274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国有法人</w:t>
                        </w:r>
                      </w:p>
                    </w:tc>
                  </w:sdtContent>
                </w:sdt>
              </w:tr>
            </w:sdtContent>
          </w:sdt>
          <w:sdt>
            <w:sdtPr>
              <w:rPr>
                <w:sz w:val="18"/>
                <w:szCs w:val="18"/>
              </w:rPr>
              <w:alias w:val="前十名股东持股情况"/>
              <w:tag w:val="_GBC_4605985219f3462eb0cbec8b22f53426"/>
              <w:id w:val="8927426"/>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B40745">
                    <w:pPr>
                      <w:ind w:rightChars="-51" w:right="-107"/>
                      <w:rPr>
                        <w:sz w:val="18"/>
                        <w:szCs w:val="18"/>
                      </w:rPr>
                    </w:pPr>
                    <w:r w:rsidRPr="00B40745">
                      <w:rPr>
                        <w:sz w:val="18"/>
                        <w:szCs w:val="18"/>
                      </w:rPr>
                      <w:t>福建省铁路投资有限责任公司</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16,101,977</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0.95</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无</w:t>
                        </w:r>
                      </w:p>
                    </w:tc>
                  </w:sdtContent>
                </w:sdt>
                <w:tc>
                  <w:tcPr>
                    <w:tcW w:w="392" w:type="pct"/>
                    <w:gridSpan w:val="2"/>
                    <w:shd w:val="clear" w:color="auto" w:fill="auto"/>
                    <w:vAlign w:val="center"/>
                  </w:tcPr>
                  <w:p w:rsidR="00B40745" w:rsidRPr="00B40745" w:rsidRDefault="00B40745" w:rsidP="00EF2FDC">
                    <w:pPr>
                      <w:jc w:val="right"/>
                      <w:rPr>
                        <w:sz w:val="18"/>
                        <w:szCs w:val="18"/>
                      </w:rPr>
                    </w:pPr>
                    <w:r w:rsidRPr="00B40745">
                      <w:rPr>
                        <w:rFonts w:hint="eastAsia"/>
                        <w:sz w:val="18"/>
                        <w:szCs w:val="18"/>
                      </w:rPr>
                      <w:t>0</w:t>
                    </w:r>
                  </w:p>
                </w:tc>
                <w:sdt>
                  <w:sdtPr>
                    <w:rPr>
                      <w:sz w:val="18"/>
                      <w:szCs w:val="18"/>
                    </w:rPr>
                    <w:alias w:val="前十名股东的股东性质"/>
                    <w:tag w:val="_GBC_3f061011cc4c4a3a8bacb0560bb01a75"/>
                    <w:id w:val="89274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国有法人</w:t>
                        </w:r>
                      </w:p>
                    </w:tc>
                  </w:sdtContent>
                </w:sdt>
              </w:tr>
            </w:sdtContent>
          </w:sdt>
          <w:sdt>
            <w:sdtPr>
              <w:rPr>
                <w:sz w:val="18"/>
                <w:szCs w:val="18"/>
              </w:rPr>
              <w:alias w:val="前十名股东持股情况"/>
              <w:tag w:val="_GBC_4605985219f3462eb0cbec8b22f53426"/>
              <w:id w:val="8927429"/>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福建华兴新兴创业投资有限公司</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12,881,581</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0.76</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无</w:t>
                        </w:r>
                      </w:p>
                    </w:tc>
                  </w:sdtContent>
                </w:sdt>
                <w:tc>
                  <w:tcPr>
                    <w:tcW w:w="392" w:type="pct"/>
                    <w:gridSpan w:val="2"/>
                    <w:shd w:val="clear" w:color="auto" w:fill="auto"/>
                    <w:vAlign w:val="center"/>
                  </w:tcPr>
                  <w:p w:rsidR="00B40745" w:rsidRPr="00B40745" w:rsidRDefault="00B40745" w:rsidP="00EF2FDC">
                    <w:pPr>
                      <w:jc w:val="right"/>
                      <w:rPr>
                        <w:sz w:val="18"/>
                        <w:szCs w:val="18"/>
                      </w:rPr>
                    </w:pPr>
                    <w:r w:rsidRPr="00B40745">
                      <w:rPr>
                        <w:rFonts w:hint="eastAsia"/>
                        <w:sz w:val="18"/>
                        <w:szCs w:val="18"/>
                      </w:rPr>
                      <w:t>0</w:t>
                    </w:r>
                  </w:p>
                </w:tc>
                <w:sdt>
                  <w:sdtPr>
                    <w:rPr>
                      <w:sz w:val="18"/>
                      <w:szCs w:val="18"/>
                    </w:rPr>
                    <w:alias w:val="前十名股东的股东性质"/>
                    <w:tag w:val="_GBC_3f061011cc4c4a3a8bacb0560bb01a75"/>
                    <w:id w:val="89274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国有法人</w:t>
                        </w:r>
                      </w:p>
                    </w:tc>
                  </w:sdtContent>
                </w:sdt>
              </w:tr>
            </w:sdtContent>
          </w:sdt>
          <w:sdt>
            <w:sdtPr>
              <w:rPr>
                <w:sz w:val="18"/>
                <w:szCs w:val="18"/>
              </w:rPr>
              <w:alias w:val="前十名股东持股情况"/>
              <w:tag w:val="_GBC_4605985219f3462eb0cbec8b22f53426"/>
              <w:id w:val="8927432"/>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B40745">
                    <w:pPr>
                      <w:ind w:rightChars="-51" w:right="-107"/>
                      <w:rPr>
                        <w:sz w:val="18"/>
                        <w:szCs w:val="18"/>
                      </w:rPr>
                    </w:pPr>
                    <w:r w:rsidRPr="00B40745">
                      <w:rPr>
                        <w:sz w:val="18"/>
                        <w:szCs w:val="18"/>
                      </w:rPr>
                      <w:t>福建省招标采购集团有限公司</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10,849,001</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0.64</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未知</w:t>
                        </w:r>
                      </w:p>
                    </w:tc>
                  </w:sdtContent>
                </w:sdt>
                <w:tc>
                  <w:tcPr>
                    <w:tcW w:w="392" w:type="pct"/>
                    <w:gridSpan w:val="2"/>
                    <w:shd w:val="clear" w:color="auto" w:fill="auto"/>
                    <w:vAlign w:val="center"/>
                  </w:tcPr>
                  <w:p w:rsidR="00B40745" w:rsidRPr="00B40745" w:rsidRDefault="00B40745" w:rsidP="00EF2FDC">
                    <w:pPr>
                      <w:jc w:val="right"/>
                      <w:rPr>
                        <w:sz w:val="18"/>
                        <w:szCs w:val="18"/>
                      </w:rPr>
                    </w:pPr>
                  </w:p>
                </w:tc>
                <w:sdt>
                  <w:sdtPr>
                    <w:rPr>
                      <w:sz w:val="18"/>
                      <w:szCs w:val="18"/>
                    </w:rPr>
                    <w:alias w:val="前十名股东的股东性质"/>
                    <w:tag w:val="_GBC_3f061011cc4c4a3a8bacb0560bb01a75"/>
                    <w:id w:val="89274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国有法人</w:t>
                        </w:r>
                      </w:p>
                    </w:tc>
                  </w:sdtContent>
                </w:sdt>
              </w:tr>
            </w:sdtContent>
          </w:sdt>
          <w:sdt>
            <w:sdtPr>
              <w:rPr>
                <w:sz w:val="18"/>
                <w:szCs w:val="18"/>
              </w:rPr>
              <w:alias w:val="前十名股东持股情况"/>
              <w:tag w:val="_GBC_4605985219f3462eb0cbec8b22f53426"/>
              <w:id w:val="8927435"/>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孙贞兰</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9,038,000</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0.54</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未知</w:t>
                        </w:r>
                      </w:p>
                    </w:tc>
                  </w:sdtContent>
                </w:sdt>
                <w:tc>
                  <w:tcPr>
                    <w:tcW w:w="392" w:type="pct"/>
                    <w:gridSpan w:val="2"/>
                    <w:shd w:val="clear" w:color="auto" w:fill="auto"/>
                    <w:vAlign w:val="center"/>
                  </w:tcPr>
                  <w:p w:rsidR="00B40745" w:rsidRPr="00B40745" w:rsidRDefault="00B40745" w:rsidP="00EF2FDC">
                    <w:pPr>
                      <w:jc w:val="right"/>
                      <w:rPr>
                        <w:sz w:val="18"/>
                        <w:szCs w:val="18"/>
                      </w:rPr>
                    </w:pPr>
                  </w:p>
                </w:tc>
                <w:sdt>
                  <w:sdtPr>
                    <w:rPr>
                      <w:sz w:val="18"/>
                      <w:szCs w:val="18"/>
                    </w:rPr>
                    <w:alias w:val="前十名股东的股东性质"/>
                    <w:tag w:val="_GBC_3f061011cc4c4a3a8bacb0560bb01a75"/>
                    <w:id w:val="89274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境内自然人</w:t>
                        </w:r>
                      </w:p>
                    </w:tc>
                  </w:sdtContent>
                </w:sdt>
              </w:tr>
            </w:sdtContent>
          </w:sdt>
          <w:sdt>
            <w:sdtPr>
              <w:rPr>
                <w:sz w:val="18"/>
                <w:szCs w:val="18"/>
              </w:rPr>
              <w:alias w:val="前十名股东持股情况"/>
              <w:tag w:val="_GBC_4605985219f3462eb0cbec8b22f53426"/>
              <w:id w:val="8927438"/>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陈爱群</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4,550,000</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0.27</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未知</w:t>
                        </w:r>
                      </w:p>
                    </w:tc>
                  </w:sdtContent>
                </w:sdt>
                <w:tc>
                  <w:tcPr>
                    <w:tcW w:w="392" w:type="pct"/>
                    <w:gridSpan w:val="2"/>
                    <w:shd w:val="clear" w:color="auto" w:fill="auto"/>
                    <w:vAlign w:val="center"/>
                  </w:tcPr>
                  <w:p w:rsidR="00B40745" w:rsidRPr="00B40745" w:rsidRDefault="00B40745" w:rsidP="00EF2FDC">
                    <w:pPr>
                      <w:jc w:val="right"/>
                      <w:rPr>
                        <w:sz w:val="18"/>
                        <w:szCs w:val="18"/>
                      </w:rPr>
                    </w:pPr>
                  </w:p>
                </w:tc>
                <w:sdt>
                  <w:sdtPr>
                    <w:rPr>
                      <w:sz w:val="18"/>
                      <w:szCs w:val="18"/>
                    </w:rPr>
                    <w:alias w:val="前十名股东的股东性质"/>
                    <w:tag w:val="_GBC_3f061011cc4c4a3a8bacb0560bb01a75"/>
                    <w:id w:val="89274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境内自然人</w:t>
                        </w:r>
                      </w:p>
                    </w:tc>
                  </w:sdtContent>
                </w:sdt>
              </w:tr>
            </w:sdtContent>
          </w:sdt>
          <w:sdt>
            <w:sdtPr>
              <w:rPr>
                <w:sz w:val="18"/>
                <w:szCs w:val="18"/>
              </w:rPr>
              <w:alias w:val="前十名股东持股情况"/>
              <w:tag w:val="_GBC_4605985219f3462eb0cbec8b22f53426"/>
              <w:id w:val="8927441"/>
              <w:lock w:val="sdtLocked"/>
            </w:sdtPr>
            <w:sdtEndPr>
              <w:rPr>
                <w:color w:val="FF9900"/>
              </w:rPr>
            </w:sdtEndPr>
            <w:sdtContent>
              <w:tr w:rsidR="00B40745" w:rsidRPr="00B40745" w:rsidTr="00B40745">
                <w:trPr>
                  <w:cantSplit/>
                </w:trPr>
                <w:tc>
                  <w:tcPr>
                    <w:tcW w:w="1391" w:type="pct"/>
                    <w:shd w:val="clear" w:color="auto" w:fill="auto"/>
                    <w:vAlign w:val="center"/>
                  </w:tcPr>
                  <w:p w:rsidR="00B40745" w:rsidRPr="00B40745" w:rsidRDefault="00B40745" w:rsidP="00EF2FDC">
                    <w:pPr>
                      <w:rPr>
                        <w:sz w:val="18"/>
                        <w:szCs w:val="18"/>
                      </w:rPr>
                    </w:pPr>
                    <w:r w:rsidRPr="00B40745">
                      <w:rPr>
                        <w:sz w:val="18"/>
                        <w:szCs w:val="18"/>
                      </w:rPr>
                      <w:t>翁其文</w:t>
                    </w:r>
                  </w:p>
                </w:tc>
                <w:tc>
                  <w:tcPr>
                    <w:tcW w:w="785" w:type="pct"/>
                    <w:shd w:val="clear" w:color="auto" w:fill="auto"/>
                    <w:vAlign w:val="center"/>
                  </w:tcPr>
                  <w:p w:rsidR="00B40745" w:rsidRPr="00B40745" w:rsidRDefault="00B40745" w:rsidP="00B40745">
                    <w:pPr>
                      <w:jc w:val="right"/>
                      <w:rPr>
                        <w:sz w:val="18"/>
                        <w:szCs w:val="18"/>
                      </w:rPr>
                    </w:pPr>
                    <w:r w:rsidRPr="00B40745">
                      <w:rPr>
                        <w:sz w:val="18"/>
                        <w:szCs w:val="18"/>
                      </w:rPr>
                      <w:t>4,358,000</w:t>
                    </w:r>
                  </w:p>
                </w:tc>
                <w:tc>
                  <w:tcPr>
                    <w:tcW w:w="390" w:type="pct"/>
                    <w:gridSpan w:val="2"/>
                    <w:shd w:val="clear" w:color="auto" w:fill="auto"/>
                    <w:vAlign w:val="center"/>
                  </w:tcPr>
                  <w:p w:rsidR="00B40745" w:rsidRPr="00B40745" w:rsidRDefault="00B40745" w:rsidP="00B40745">
                    <w:pPr>
                      <w:jc w:val="right"/>
                      <w:rPr>
                        <w:sz w:val="18"/>
                        <w:szCs w:val="18"/>
                      </w:rPr>
                    </w:pPr>
                    <w:r w:rsidRPr="00B40745">
                      <w:rPr>
                        <w:sz w:val="18"/>
                        <w:szCs w:val="18"/>
                      </w:rPr>
                      <w:t>0.26</w:t>
                    </w:r>
                  </w:p>
                </w:tc>
                <w:tc>
                  <w:tcPr>
                    <w:tcW w:w="784" w:type="pct"/>
                    <w:shd w:val="clear" w:color="auto" w:fill="auto"/>
                    <w:vAlign w:val="center"/>
                  </w:tcPr>
                  <w:p w:rsidR="00B40745" w:rsidRPr="00B40745" w:rsidRDefault="00B40745" w:rsidP="00B40745">
                    <w:pPr>
                      <w:jc w:val="right"/>
                      <w:rPr>
                        <w:sz w:val="18"/>
                        <w:szCs w:val="18"/>
                      </w:rPr>
                    </w:pPr>
                    <w:r w:rsidRPr="00B40745">
                      <w:rPr>
                        <w:rFonts w:hint="eastAsia"/>
                        <w:sz w:val="18"/>
                        <w:szCs w:val="18"/>
                      </w:rPr>
                      <w:t>0</w:t>
                    </w:r>
                  </w:p>
                </w:tc>
                <w:sdt>
                  <w:sdtPr>
                    <w:rPr>
                      <w:sz w:val="18"/>
                      <w:szCs w:val="18"/>
                    </w:rPr>
                    <w:alias w:val="前十名股东持有股份状态"/>
                    <w:tag w:val="_GBC_136db04e65c54cda86f79cf03b28789e"/>
                    <w:id w:val="89274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48" w:type="pct"/>
                        <w:shd w:val="clear" w:color="auto" w:fill="auto"/>
                        <w:vAlign w:val="center"/>
                      </w:tcPr>
                      <w:p w:rsidR="00B40745" w:rsidRPr="00B40745" w:rsidRDefault="00B40745" w:rsidP="00B40745">
                        <w:pPr>
                          <w:jc w:val="center"/>
                          <w:rPr>
                            <w:color w:val="FF9900"/>
                            <w:sz w:val="18"/>
                            <w:szCs w:val="18"/>
                          </w:rPr>
                        </w:pPr>
                        <w:r w:rsidRPr="00B40745">
                          <w:rPr>
                            <w:sz w:val="18"/>
                            <w:szCs w:val="18"/>
                          </w:rPr>
                          <w:t>未知</w:t>
                        </w:r>
                      </w:p>
                    </w:tc>
                  </w:sdtContent>
                </w:sdt>
                <w:tc>
                  <w:tcPr>
                    <w:tcW w:w="392" w:type="pct"/>
                    <w:gridSpan w:val="2"/>
                    <w:shd w:val="clear" w:color="auto" w:fill="auto"/>
                    <w:vAlign w:val="center"/>
                  </w:tcPr>
                  <w:p w:rsidR="00B40745" w:rsidRPr="00B40745" w:rsidRDefault="00B40745" w:rsidP="00EF2FDC">
                    <w:pPr>
                      <w:jc w:val="right"/>
                      <w:rPr>
                        <w:sz w:val="18"/>
                        <w:szCs w:val="18"/>
                      </w:rPr>
                    </w:pPr>
                  </w:p>
                </w:tc>
                <w:sdt>
                  <w:sdtPr>
                    <w:rPr>
                      <w:sz w:val="18"/>
                      <w:szCs w:val="18"/>
                    </w:rPr>
                    <w:alias w:val="前十名股东的股东性质"/>
                    <w:tag w:val="_GBC_3f061011cc4c4a3a8bacb0560bb01a75"/>
                    <w:id w:val="89274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0" w:type="pct"/>
                        <w:shd w:val="clear" w:color="auto" w:fill="auto"/>
                        <w:vAlign w:val="center"/>
                      </w:tcPr>
                      <w:p w:rsidR="00B40745" w:rsidRPr="00B40745" w:rsidRDefault="00B40745" w:rsidP="00EF2FDC">
                        <w:pPr>
                          <w:jc w:val="center"/>
                          <w:rPr>
                            <w:color w:val="FF9900"/>
                            <w:sz w:val="18"/>
                            <w:szCs w:val="18"/>
                          </w:rPr>
                        </w:pPr>
                        <w:r w:rsidRPr="00B40745">
                          <w:rPr>
                            <w:sz w:val="18"/>
                            <w:szCs w:val="18"/>
                          </w:rPr>
                          <w:t>境内自然人</w:t>
                        </w:r>
                      </w:p>
                    </w:tc>
                  </w:sdtContent>
                </w:sdt>
              </w:tr>
            </w:sdtContent>
          </w:sdt>
          <w:tr w:rsidR="00B40745" w:rsidRPr="00B40745" w:rsidTr="00B40745">
            <w:trPr>
              <w:cantSplit/>
            </w:trPr>
            <w:sdt>
              <w:sdtPr>
                <w:rPr>
                  <w:sz w:val="18"/>
                  <w:szCs w:val="18"/>
                </w:rPr>
                <w:tag w:val="_PLD_1898c049cbb842929d1a25b03164de05"/>
                <w:id w:val="8927442"/>
                <w:lock w:val="sdtLocked"/>
              </w:sdtPr>
              <w:sdtContent>
                <w:tc>
                  <w:tcPr>
                    <w:tcW w:w="5000" w:type="pct"/>
                    <w:gridSpan w:val="9"/>
                    <w:shd w:val="clear" w:color="auto" w:fill="auto"/>
                  </w:tcPr>
                  <w:p w:rsidR="00B40745" w:rsidRPr="00B40745" w:rsidRDefault="00B40745" w:rsidP="00EF2FDC">
                    <w:pPr>
                      <w:jc w:val="center"/>
                      <w:rPr>
                        <w:color w:val="FF9900"/>
                        <w:sz w:val="18"/>
                        <w:szCs w:val="18"/>
                      </w:rPr>
                    </w:pPr>
                    <w:r w:rsidRPr="00B40745">
                      <w:rPr>
                        <w:sz w:val="18"/>
                        <w:szCs w:val="18"/>
                      </w:rPr>
                      <w:t>前十名无限售条件股东持股情况</w:t>
                    </w:r>
                  </w:p>
                </w:tc>
              </w:sdtContent>
            </w:sdt>
          </w:tr>
          <w:tr w:rsidR="00B40745" w:rsidRPr="00B40745" w:rsidTr="00D46336">
            <w:trPr>
              <w:cantSplit/>
            </w:trPr>
            <w:sdt>
              <w:sdtPr>
                <w:rPr>
                  <w:sz w:val="18"/>
                  <w:szCs w:val="18"/>
                </w:rPr>
                <w:tag w:val="_PLD_cdb93ea8b8d84269906022d344b7ae81"/>
                <w:id w:val="8927443"/>
                <w:lock w:val="sdtLocked"/>
              </w:sdtPr>
              <w:sdtContent>
                <w:tc>
                  <w:tcPr>
                    <w:tcW w:w="2176" w:type="pct"/>
                    <w:gridSpan w:val="2"/>
                    <w:vMerge w:val="restart"/>
                    <w:shd w:val="clear" w:color="auto" w:fill="auto"/>
                    <w:vAlign w:val="center"/>
                  </w:tcPr>
                  <w:p w:rsidR="00B40745" w:rsidRPr="00B40745" w:rsidRDefault="00B40745" w:rsidP="00D46336">
                    <w:pPr>
                      <w:jc w:val="center"/>
                      <w:rPr>
                        <w:color w:val="FF9900"/>
                        <w:sz w:val="18"/>
                        <w:szCs w:val="18"/>
                      </w:rPr>
                    </w:pPr>
                    <w:r w:rsidRPr="00B40745">
                      <w:rPr>
                        <w:sz w:val="18"/>
                        <w:szCs w:val="18"/>
                      </w:rPr>
                      <w:t>股东名称</w:t>
                    </w:r>
                  </w:p>
                </w:tc>
              </w:sdtContent>
            </w:sdt>
            <w:sdt>
              <w:sdtPr>
                <w:rPr>
                  <w:sz w:val="18"/>
                  <w:szCs w:val="18"/>
                </w:rPr>
                <w:tag w:val="_PLD_de00e53222bf435287ab2b08072e38a8"/>
                <w:id w:val="8927444"/>
                <w:lock w:val="sdtLocked"/>
              </w:sdtPr>
              <w:sdtContent>
                <w:tc>
                  <w:tcPr>
                    <w:tcW w:w="1174" w:type="pct"/>
                    <w:gridSpan w:val="3"/>
                    <w:vMerge w:val="restart"/>
                    <w:shd w:val="clear" w:color="auto" w:fill="auto"/>
                  </w:tcPr>
                  <w:p w:rsidR="00B40745" w:rsidRPr="00B40745" w:rsidRDefault="00B40745" w:rsidP="00EF2FDC">
                    <w:pPr>
                      <w:jc w:val="center"/>
                      <w:rPr>
                        <w:color w:val="FF9900"/>
                        <w:sz w:val="18"/>
                        <w:szCs w:val="18"/>
                      </w:rPr>
                    </w:pPr>
                    <w:r w:rsidRPr="00B40745">
                      <w:rPr>
                        <w:sz w:val="18"/>
                        <w:szCs w:val="18"/>
                      </w:rPr>
                      <w:t>持有无限售条件流通股的数量</w:t>
                    </w:r>
                  </w:p>
                </w:tc>
              </w:sdtContent>
            </w:sdt>
            <w:sdt>
              <w:sdtPr>
                <w:rPr>
                  <w:sz w:val="18"/>
                  <w:szCs w:val="18"/>
                </w:rPr>
                <w:tag w:val="_PLD_2a9d60d6261d4ec5bc6d40e7303e8e5e"/>
                <w:id w:val="8927445"/>
                <w:lock w:val="sdtLocked"/>
              </w:sdtPr>
              <w:sdtContent>
                <w:tc>
                  <w:tcPr>
                    <w:tcW w:w="1650" w:type="pct"/>
                    <w:gridSpan w:val="4"/>
                    <w:tcBorders>
                      <w:bottom w:val="single" w:sz="4" w:space="0" w:color="auto"/>
                    </w:tcBorders>
                    <w:shd w:val="clear" w:color="auto" w:fill="auto"/>
                  </w:tcPr>
                  <w:p w:rsidR="00B40745" w:rsidRPr="00B40745" w:rsidRDefault="00B40745" w:rsidP="00EF2FDC">
                    <w:pPr>
                      <w:jc w:val="center"/>
                      <w:rPr>
                        <w:color w:val="FF9900"/>
                        <w:sz w:val="18"/>
                        <w:szCs w:val="18"/>
                      </w:rPr>
                    </w:pPr>
                    <w:r w:rsidRPr="00B40745">
                      <w:rPr>
                        <w:sz w:val="18"/>
                        <w:szCs w:val="18"/>
                      </w:rPr>
                      <w:t>股份种类</w:t>
                    </w:r>
                    <w:r w:rsidRPr="00B40745">
                      <w:rPr>
                        <w:rFonts w:hint="eastAsia"/>
                        <w:sz w:val="18"/>
                        <w:szCs w:val="18"/>
                      </w:rPr>
                      <w:t>及数量</w:t>
                    </w:r>
                  </w:p>
                </w:tc>
              </w:sdtContent>
            </w:sdt>
          </w:tr>
          <w:tr w:rsidR="00B40745" w:rsidRPr="00B40745" w:rsidTr="00B40745">
            <w:trPr>
              <w:cantSplit/>
            </w:trPr>
            <w:tc>
              <w:tcPr>
                <w:tcW w:w="2176" w:type="pct"/>
                <w:gridSpan w:val="2"/>
                <w:vMerge/>
                <w:shd w:val="clear" w:color="auto" w:fill="auto"/>
              </w:tcPr>
              <w:p w:rsidR="00B40745" w:rsidRPr="00B40745" w:rsidRDefault="00B40745" w:rsidP="00EF2FDC">
                <w:pPr>
                  <w:rPr>
                    <w:color w:val="FF9900"/>
                    <w:sz w:val="18"/>
                    <w:szCs w:val="18"/>
                  </w:rPr>
                </w:pPr>
              </w:p>
            </w:tc>
            <w:tc>
              <w:tcPr>
                <w:tcW w:w="1174" w:type="pct"/>
                <w:gridSpan w:val="3"/>
                <w:vMerge/>
                <w:shd w:val="clear" w:color="auto" w:fill="auto"/>
              </w:tcPr>
              <w:p w:rsidR="00B40745" w:rsidRPr="00B40745" w:rsidRDefault="00B40745" w:rsidP="00EF2FDC">
                <w:pPr>
                  <w:rPr>
                    <w:color w:val="FF9900"/>
                    <w:sz w:val="18"/>
                    <w:szCs w:val="18"/>
                  </w:rPr>
                </w:pPr>
              </w:p>
            </w:tc>
            <w:sdt>
              <w:sdtPr>
                <w:rPr>
                  <w:sz w:val="18"/>
                  <w:szCs w:val="18"/>
                </w:rPr>
                <w:tag w:val="_PLD_d47064bc80be41ae9a4939af1653e56d"/>
                <w:id w:val="8927446"/>
                <w:lock w:val="sdtLocked"/>
              </w:sdtPr>
              <w:sdtContent>
                <w:tc>
                  <w:tcPr>
                    <w:tcW w:w="861" w:type="pct"/>
                    <w:gridSpan w:val="2"/>
                    <w:shd w:val="clear" w:color="auto" w:fill="auto"/>
                    <w:vAlign w:val="center"/>
                  </w:tcPr>
                  <w:p w:rsidR="00B40745" w:rsidRPr="00B40745" w:rsidRDefault="00B40745" w:rsidP="00EF2FDC">
                    <w:pPr>
                      <w:jc w:val="center"/>
                      <w:rPr>
                        <w:color w:val="008000"/>
                        <w:sz w:val="18"/>
                        <w:szCs w:val="18"/>
                      </w:rPr>
                    </w:pPr>
                    <w:r w:rsidRPr="00B40745">
                      <w:rPr>
                        <w:rFonts w:hint="eastAsia"/>
                        <w:sz w:val="18"/>
                        <w:szCs w:val="18"/>
                      </w:rPr>
                      <w:t>种类</w:t>
                    </w:r>
                  </w:p>
                </w:tc>
              </w:sdtContent>
            </w:sdt>
            <w:sdt>
              <w:sdtPr>
                <w:rPr>
                  <w:sz w:val="18"/>
                  <w:szCs w:val="18"/>
                </w:rPr>
                <w:tag w:val="_PLD_ef8b69bf60d547d19a2a05662516a431"/>
                <w:id w:val="8927447"/>
                <w:lock w:val="sdtLocked"/>
              </w:sdtPr>
              <w:sdtContent>
                <w:tc>
                  <w:tcPr>
                    <w:tcW w:w="789" w:type="pct"/>
                    <w:gridSpan w:val="2"/>
                    <w:shd w:val="clear" w:color="auto" w:fill="auto"/>
                  </w:tcPr>
                  <w:p w:rsidR="00B40745" w:rsidRPr="00B40745" w:rsidRDefault="00B40745" w:rsidP="00EF2FDC">
                    <w:pPr>
                      <w:jc w:val="center"/>
                      <w:rPr>
                        <w:color w:val="008000"/>
                        <w:sz w:val="18"/>
                        <w:szCs w:val="18"/>
                      </w:rPr>
                    </w:pPr>
                    <w:r w:rsidRPr="00B40745">
                      <w:rPr>
                        <w:rFonts w:cs="宋体" w:hint="eastAsia"/>
                        <w:sz w:val="18"/>
                        <w:szCs w:val="18"/>
                      </w:rPr>
                      <w:t>数量</w:t>
                    </w:r>
                  </w:p>
                </w:tc>
              </w:sdtContent>
            </w:sdt>
          </w:tr>
          <w:sdt>
            <w:sdtPr>
              <w:rPr>
                <w:sz w:val="18"/>
                <w:szCs w:val="18"/>
              </w:rPr>
              <w:alias w:val="前十名无限售条件股东持股情况"/>
              <w:tag w:val="_GBC_798242974a9b4be4a6dde0d05919e839"/>
              <w:id w:val="8927449"/>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福建省投资开发集团有限责任公司</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471,713,026</w:t>
                    </w:r>
                  </w:p>
                </w:tc>
                <w:sdt>
                  <w:sdtPr>
                    <w:rPr>
                      <w:bCs/>
                      <w:sz w:val="18"/>
                      <w:szCs w:val="18"/>
                    </w:rPr>
                    <w:alias w:val="前十名无限售条件股东期末持有流通股的种类"/>
                    <w:tag w:val="_GBC_0210c95a1a80416eb0fe421c6af26851"/>
                    <w:id w:val="89274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471,713,026</w:t>
                    </w:r>
                  </w:p>
                </w:tc>
              </w:tr>
            </w:sdtContent>
          </w:sdt>
          <w:sdt>
            <w:sdtPr>
              <w:rPr>
                <w:sz w:val="18"/>
                <w:szCs w:val="18"/>
              </w:rPr>
              <w:alias w:val="前十名无限售条件股东持股情况"/>
              <w:tag w:val="_GBC_798242974a9b4be4a6dde0d05919e839"/>
              <w:id w:val="8927451"/>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海峡产业投资基金（福建）有限合伙企业</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25,763,163</w:t>
                    </w:r>
                  </w:p>
                </w:tc>
                <w:sdt>
                  <w:sdtPr>
                    <w:rPr>
                      <w:bCs/>
                      <w:sz w:val="18"/>
                      <w:szCs w:val="18"/>
                    </w:rPr>
                    <w:alias w:val="前十名无限售条件股东期末持有流通股的种类"/>
                    <w:tag w:val="_GBC_0210c95a1a80416eb0fe421c6af26851"/>
                    <w:id w:val="89274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25,763,163</w:t>
                    </w:r>
                  </w:p>
                </w:tc>
              </w:tr>
            </w:sdtContent>
          </w:sdt>
          <w:sdt>
            <w:sdtPr>
              <w:rPr>
                <w:sz w:val="18"/>
                <w:szCs w:val="18"/>
              </w:rPr>
              <w:alias w:val="前十名无限售条件股东持股情况"/>
              <w:tag w:val="_GBC_798242974a9b4be4a6dde0d05919e839"/>
              <w:id w:val="8927453"/>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福建华兴创业投资有限公司</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25,602,143</w:t>
                    </w:r>
                  </w:p>
                </w:tc>
                <w:sdt>
                  <w:sdtPr>
                    <w:rPr>
                      <w:bCs/>
                      <w:sz w:val="18"/>
                      <w:szCs w:val="18"/>
                    </w:rPr>
                    <w:alias w:val="前十名无限售条件股东期末持有流通股的种类"/>
                    <w:tag w:val="_GBC_0210c95a1a80416eb0fe421c6af26851"/>
                    <w:id w:val="89274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25,602,143</w:t>
                    </w:r>
                  </w:p>
                </w:tc>
              </w:tr>
            </w:sdtContent>
          </w:sdt>
          <w:sdt>
            <w:sdtPr>
              <w:rPr>
                <w:sz w:val="18"/>
                <w:szCs w:val="18"/>
              </w:rPr>
              <w:alias w:val="前十名无限售条件股东持股情况"/>
              <w:tag w:val="_GBC_798242974a9b4be4a6dde0d05919e839"/>
              <w:id w:val="8927455"/>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福建省水利投资开发集团有限公司</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16,991,027</w:t>
                    </w:r>
                  </w:p>
                </w:tc>
                <w:sdt>
                  <w:sdtPr>
                    <w:rPr>
                      <w:bCs/>
                      <w:sz w:val="18"/>
                      <w:szCs w:val="18"/>
                    </w:rPr>
                    <w:alias w:val="前十名无限售条件股东期末持有流通股的种类"/>
                    <w:tag w:val="_GBC_0210c95a1a80416eb0fe421c6af26851"/>
                    <w:id w:val="89274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16,991,027</w:t>
                    </w:r>
                  </w:p>
                </w:tc>
              </w:tr>
            </w:sdtContent>
          </w:sdt>
          <w:sdt>
            <w:sdtPr>
              <w:rPr>
                <w:sz w:val="18"/>
                <w:szCs w:val="18"/>
              </w:rPr>
              <w:alias w:val="前十名无限售条件股东持股情况"/>
              <w:tag w:val="_GBC_798242974a9b4be4a6dde0d05919e839"/>
              <w:id w:val="8927457"/>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福建省铁路投资有限责任公司</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16,101,977</w:t>
                    </w:r>
                  </w:p>
                </w:tc>
                <w:sdt>
                  <w:sdtPr>
                    <w:rPr>
                      <w:bCs/>
                      <w:sz w:val="18"/>
                      <w:szCs w:val="18"/>
                    </w:rPr>
                    <w:alias w:val="前十名无限售条件股东期末持有流通股的种类"/>
                    <w:tag w:val="_GBC_0210c95a1a80416eb0fe421c6af26851"/>
                    <w:id w:val="89274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16,101,977</w:t>
                    </w:r>
                  </w:p>
                </w:tc>
              </w:tr>
            </w:sdtContent>
          </w:sdt>
          <w:sdt>
            <w:sdtPr>
              <w:rPr>
                <w:sz w:val="18"/>
                <w:szCs w:val="18"/>
              </w:rPr>
              <w:alias w:val="前十名无限售条件股东持股情况"/>
              <w:tag w:val="_GBC_798242974a9b4be4a6dde0d05919e839"/>
              <w:id w:val="8927459"/>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福建华兴新兴创业投资有限公司</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12,881,581</w:t>
                    </w:r>
                  </w:p>
                </w:tc>
                <w:sdt>
                  <w:sdtPr>
                    <w:rPr>
                      <w:bCs/>
                      <w:sz w:val="18"/>
                      <w:szCs w:val="18"/>
                    </w:rPr>
                    <w:alias w:val="前十名无限售条件股东期末持有流通股的种类"/>
                    <w:tag w:val="_GBC_0210c95a1a80416eb0fe421c6af26851"/>
                    <w:id w:val="89274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12,881,581</w:t>
                    </w:r>
                  </w:p>
                </w:tc>
              </w:tr>
            </w:sdtContent>
          </w:sdt>
          <w:sdt>
            <w:sdtPr>
              <w:rPr>
                <w:sz w:val="18"/>
                <w:szCs w:val="18"/>
              </w:rPr>
              <w:alias w:val="前十名无限售条件股东持股情况"/>
              <w:tag w:val="_GBC_798242974a9b4be4a6dde0d05919e839"/>
              <w:id w:val="8927461"/>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福建省招标采购集团有限公司</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10,849,001</w:t>
                    </w:r>
                  </w:p>
                </w:tc>
                <w:sdt>
                  <w:sdtPr>
                    <w:rPr>
                      <w:bCs/>
                      <w:sz w:val="18"/>
                      <w:szCs w:val="18"/>
                    </w:rPr>
                    <w:alias w:val="前十名无限售条件股东期末持有流通股的种类"/>
                    <w:tag w:val="_GBC_0210c95a1a80416eb0fe421c6af26851"/>
                    <w:id w:val="89274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10,849,001</w:t>
                    </w:r>
                  </w:p>
                </w:tc>
              </w:tr>
            </w:sdtContent>
          </w:sdt>
          <w:sdt>
            <w:sdtPr>
              <w:rPr>
                <w:sz w:val="18"/>
                <w:szCs w:val="18"/>
              </w:rPr>
              <w:alias w:val="前十名无限售条件股东持股情况"/>
              <w:tag w:val="_GBC_798242974a9b4be4a6dde0d05919e839"/>
              <w:id w:val="8927463"/>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孙贞兰</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9,038,000</w:t>
                    </w:r>
                  </w:p>
                </w:tc>
                <w:sdt>
                  <w:sdtPr>
                    <w:rPr>
                      <w:bCs/>
                      <w:sz w:val="18"/>
                      <w:szCs w:val="18"/>
                    </w:rPr>
                    <w:alias w:val="前十名无限售条件股东期末持有流通股的种类"/>
                    <w:tag w:val="_GBC_0210c95a1a80416eb0fe421c6af26851"/>
                    <w:id w:val="89274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9,038,000</w:t>
                    </w:r>
                  </w:p>
                </w:tc>
              </w:tr>
            </w:sdtContent>
          </w:sdt>
          <w:sdt>
            <w:sdtPr>
              <w:rPr>
                <w:sz w:val="18"/>
                <w:szCs w:val="18"/>
              </w:rPr>
              <w:alias w:val="前十名无限售条件股东持股情况"/>
              <w:tag w:val="_GBC_798242974a9b4be4a6dde0d05919e839"/>
              <w:id w:val="8927465"/>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陈爱群</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4,550,000</w:t>
                    </w:r>
                  </w:p>
                </w:tc>
                <w:sdt>
                  <w:sdtPr>
                    <w:rPr>
                      <w:bCs/>
                      <w:sz w:val="18"/>
                      <w:szCs w:val="18"/>
                    </w:rPr>
                    <w:alias w:val="前十名无限售条件股东期末持有流通股的种类"/>
                    <w:tag w:val="_GBC_0210c95a1a80416eb0fe421c6af26851"/>
                    <w:id w:val="89274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4,550,000</w:t>
                    </w:r>
                  </w:p>
                </w:tc>
              </w:tr>
            </w:sdtContent>
          </w:sdt>
          <w:sdt>
            <w:sdtPr>
              <w:rPr>
                <w:sz w:val="18"/>
                <w:szCs w:val="18"/>
              </w:rPr>
              <w:alias w:val="前十名无限售条件股东持股情况"/>
              <w:tag w:val="_GBC_798242974a9b4be4a6dde0d05919e839"/>
              <w:id w:val="8927467"/>
              <w:lock w:val="sdtLocked"/>
            </w:sdtPr>
            <w:sdtContent>
              <w:tr w:rsidR="00B40745" w:rsidRPr="00B40745" w:rsidTr="00B40745">
                <w:trPr>
                  <w:cantSplit/>
                </w:trPr>
                <w:tc>
                  <w:tcPr>
                    <w:tcW w:w="2176" w:type="pct"/>
                    <w:gridSpan w:val="2"/>
                    <w:shd w:val="clear" w:color="auto" w:fill="auto"/>
                    <w:vAlign w:val="center"/>
                  </w:tcPr>
                  <w:p w:rsidR="00B40745" w:rsidRPr="00B40745" w:rsidRDefault="00B40745" w:rsidP="00EF2FDC">
                    <w:pPr>
                      <w:rPr>
                        <w:sz w:val="18"/>
                        <w:szCs w:val="18"/>
                      </w:rPr>
                    </w:pPr>
                    <w:r w:rsidRPr="00B40745">
                      <w:rPr>
                        <w:sz w:val="18"/>
                        <w:szCs w:val="18"/>
                      </w:rPr>
                      <w:t>翁其文</w:t>
                    </w:r>
                  </w:p>
                </w:tc>
                <w:tc>
                  <w:tcPr>
                    <w:tcW w:w="1174" w:type="pct"/>
                    <w:gridSpan w:val="3"/>
                    <w:shd w:val="clear" w:color="auto" w:fill="auto"/>
                    <w:vAlign w:val="center"/>
                  </w:tcPr>
                  <w:p w:rsidR="00B40745" w:rsidRPr="00B40745" w:rsidRDefault="00B40745" w:rsidP="00EF2FDC">
                    <w:pPr>
                      <w:jc w:val="right"/>
                      <w:rPr>
                        <w:sz w:val="18"/>
                        <w:szCs w:val="18"/>
                      </w:rPr>
                    </w:pPr>
                    <w:r w:rsidRPr="00B40745">
                      <w:rPr>
                        <w:sz w:val="18"/>
                        <w:szCs w:val="18"/>
                      </w:rPr>
                      <w:t>4,358,000</w:t>
                    </w:r>
                  </w:p>
                </w:tc>
                <w:sdt>
                  <w:sdtPr>
                    <w:rPr>
                      <w:bCs/>
                      <w:sz w:val="18"/>
                      <w:szCs w:val="18"/>
                    </w:rPr>
                    <w:alias w:val="前十名无限售条件股东期末持有流通股的种类"/>
                    <w:tag w:val="_GBC_0210c95a1a80416eb0fe421c6af26851"/>
                    <w:id w:val="89274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61" w:type="pct"/>
                        <w:gridSpan w:val="2"/>
                        <w:shd w:val="clear" w:color="auto" w:fill="auto"/>
                        <w:vAlign w:val="center"/>
                      </w:tcPr>
                      <w:p w:rsidR="00B40745" w:rsidRPr="00B40745" w:rsidRDefault="00B40745" w:rsidP="00EF2FDC">
                        <w:pPr>
                          <w:jc w:val="center"/>
                          <w:rPr>
                            <w:bCs/>
                            <w:sz w:val="18"/>
                            <w:szCs w:val="18"/>
                          </w:rPr>
                        </w:pPr>
                        <w:r w:rsidRPr="00B40745">
                          <w:rPr>
                            <w:bCs/>
                            <w:sz w:val="18"/>
                            <w:szCs w:val="18"/>
                          </w:rPr>
                          <w:t>人民币普通股</w:t>
                        </w:r>
                      </w:p>
                    </w:tc>
                  </w:sdtContent>
                </w:sdt>
                <w:tc>
                  <w:tcPr>
                    <w:tcW w:w="789" w:type="pct"/>
                    <w:gridSpan w:val="2"/>
                    <w:shd w:val="clear" w:color="auto" w:fill="auto"/>
                    <w:vAlign w:val="center"/>
                  </w:tcPr>
                  <w:p w:rsidR="00B40745" w:rsidRPr="00B40745" w:rsidRDefault="00B40745" w:rsidP="00EF2FDC">
                    <w:pPr>
                      <w:jc w:val="right"/>
                      <w:rPr>
                        <w:sz w:val="18"/>
                        <w:szCs w:val="18"/>
                      </w:rPr>
                    </w:pPr>
                    <w:r w:rsidRPr="00B40745">
                      <w:rPr>
                        <w:sz w:val="18"/>
                        <w:szCs w:val="18"/>
                      </w:rPr>
                      <w:t>4,358,000</w:t>
                    </w:r>
                  </w:p>
                </w:tc>
              </w:tr>
            </w:sdtContent>
          </w:sdt>
          <w:tr w:rsidR="00B40745" w:rsidRPr="00B40745" w:rsidTr="00B40745">
            <w:trPr>
              <w:cantSplit/>
            </w:trPr>
            <w:sdt>
              <w:sdtPr>
                <w:rPr>
                  <w:sz w:val="18"/>
                  <w:szCs w:val="18"/>
                </w:rPr>
                <w:tag w:val="_PLD_7f89dcf744454ecb8fab9b9008365bd1"/>
                <w:id w:val="8927468"/>
                <w:lock w:val="sdtLocked"/>
              </w:sdtPr>
              <w:sdtContent>
                <w:tc>
                  <w:tcPr>
                    <w:tcW w:w="2176" w:type="pct"/>
                    <w:gridSpan w:val="2"/>
                    <w:shd w:val="clear" w:color="auto" w:fill="auto"/>
                    <w:vAlign w:val="center"/>
                  </w:tcPr>
                  <w:p w:rsidR="00B40745" w:rsidRPr="00B40745" w:rsidRDefault="00B40745" w:rsidP="00B40745">
                    <w:pPr>
                      <w:spacing w:line="240" w:lineRule="exact"/>
                      <w:jc w:val="both"/>
                      <w:rPr>
                        <w:sz w:val="18"/>
                        <w:szCs w:val="18"/>
                      </w:rPr>
                    </w:pPr>
                    <w:r w:rsidRPr="00B40745">
                      <w:rPr>
                        <w:sz w:val="18"/>
                        <w:szCs w:val="18"/>
                      </w:rPr>
                      <w:t>上述股东关联关系或一致行动的说明</w:t>
                    </w:r>
                  </w:p>
                </w:tc>
              </w:sdtContent>
            </w:sdt>
            <w:tc>
              <w:tcPr>
                <w:tcW w:w="2824" w:type="pct"/>
                <w:gridSpan w:val="7"/>
                <w:shd w:val="clear" w:color="auto" w:fill="auto"/>
              </w:tcPr>
              <w:p w:rsidR="00B40745" w:rsidRPr="00B40745" w:rsidRDefault="00B40745" w:rsidP="00B40745">
                <w:pPr>
                  <w:spacing w:line="240" w:lineRule="exact"/>
                  <w:rPr>
                    <w:sz w:val="18"/>
                    <w:szCs w:val="18"/>
                  </w:rPr>
                </w:pPr>
                <w:r w:rsidRPr="00B40745">
                  <w:rPr>
                    <w:rFonts w:cs="Arial"/>
                    <w:sz w:val="18"/>
                    <w:szCs w:val="18"/>
                  </w:rPr>
                  <w:t>公司控股股东</w:t>
                </w:r>
                <w:r w:rsidRPr="00B40745">
                  <w:rPr>
                    <w:sz w:val="18"/>
                    <w:szCs w:val="18"/>
                  </w:rPr>
                  <w:t>福建省投资开发集团有限责任公司</w:t>
                </w:r>
                <w:r w:rsidRPr="00B40745">
                  <w:rPr>
                    <w:rFonts w:cs="Arial"/>
                    <w:sz w:val="18"/>
                    <w:szCs w:val="18"/>
                  </w:rPr>
                  <w:t>和</w:t>
                </w:r>
                <w:r w:rsidRPr="00B40745">
                  <w:rPr>
                    <w:sz w:val="18"/>
                    <w:szCs w:val="18"/>
                  </w:rPr>
                  <w:t>海峡产业投资基金（福建）有限合伙企业</w:t>
                </w:r>
                <w:r w:rsidRPr="00B40745">
                  <w:rPr>
                    <w:rFonts w:cs="Arial"/>
                    <w:sz w:val="18"/>
                    <w:szCs w:val="18"/>
                  </w:rPr>
                  <w:t>、</w:t>
                </w:r>
                <w:r w:rsidRPr="00B40745">
                  <w:rPr>
                    <w:sz w:val="18"/>
                    <w:szCs w:val="18"/>
                  </w:rPr>
                  <w:t>福建华兴创业投资有限公司</w:t>
                </w:r>
                <w:r w:rsidRPr="00B40745">
                  <w:rPr>
                    <w:rFonts w:cs="Arial"/>
                    <w:sz w:val="18"/>
                    <w:szCs w:val="18"/>
                  </w:rPr>
                  <w:t>、</w:t>
                </w:r>
                <w:r w:rsidRPr="00B40745">
                  <w:rPr>
                    <w:sz w:val="18"/>
                    <w:szCs w:val="18"/>
                  </w:rPr>
                  <w:t>福建省铁路投资有限责任公司</w:t>
                </w:r>
                <w:r w:rsidRPr="00B40745">
                  <w:rPr>
                    <w:rFonts w:cs="Arial"/>
                    <w:sz w:val="18"/>
                    <w:szCs w:val="18"/>
                  </w:rPr>
                  <w:t>、</w:t>
                </w:r>
                <w:r w:rsidRPr="00B40745">
                  <w:rPr>
                    <w:sz w:val="18"/>
                    <w:szCs w:val="18"/>
                  </w:rPr>
                  <w:t>福建华兴新兴创业投资有限公司</w:t>
                </w:r>
                <w:r w:rsidRPr="00B40745">
                  <w:rPr>
                    <w:rFonts w:cs="Arial"/>
                    <w:sz w:val="18"/>
                    <w:szCs w:val="18"/>
                  </w:rPr>
                  <w:t>存在关联关系，属于《上市公司股东持股变动信息披露管理办法》规定的一致行动人；</w:t>
                </w:r>
                <w:r w:rsidRPr="00B40745">
                  <w:rPr>
                    <w:rFonts w:hint="eastAsia"/>
                    <w:sz w:val="18"/>
                    <w:szCs w:val="18"/>
                  </w:rPr>
                  <w:t>公司控股股东和其他股东不存在任何关联关系，也不属于《上市公司股东持股变动信息披露管理办法》规定的一致行动人；公司未知其他股东之间是否存在关联关系，也未知其之间是否属于《上市公司股东持股变动信息披露管理办法》规定的一致行动人。</w:t>
                </w:r>
              </w:p>
            </w:tc>
          </w:tr>
          <w:tr w:rsidR="00B40745" w:rsidRPr="00B40745" w:rsidTr="00B40745">
            <w:trPr>
              <w:cantSplit/>
            </w:trPr>
            <w:sdt>
              <w:sdtPr>
                <w:rPr>
                  <w:sz w:val="18"/>
                  <w:szCs w:val="18"/>
                </w:rPr>
                <w:tag w:val="_PLD_f286f97003e6443ebc34919a43cdb6d6"/>
                <w:id w:val="8927469"/>
                <w:lock w:val="sdtLocked"/>
              </w:sdtPr>
              <w:sdtContent>
                <w:tc>
                  <w:tcPr>
                    <w:tcW w:w="2176" w:type="pct"/>
                    <w:gridSpan w:val="2"/>
                    <w:shd w:val="clear" w:color="auto" w:fill="auto"/>
                  </w:tcPr>
                  <w:p w:rsidR="00B40745" w:rsidRPr="00B40745" w:rsidRDefault="00B40745" w:rsidP="00EF2FDC">
                    <w:pPr>
                      <w:rPr>
                        <w:sz w:val="18"/>
                        <w:szCs w:val="18"/>
                      </w:rPr>
                    </w:pPr>
                    <w:r w:rsidRPr="00B40745">
                      <w:rPr>
                        <w:rFonts w:hint="eastAsia"/>
                        <w:sz w:val="18"/>
                        <w:szCs w:val="18"/>
                      </w:rPr>
                      <w:t>表决权恢复的优先股股东及持股数量的说明</w:t>
                    </w:r>
                  </w:p>
                </w:tc>
              </w:sdtContent>
            </w:sdt>
            <w:tc>
              <w:tcPr>
                <w:tcW w:w="2824" w:type="pct"/>
                <w:gridSpan w:val="7"/>
                <w:shd w:val="clear" w:color="auto" w:fill="auto"/>
              </w:tcPr>
              <w:p w:rsidR="00B40745" w:rsidRPr="00B40745" w:rsidRDefault="00B40745" w:rsidP="00B40745">
                <w:pPr>
                  <w:rPr>
                    <w:sz w:val="18"/>
                    <w:szCs w:val="18"/>
                  </w:rPr>
                </w:pPr>
                <w:r w:rsidRPr="00B40745">
                  <w:rPr>
                    <w:rFonts w:hint="eastAsia"/>
                    <w:sz w:val="18"/>
                    <w:szCs w:val="18"/>
                  </w:rPr>
                  <w:t>无</w:t>
                </w:r>
              </w:p>
            </w:tc>
          </w:tr>
        </w:tbl>
        <w:p w:rsidR="007B6AA5" w:rsidRDefault="00553D0E">
          <w:pPr>
            <w:ind w:rightChars="-662" w:right="-1390"/>
            <w:rPr>
              <w:bCs/>
              <w:color w:val="auto"/>
              <w:szCs w:val="21"/>
            </w:rPr>
          </w:pPr>
        </w:p>
      </w:sdtContent>
    </w:sdt>
    <w:bookmarkEnd w:id="5" w:displacedByCustomXml="prev"/>
    <w:p w:rsidR="007B6AA5" w:rsidRDefault="00610E28">
      <w:pPr>
        <w:pStyle w:val="2"/>
        <w:numPr>
          <w:ilvl w:val="0"/>
          <w:numId w:val="3"/>
        </w:numPr>
      </w:pPr>
      <w:bookmarkStart w:id="6" w:name="_Toc395718057"/>
      <w:bookmarkStart w:id="7" w:name="_Hlk66363628"/>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Content>
        <w:p w:rsidR="00EF2FDC" w:rsidRDefault="00553D0E" w:rsidP="00EF2FDC">
          <w:r>
            <w:fldChar w:fldCharType="begin"/>
          </w:r>
          <w:r w:rsidR="00EF2FDC">
            <w:instrText xml:space="preserve"> MACROBUTTON  SnrToggleCheckbox □适用 </w:instrText>
          </w:r>
          <w:r>
            <w:fldChar w:fldCharType="end"/>
          </w:r>
          <w:r>
            <w:fldChar w:fldCharType="begin"/>
          </w:r>
          <w:r w:rsidR="00EF2FDC">
            <w:instrText xml:space="preserve"> MACROBUTTON  SnrToggleCheckbox √不适用 </w:instrText>
          </w:r>
          <w:r>
            <w:fldChar w:fldCharType="end"/>
          </w:r>
        </w:p>
      </w:sdtContent>
    </w:sdt>
    <w:bookmarkEnd w:id="7" w:displacedByCustomXml="prev"/>
    <w:p w:rsidR="007B6AA5" w:rsidRDefault="007B6AA5"/>
    <w:p w:rsidR="007B6AA5" w:rsidRDefault="00610E28">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6"/>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7B6AA5" w:rsidRDefault="00610E28">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Content>
            <w:p w:rsidR="007B6AA5" w:rsidRDefault="00553D0E">
              <w:pPr>
                <w:widowControl w:val="0"/>
                <w:jc w:val="both"/>
                <w:rPr>
                  <w:color w:val="auto"/>
                  <w:szCs w:val="21"/>
                </w:rPr>
              </w:pPr>
              <w:r>
                <w:rPr>
                  <w:color w:val="auto"/>
                  <w:szCs w:val="21"/>
                </w:rPr>
                <w:fldChar w:fldCharType="begin"/>
              </w:r>
              <w:r w:rsidR="008B73E1">
                <w:rPr>
                  <w:color w:val="auto"/>
                  <w:szCs w:val="21"/>
                </w:rPr>
                <w:instrText xml:space="preserve"> MACROBUTTON  SnrToggleCheckbox √适用 </w:instrText>
              </w:r>
              <w:r>
                <w:rPr>
                  <w:color w:val="auto"/>
                  <w:szCs w:val="21"/>
                </w:rPr>
                <w:fldChar w:fldCharType="end"/>
              </w:r>
              <w:r>
                <w:rPr>
                  <w:color w:val="auto"/>
                  <w:szCs w:val="21"/>
                </w:rPr>
                <w:fldChar w:fldCharType="begin"/>
              </w:r>
              <w:r w:rsidR="008B73E1">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EF2BFF" w:rsidRDefault="00EF2BFF" w:rsidP="00EF2BFF">
              <w:pPr>
                <w:ind w:firstLineChars="200" w:firstLine="420"/>
                <w:rPr>
                  <w:color w:val="auto"/>
                  <w:szCs w:val="21"/>
                </w:rPr>
              </w:pPr>
            </w:p>
            <w:p w:rsidR="00EF2BFF" w:rsidRDefault="00EF2BFF" w:rsidP="00EF2BFF">
              <w:pPr>
                <w:ind w:firstLineChars="200" w:firstLine="420"/>
                <w:rPr>
                  <w:rFonts w:asciiTheme="minorEastAsia" w:eastAsiaTheme="minorEastAsia" w:hAnsiTheme="minorEastAsia"/>
                  <w:szCs w:val="21"/>
                </w:rPr>
              </w:pPr>
              <w:r>
                <w:rPr>
                  <w:rFonts w:hint="eastAsia"/>
                  <w:color w:val="auto"/>
                  <w:szCs w:val="21"/>
                </w:rPr>
                <w:t>（</w:t>
              </w:r>
              <w:r w:rsidRPr="003B57B2">
                <w:rPr>
                  <w:rFonts w:asciiTheme="minorEastAsia" w:eastAsiaTheme="minorEastAsia" w:hAnsiTheme="minorEastAsia" w:hint="eastAsia"/>
                  <w:szCs w:val="21"/>
                </w:rPr>
                <w:t>1）</w:t>
              </w:r>
              <w:r>
                <w:rPr>
                  <w:rFonts w:asciiTheme="minorEastAsia" w:eastAsiaTheme="minorEastAsia" w:hAnsiTheme="minorEastAsia" w:hint="eastAsia"/>
                  <w:szCs w:val="21"/>
                </w:rPr>
                <w:t>资产负债表相关科目变动分析</w:t>
              </w:r>
            </w:p>
            <w:p w:rsidR="00EF2BFF" w:rsidRDefault="00EF2BFF" w:rsidP="00EF2BFF">
              <w:pPr>
                <w:pStyle w:val="af"/>
                <w:ind w:left="720" w:firstLineChars="0" w:firstLine="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44" w:type="dxa"/>
                <w:tblInd w:w="95" w:type="dxa"/>
                <w:tblLayout w:type="fixed"/>
                <w:tblLook w:val="04A0"/>
              </w:tblPr>
              <w:tblGrid>
                <w:gridCol w:w="1856"/>
                <w:gridCol w:w="1630"/>
                <w:gridCol w:w="1630"/>
                <w:gridCol w:w="975"/>
                <w:gridCol w:w="2853"/>
              </w:tblGrid>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Pr="00DB68E6" w:rsidRDefault="00EF2BFF" w:rsidP="00E808C1">
                    <w:pPr>
                      <w:spacing w:line="240" w:lineRule="exact"/>
                      <w:jc w:val="center"/>
                      <w:rPr>
                        <w:rFonts w:asciiTheme="minorEastAsia" w:hAnsiTheme="minorEastAsia"/>
                        <w:sz w:val="18"/>
                        <w:szCs w:val="18"/>
                      </w:rPr>
                    </w:pPr>
                    <w:r w:rsidRPr="00DB68E6">
                      <w:rPr>
                        <w:rFonts w:asciiTheme="minorEastAsia" w:hAnsiTheme="minorEastAsia" w:hint="eastAsia"/>
                        <w:sz w:val="18"/>
                        <w:szCs w:val="18"/>
                      </w:rPr>
                      <w:t>项目</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Pr="00DB68E6" w:rsidRDefault="00EF2BFF" w:rsidP="00E808C1">
                    <w:pPr>
                      <w:spacing w:line="240" w:lineRule="exact"/>
                      <w:ind w:leftChars="-51" w:left="-107" w:rightChars="-51" w:right="-107"/>
                      <w:jc w:val="center"/>
                      <w:rPr>
                        <w:rFonts w:cs="宋体"/>
                        <w:sz w:val="18"/>
                        <w:szCs w:val="18"/>
                      </w:rPr>
                    </w:pPr>
                    <w:r w:rsidRPr="00DB68E6">
                      <w:rPr>
                        <w:rFonts w:cs="宋体" w:hint="eastAsia"/>
                        <w:sz w:val="18"/>
                        <w:szCs w:val="18"/>
                      </w:rPr>
                      <w:t>202</w:t>
                    </w:r>
                    <w:r>
                      <w:rPr>
                        <w:rFonts w:cs="宋体" w:hint="eastAsia"/>
                        <w:sz w:val="18"/>
                        <w:szCs w:val="18"/>
                      </w:rPr>
                      <w:t>1</w:t>
                    </w:r>
                    <w:r w:rsidRPr="00DB68E6">
                      <w:rPr>
                        <w:rFonts w:cs="宋体" w:hint="eastAsia"/>
                        <w:sz w:val="18"/>
                        <w:szCs w:val="18"/>
                      </w:rPr>
                      <w:t>年3月31日</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Pr="00DB68E6" w:rsidRDefault="00EF2BFF" w:rsidP="00E808C1">
                    <w:pPr>
                      <w:spacing w:line="240" w:lineRule="exact"/>
                      <w:ind w:leftChars="-50" w:left="-105" w:rightChars="-51" w:right="-107"/>
                      <w:jc w:val="center"/>
                      <w:rPr>
                        <w:rFonts w:cs="宋体"/>
                        <w:sz w:val="18"/>
                        <w:szCs w:val="18"/>
                      </w:rPr>
                    </w:pPr>
                    <w:r w:rsidRPr="00DB68E6">
                      <w:rPr>
                        <w:rFonts w:cs="宋体" w:hint="eastAsia"/>
                        <w:sz w:val="18"/>
                        <w:szCs w:val="18"/>
                      </w:rPr>
                      <w:t>20</w:t>
                    </w:r>
                    <w:r>
                      <w:rPr>
                        <w:rFonts w:cs="宋体" w:hint="eastAsia"/>
                        <w:sz w:val="18"/>
                        <w:szCs w:val="18"/>
                      </w:rPr>
                      <w:t>20</w:t>
                    </w:r>
                    <w:r w:rsidRPr="00DB68E6">
                      <w:rPr>
                        <w:rFonts w:cs="宋体" w:hint="eastAsia"/>
                        <w:sz w:val="18"/>
                        <w:szCs w:val="18"/>
                      </w:rPr>
                      <w:t>年12月31日</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Pr="00DB68E6" w:rsidRDefault="00EF2BFF" w:rsidP="00E808C1">
                    <w:pPr>
                      <w:spacing w:line="240" w:lineRule="exact"/>
                      <w:jc w:val="center"/>
                      <w:rPr>
                        <w:rFonts w:asciiTheme="minorEastAsia" w:hAnsiTheme="minorEastAsia"/>
                        <w:sz w:val="18"/>
                        <w:szCs w:val="18"/>
                      </w:rPr>
                    </w:pPr>
                    <w:r w:rsidRPr="00DB68E6">
                      <w:rPr>
                        <w:rFonts w:asciiTheme="minorEastAsia" w:hAnsiTheme="minorEastAsia" w:hint="eastAsia"/>
                        <w:sz w:val="18"/>
                        <w:szCs w:val="18"/>
                      </w:rPr>
                      <w:t>变动比例</w:t>
                    </w:r>
                  </w:p>
                  <w:p w:rsidR="00EF2BFF" w:rsidRPr="00DB68E6" w:rsidRDefault="00EF2BFF" w:rsidP="00E808C1">
                    <w:pPr>
                      <w:spacing w:line="240" w:lineRule="exact"/>
                      <w:jc w:val="center"/>
                      <w:rPr>
                        <w:rFonts w:asciiTheme="minorEastAsia" w:hAnsiTheme="minorEastAsia"/>
                        <w:sz w:val="18"/>
                        <w:szCs w:val="18"/>
                      </w:rPr>
                    </w:pPr>
                    <w:r w:rsidRPr="00DB68E6">
                      <w:rPr>
                        <w:rFonts w:asciiTheme="minorEastAsia" w:hAnsiTheme="minorEastAsia" w:hint="eastAsia"/>
                        <w:sz w:val="18"/>
                        <w:szCs w:val="18"/>
                      </w:rPr>
                      <w:t>（%）</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Pr="00DB68E6" w:rsidRDefault="00EF2BFF" w:rsidP="00E808C1">
                    <w:pPr>
                      <w:spacing w:line="240" w:lineRule="exact"/>
                      <w:jc w:val="center"/>
                      <w:rPr>
                        <w:rFonts w:asciiTheme="minorEastAsia" w:hAnsiTheme="minorEastAsia"/>
                        <w:sz w:val="18"/>
                        <w:szCs w:val="18"/>
                      </w:rPr>
                    </w:pPr>
                    <w:r w:rsidRPr="00DB68E6">
                      <w:rPr>
                        <w:rFonts w:asciiTheme="minorEastAsia" w:hAnsiTheme="minorEastAsia" w:hint="eastAsia"/>
                        <w:sz w:val="18"/>
                        <w:szCs w:val="18"/>
                      </w:rPr>
                      <w:t>变动说明</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E808C1">
                    <w:pPr>
                      <w:spacing w:line="240" w:lineRule="exact"/>
                      <w:rPr>
                        <w:rFonts w:cs="宋体"/>
                        <w:sz w:val="18"/>
                        <w:szCs w:val="18"/>
                      </w:rPr>
                    </w:pPr>
                    <w:r>
                      <w:rPr>
                        <w:rFonts w:hint="eastAsia"/>
                        <w:sz w:val="18"/>
                        <w:szCs w:val="18"/>
                      </w:rPr>
                      <w:t>长期股权投资</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86,131,975.96</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56,073,934.01</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 xml:space="preserve"> 53.60 </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E808C1">
                    <w:pPr>
                      <w:spacing w:line="240" w:lineRule="exact"/>
                      <w:rPr>
                        <w:rFonts w:cs="宋体"/>
                        <w:sz w:val="18"/>
                        <w:szCs w:val="18"/>
                      </w:rPr>
                    </w:pPr>
                    <w:r>
                      <w:rPr>
                        <w:rFonts w:hint="eastAsia"/>
                        <w:sz w:val="18"/>
                        <w:szCs w:val="18"/>
                      </w:rPr>
                      <w:t>主要为公司本期对福建省充电设施投资发展有限责任公司继续注资所致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E808C1">
                    <w:pPr>
                      <w:spacing w:line="240" w:lineRule="exact"/>
                      <w:rPr>
                        <w:rFonts w:cs="宋体"/>
                        <w:sz w:val="18"/>
                        <w:szCs w:val="18"/>
                      </w:rPr>
                    </w:pPr>
                    <w:r>
                      <w:rPr>
                        <w:rFonts w:hint="eastAsia"/>
                        <w:sz w:val="18"/>
                        <w:szCs w:val="18"/>
                      </w:rPr>
                      <w:t>使用权资产</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8,173,453.94</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E808C1">
                    <w:pPr>
                      <w:spacing w:line="240" w:lineRule="exact"/>
                      <w:rPr>
                        <w:rFonts w:cs="宋体"/>
                        <w:sz w:val="18"/>
                        <w:szCs w:val="18"/>
                      </w:rPr>
                    </w:pPr>
                    <w:r>
                      <w:rPr>
                        <w:rFonts w:hint="eastAsia"/>
                        <w:sz w:val="18"/>
                        <w:szCs w:val="18"/>
                      </w:rPr>
                      <w:t>主要为本期执行新租赁准则所致</w:t>
                    </w:r>
                  </w:p>
                </w:tc>
              </w:tr>
              <w:tr w:rsidR="00EF2BFF" w:rsidRPr="00DB68E6" w:rsidTr="004C511A">
                <w:trPr>
                  <w:trHeight w:val="340"/>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E808C1">
                    <w:pPr>
                      <w:spacing w:line="240" w:lineRule="exact"/>
                      <w:rPr>
                        <w:rFonts w:cs="宋体"/>
                        <w:sz w:val="18"/>
                        <w:szCs w:val="18"/>
                      </w:rPr>
                    </w:pPr>
                    <w:r>
                      <w:rPr>
                        <w:rFonts w:hint="eastAsia"/>
                        <w:sz w:val="18"/>
                        <w:szCs w:val="18"/>
                      </w:rPr>
                      <w:t>应交税费</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29,383,829.58</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50,718,703.59</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 xml:space="preserve">-42.07 </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E808C1">
                    <w:pPr>
                      <w:spacing w:line="240" w:lineRule="exact"/>
                      <w:rPr>
                        <w:rFonts w:cs="宋体"/>
                        <w:sz w:val="18"/>
                        <w:szCs w:val="18"/>
                      </w:rPr>
                    </w:pPr>
                    <w:r>
                      <w:rPr>
                        <w:rFonts w:hint="eastAsia"/>
                        <w:sz w:val="18"/>
                        <w:szCs w:val="18"/>
                      </w:rPr>
                      <w:t>主要为本期各子公司缴纳2020年第四季度企业所得税所致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E808C1">
                    <w:pPr>
                      <w:spacing w:line="240" w:lineRule="exact"/>
                      <w:rPr>
                        <w:rFonts w:cs="宋体"/>
                        <w:sz w:val="18"/>
                        <w:szCs w:val="18"/>
                      </w:rPr>
                    </w:pPr>
                    <w:r>
                      <w:rPr>
                        <w:rFonts w:hint="eastAsia"/>
                        <w:sz w:val="18"/>
                        <w:szCs w:val="18"/>
                      </w:rPr>
                      <w:t>其他应付款</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3,026,980.37</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283A85" w:rsidP="00E808C1">
                    <w:pPr>
                      <w:spacing w:line="240" w:lineRule="exact"/>
                      <w:jc w:val="right"/>
                      <w:rPr>
                        <w:rFonts w:cs="宋体"/>
                        <w:sz w:val="18"/>
                        <w:szCs w:val="18"/>
                      </w:rPr>
                    </w:pPr>
                    <w:r>
                      <w:rPr>
                        <w:rFonts w:hint="eastAsia"/>
                        <w:sz w:val="18"/>
                        <w:szCs w:val="18"/>
                      </w:rPr>
                      <w:t>2,233,831.06</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 xml:space="preserve"> </w:t>
                    </w:r>
                    <w:r w:rsidR="00283A85">
                      <w:rPr>
                        <w:rFonts w:hint="eastAsia"/>
                        <w:sz w:val="18"/>
                        <w:szCs w:val="18"/>
                      </w:rPr>
                      <w:t>35.51</w:t>
                    </w:r>
                    <w:r>
                      <w:rPr>
                        <w:rFonts w:hint="eastAsia"/>
                        <w:sz w:val="18"/>
                        <w:szCs w:val="18"/>
                      </w:rPr>
                      <w:t xml:space="preserve"> </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Default="003C77A8" w:rsidP="00E808C1">
                    <w:pPr>
                      <w:spacing w:line="240" w:lineRule="exact"/>
                      <w:rPr>
                        <w:rFonts w:cs="宋体"/>
                        <w:sz w:val="18"/>
                        <w:szCs w:val="18"/>
                      </w:rPr>
                    </w:pPr>
                    <w:r>
                      <w:rPr>
                        <w:rFonts w:hint="eastAsia"/>
                        <w:sz w:val="18"/>
                        <w:szCs w:val="18"/>
                      </w:rPr>
                      <w:t>主要为本期</w:t>
                    </w:r>
                    <w:r w:rsidR="00665BA7">
                      <w:rPr>
                        <w:rFonts w:hint="eastAsia"/>
                        <w:sz w:val="18"/>
                        <w:szCs w:val="18"/>
                      </w:rPr>
                      <w:t>应付</w:t>
                    </w:r>
                    <w:r w:rsidR="00EF2BFF">
                      <w:rPr>
                        <w:rFonts w:hint="eastAsia"/>
                        <w:sz w:val="18"/>
                        <w:szCs w:val="18"/>
                      </w:rPr>
                      <w:t>保证金</w:t>
                    </w:r>
                    <w:r w:rsidR="00665BA7">
                      <w:rPr>
                        <w:rFonts w:hint="eastAsia"/>
                        <w:sz w:val="18"/>
                        <w:szCs w:val="18"/>
                      </w:rPr>
                      <w:t>、</w:t>
                    </w:r>
                    <w:r w:rsidR="00EF2BFF">
                      <w:rPr>
                        <w:rFonts w:hint="eastAsia"/>
                        <w:sz w:val="18"/>
                        <w:szCs w:val="18"/>
                      </w:rPr>
                      <w:t>押金</w:t>
                    </w:r>
                    <w:r w:rsidR="00665BA7">
                      <w:rPr>
                        <w:rFonts w:hint="eastAsia"/>
                        <w:sz w:val="18"/>
                        <w:szCs w:val="18"/>
                      </w:rPr>
                      <w:t>等</w:t>
                    </w:r>
                    <w:r w:rsidR="00EF2BFF">
                      <w:rPr>
                        <w:rFonts w:hint="eastAsia"/>
                        <w:sz w:val="18"/>
                        <w:szCs w:val="18"/>
                      </w:rPr>
                      <w:t>款项</w:t>
                    </w:r>
                    <w:r w:rsidR="00665BA7">
                      <w:rPr>
                        <w:rFonts w:hint="eastAsia"/>
                        <w:sz w:val="18"/>
                        <w:szCs w:val="18"/>
                      </w:rPr>
                      <w:t>增加</w:t>
                    </w:r>
                    <w:r w:rsidR="00EF2BFF">
                      <w:rPr>
                        <w:rFonts w:hint="eastAsia"/>
                        <w:sz w:val="18"/>
                        <w:szCs w:val="18"/>
                      </w:rPr>
                      <w:t>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E808C1">
                    <w:pPr>
                      <w:spacing w:line="240" w:lineRule="exact"/>
                      <w:rPr>
                        <w:rFonts w:cs="宋体"/>
                        <w:sz w:val="18"/>
                        <w:szCs w:val="18"/>
                      </w:rPr>
                    </w:pPr>
                    <w:r>
                      <w:rPr>
                        <w:rFonts w:hint="eastAsia"/>
                        <w:sz w:val="18"/>
                        <w:szCs w:val="18"/>
                      </w:rPr>
                      <w:t>租赁负债</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8,612,858.31</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E808C1">
                    <w:pPr>
                      <w:spacing w:line="240" w:lineRule="exact"/>
                      <w:rPr>
                        <w:rFonts w:cs="宋体"/>
                        <w:sz w:val="18"/>
                        <w:szCs w:val="18"/>
                      </w:rPr>
                    </w:pPr>
                    <w:r>
                      <w:rPr>
                        <w:rFonts w:hint="eastAsia"/>
                        <w:sz w:val="18"/>
                        <w:szCs w:val="18"/>
                      </w:rPr>
                      <w:t>主要为本期执行新租赁准则所致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E808C1">
                    <w:pPr>
                      <w:spacing w:line="240" w:lineRule="exact"/>
                      <w:rPr>
                        <w:rFonts w:cs="宋体"/>
                        <w:sz w:val="18"/>
                        <w:szCs w:val="18"/>
                      </w:rPr>
                    </w:pPr>
                    <w:r>
                      <w:rPr>
                        <w:rFonts w:hint="eastAsia"/>
                        <w:sz w:val="18"/>
                        <w:szCs w:val="18"/>
                      </w:rPr>
                      <w:t>未分配利润</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E808C1">
                    <w:pPr>
                      <w:spacing w:line="240" w:lineRule="exact"/>
                      <w:jc w:val="right"/>
                      <w:rPr>
                        <w:rFonts w:cs="宋体"/>
                        <w:sz w:val="18"/>
                        <w:szCs w:val="18"/>
                      </w:rPr>
                    </w:pPr>
                    <w:r>
                      <w:rPr>
                        <w:rFonts w:hint="eastAsia"/>
                        <w:sz w:val="18"/>
                        <w:szCs w:val="18"/>
                      </w:rPr>
                      <w:t>-401,809,805.20</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283A85" w:rsidP="00E808C1">
                    <w:pPr>
                      <w:spacing w:line="240" w:lineRule="exact"/>
                      <w:jc w:val="right"/>
                      <w:rPr>
                        <w:rFonts w:cs="宋体"/>
                        <w:sz w:val="18"/>
                        <w:szCs w:val="18"/>
                      </w:rPr>
                    </w:pPr>
                    <w:r>
                      <w:rPr>
                        <w:rFonts w:hint="eastAsia"/>
                        <w:sz w:val="18"/>
                        <w:szCs w:val="18"/>
                      </w:rPr>
                      <w:t>-574,775,700.88</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F10862" w:rsidP="00E808C1">
                    <w:pPr>
                      <w:spacing w:line="240" w:lineRule="exact"/>
                      <w:jc w:val="right"/>
                      <w:rPr>
                        <w:rFonts w:cs="宋体"/>
                        <w:sz w:val="18"/>
                        <w:szCs w:val="18"/>
                      </w:rPr>
                    </w:pPr>
                    <w:r>
                      <w:rPr>
                        <w:rFonts w:cs="宋体" w:hint="eastAsia"/>
                        <w:sz w:val="18"/>
                        <w:szCs w:val="18"/>
                      </w:rPr>
                      <w:t>不适用</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E808C1">
                    <w:pPr>
                      <w:spacing w:line="240" w:lineRule="exact"/>
                      <w:rPr>
                        <w:rFonts w:cs="宋体"/>
                        <w:sz w:val="18"/>
                        <w:szCs w:val="18"/>
                      </w:rPr>
                    </w:pPr>
                    <w:r>
                      <w:rPr>
                        <w:rFonts w:hint="eastAsia"/>
                        <w:sz w:val="18"/>
                        <w:szCs w:val="18"/>
                      </w:rPr>
                      <w:t>主要为本期归母</w:t>
                    </w:r>
                    <w:r w:rsidR="00375BDD">
                      <w:rPr>
                        <w:rFonts w:hint="eastAsia"/>
                        <w:sz w:val="18"/>
                        <w:szCs w:val="18"/>
                      </w:rPr>
                      <w:t>净利润</w:t>
                    </w:r>
                    <w:r>
                      <w:rPr>
                        <w:rFonts w:hint="eastAsia"/>
                        <w:sz w:val="18"/>
                        <w:szCs w:val="18"/>
                      </w:rPr>
                      <w:t>转入</w:t>
                    </w:r>
                    <w:r w:rsidR="00375BDD">
                      <w:rPr>
                        <w:rFonts w:hint="eastAsia"/>
                        <w:sz w:val="18"/>
                        <w:szCs w:val="18"/>
                      </w:rPr>
                      <w:t>增加</w:t>
                    </w:r>
                    <w:r>
                      <w:rPr>
                        <w:rFonts w:hint="eastAsia"/>
                        <w:sz w:val="18"/>
                        <w:szCs w:val="18"/>
                      </w:rPr>
                      <w:t>所致</w:t>
                    </w:r>
                  </w:p>
                </w:tc>
              </w:tr>
            </w:tbl>
            <w:p w:rsidR="00EF2BFF" w:rsidRDefault="00EF2BFF" w:rsidP="00EF2BFF"/>
            <w:p w:rsidR="00EF2BFF" w:rsidRPr="003B57B2" w:rsidRDefault="00EF2BFF" w:rsidP="00EF2BFF">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3B57B2">
                <w:rPr>
                  <w:rFonts w:asciiTheme="minorEastAsia" w:eastAsiaTheme="minorEastAsia" w:hAnsiTheme="minorEastAsia" w:hint="eastAsia"/>
                  <w:szCs w:val="21"/>
                </w:rPr>
                <w:t>利润表相关科目变动分析</w:t>
              </w:r>
            </w:p>
            <w:p w:rsidR="00EF2BFF" w:rsidRPr="003B57B2" w:rsidRDefault="00EF2BFF" w:rsidP="00EF2BFF">
              <w:pPr>
                <w:pStyle w:val="af"/>
                <w:ind w:left="720" w:firstLineChars="0" w:firstLine="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44" w:type="dxa"/>
                <w:tblInd w:w="95" w:type="dxa"/>
                <w:tblLayout w:type="fixed"/>
                <w:tblLook w:val="04A0"/>
              </w:tblPr>
              <w:tblGrid>
                <w:gridCol w:w="1856"/>
                <w:gridCol w:w="1630"/>
                <w:gridCol w:w="1630"/>
                <w:gridCol w:w="993"/>
                <w:gridCol w:w="2835"/>
              </w:tblGrid>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Pr="00DB68E6" w:rsidRDefault="00EF2BFF" w:rsidP="003C77A8">
                    <w:pPr>
                      <w:spacing w:line="230" w:lineRule="exact"/>
                      <w:jc w:val="center"/>
                      <w:rPr>
                        <w:rFonts w:asciiTheme="minorEastAsia" w:hAnsiTheme="minorEastAsia"/>
                        <w:sz w:val="18"/>
                        <w:szCs w:val="18"/>
                      </w:rPr>
                    </w:pPr>
                    <w:r w:rsidRPr="00DB68E6">
                      <w:rPr>
                        <w:rFonts w:asciiTheme="minorEastAsia" w:hAnsiTheme="minorEastAsia" w:hint="eastAsia"/>
                        <w:sz w:val="18"/>
                        <w:szCs w:val="18"/>
                      </w:rPr>
                      <w:t>项目</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Pr="00DB68E6" w:rsidRDefault="00EF2BFF" w:rsidP="003C77A8">
                    <w:pPr>
                      <w:spacing w:line="230" w:lineRule="exact"/>
                      <w:jc w:val="center"/>
                      <w:rPr>
                        <w:sz w:val="18"/>
                        <w:szCs w:val="18"/>
                      </w:rPr>
                    </w:pPr>
                    <w:r w:rsidRPr="00DB68E6">
                      <w:rPr>
                        <w:sz w:val="18"/>
                        <w:szCs w:val="18"/>
                      </w:rPr>
                      <w:t>20</w:t>
                    </w:r>
                    <w:r>
                      <w:rPr>
                        <w:rFonts w:hint="eastAsia"/>
                        <w:sz w:val="18"/>
                        <w:szCs w:val="18"/>
                      </w:rPr>
                      <w:t>21</w:t>
                    </w:r>
                    <w:r w:rsidRPr="00DB68E6">
                      <w:rPr>
                        <w:sz w:val="18"/>
                        <w:szCs w:val="18"/>
                      </w:rPr>
                      <w:t>年</w:t>
                    </w:r>
                  </w:p>
                  <w:p w:rsidR="00EF2BFF" w:rsidRPr="00DB68E6" w:rsidRDefault="00EF2BFF" w:rsidP="003C77A8">
                    <w:pPr>
                      <w:spacing w:line="230" w:lineRule="exact"/>
                      <w:jc w:val="center"/>
                      <w:rPr>
                        <w:rFonts w:asciiTheme="minorEastAsia" w:hAnsiTheme="minorEastAsia"/>
                        <w:sz w:val="18"/>
                        <w:szCs w:val="18"/>
                      </w:rPr>
                    </w:pPr>
                    <w:r w:rsidRPr="00DB68E6">
                      <w:rPr>
                        <w:sz w:val="18"/>
                        <w:szCs w:val="18"/>
                      </w:rPr>
                      <w:t>第一季度</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Pr="00DB68E6" w:rsidRDefault="00EF2BFF" w:rsidP="003C77A8">
                    <w:pPr>
                      <w:spacing w:line="230" w:lineRule="exact"/>
                      <w:jc w:val="center"/>
                      <w:rPr>
                        <w:sz w:val="18"/>
                        <w:szCs w:val="18"/>
                      </w:rPr>
                    </w:pPr>
                    <w:r w:rsidRPr="00DB68E6">
                      <w:rPr>
                        <w:sz w:val="18"/>
                        <w:szCs w:val="18"/>
                      </w:rPr>
                      <w:t>20</w:t>
                    </w:r>
                    <w:r>
                      <w:rPr>
                        <w:rFonts w:hint="eastAsia"/>
                        <w:sz w:val="18"/>
                        <w:szCs w:val="18"/>
                      </w:rPr>
                      <w:t>20</w:t>
                    </w:r>
                    <w:r w:rsidRPr="00DB68E6">
                      <w:rPr>
                        <w:sz w:val="18"/>
                        <w:szCs w:val="18"/>
                      </w:rPr>
                      <w:t>年</w:t>
                    </w:r>
                  </w:p>
                  <w:p w:rsidR="00EF2BFF" w:rsidRPr="00DB68E6" w:rsidRDefault="00EF2BFF" w:rsidP="003C77A8">
                    <w:pPr>
                      <w:spacing w:line="230" w:lineRule="exact"/>
                      <w:jc w:val="center"/>
                      <w:rPr>
                        <w:rFonts w:asciiTheme="minorEastAsia" w:hAnsiTheme="minorEastAsia"/>
                        <w:sz w:val="18"/>
                        <w:szCs w:val="18"/>
                      </w:rPr>
                    </w:pPr>
                    <w:r w:rsidRPr="00DB68E6">
                      <w:rPr>
                        <w:sz w:val="18"/>
                        <w:szCs w:val="18"/>
                      </w:rPr>
                      <w:t>第一季度</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F2BFF" w:rsidRPr="00DB68E6" w:rsidRDefault="00EF2BFF" w:rsidP="003C77A8">
                    <w:pPr>
                      <w:spacing w:line="230" w:lineRule="exact"/>
                      <w:jc w:val="center"/>
                      <w:rPr>
                        <w:rFonts w:asciiTheme="minorEastAsia" w:hAnsiTheme="minorEastAsia"/>
                        <w:sz w:val="18"/>
                        <w:szCs w:val="18"/>
                      </w:rPr>
                    </w:pPr>
                    <w:r w:rsidRPr="00DB68E6">
                      <w:rPr>
                        <w:rFonts w:asciiTheme="minorEastAsia" w:hAnsiTheme="minorEastAsia" w:hint="eastAsia"/>
                        <w:sz w:val="18"/>
                        <w:szCs w:val="18"/>
                      </w:rPr>
                      <w:t>变动比例</w:t>
                    </w:r>
                  </w:p>
                  <w:p w:rsidR="00EF2BFF" w:rsidRPr="00DB68E6" w:rsidRDefault="00EF2BFF" w:rsidP="003C77A8">
                    <w:pPr>
                      <w:spacing w:line="230" w:lineRule="exact"/>
                      <w:jc w:val="center"/>
                      <w:rPr>
                        <w:rFonts w:asciiTheme="minorEastAsia" w:hAnsiTheme="minorEastAsia"/>
                        <w:sz w:val="18"/>
                        <w:szCs w:val="18"/>
                      </w:rPr>
                    </w:pPr>
                    <w:r w:rsidRPr="00DB68E6">
                      <w:rPr>
                        <w:rFonts w:asciiTheme="minorEastAsia" w:hAnsiTheme="minorEastAsia" w:hint="eastAsia"/>
                        <w:sz w:val="18"/>
                        <w:szCs w:val="18"/>
                      </w:rPr>
                      <w: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Pr="00DB68E6" w:rsidRDefault="00EF2BFF" w:rsidP="003C77A8">
                    <w:pPr>
                      <w:spacing w:line="230" w:lineRule="exact"/>
                      <w:jc w:val="center"/>
                      <w:rPr>
                        <w:rFonts w:asciiTheme="minorEastAsia" w:hAnsiTheme="minorEastAsia"/>
                        <w:sz w:val="18"/>
                        <w:szCs w:val="18"/>
                      </w:rPr>
                    </w:pPr>
                    <w:r w:rsidRPr="00DB68E6">
                      <w:rPr>
                        <w:rFonts w:asciiTheme="minorEastAsia" w:hAnsiTheme="minorEastAsia" w:hint="eastAsia"/>
                        <w:sz w:val="18"/>
                        <w:szCs w:val="18"/>
                      </w:rPr>
                      <w:t>变动说明</w:t>
                    </w:r>
                  </w:p>
                </w:tc>
              </w:tr>
              <w:tr w:rsidR="00EF2BFF" w:rsidRPr="00DB68E6" w:rsidTr="004C511A">
                <w:trPr>
                  <w:trHeight w:val="454"/>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30" w:lineRule="exact"/>
                      <w:rPr>
                        <w:rFonts w:cs="宋体"/>
                        <w:sz w:val="18"/>
                        <w:szCs w:val="18"/>
                      </w:rPr>
                    </w:pPr>
                    <w:r>
                      <w:rPr>
                        <w:rFonts w:hint="eastAsia"/>
                        <w:sz w:val="18"/>
                        <w:szCs w:val="18"/>
                      </w:rPr>
                      <w:t>营业收入</w:t>
                    </w:r>
                  </w:p>
                </w:tc>
                <w:tc>
                  <w:tcPr>
                    <w:tcW w:w="1630" w:type="dxa"/>
                    <w:tcBorders>
                      <w:top w:val="nil"/>
                      <w:left w:val="nil"/>
                      <w:bottom w:val="single" w:sz="4" w:space="0" w:color="auto"/>
                      <w:right w:val="single" w:sz="4" w:space="0" w:color="auto"/>
                    </w:tcBorders>
                    <w:shd w:val="clear" w:color="auto" w:fill="auto"/>
                    <w:noWrap/>
                    <w:vAlign w:val="center"/>
                    <w:hideMark/>
                  </w:tcPr>
                  <w:p w:rsidR="00EF2BFF" w:rsidRDefault="00EF2BFF" w:rsidP="003C77A8">
                    <w:pPr>
                      <w:spacing w:line="230" w:lineRule="exact"/>
                      <w:jc w:val="right"/>
                      <w:rPr>
                        <w:rFonts w:cs="宋体"/>
                        <w:sz w:val="18"/>
                        <w:szCs w:val="18"/>
                      </w:rPr>
                    </w:pPr>
                    <w:r>
                      <w:rPr>
                        <w:rFonts w:hint="eastAsia"/>
                        <w:sz w:val="18"/>
                        <w:szCs w:val="18"/>
                      </w:rPr>
                      <w:t>380,548,479.47</w:t>
                    </w:r>
                  </w:p>
                </w:tc>
                <w:tc>
                  <w:tcPr>
                    <w:tcW w:w="1630" w:type="dxa"/>
                    <w:tcBorders>
                      <w:top w:val="nil"/>
                      <w:left w:val="nil"/>
                      <w:bottom w:val="single" w:sz="4" w:space="0" w:color="auto"/>
                      <w:right w:val="single" w:sz="4" w:space="0" w:color="auto"/>
                    </w:tcBorders>
                    <w:shd w:val="clear" w:color="auto" w:fill="auto"/>
                    <w:noWrap/>
                    <w:vAlign w:val="center"/>
                    <w:hideMark/>
                  </w:tcPr>
                  <w:p w:rsidR="00EF2BFF" w:rsidRDefault="00EF2BFF" w:rsidP="003C77A8">
                    <w:pPr>
                      <w:spacing w:line="230" w:lineRule="exact"/>
                      <w:jc w:val="right"/>
                      <w:rPr>
                        <w:rFonts w:cs="宋体"/>
                        <w:sz w:val="18"/>
                        <w:szCs w:val="18"/>
                      </w:rPr>
                    </w:pPr>
                    <w:r>
                      <w:rPr>
                        <w:rFonts w:hint="eastAsia"/>
                        <w:sz w:val="18"/>
                        <w:szCs w:val="18"/>
                      </w:rPr>
                      <w:t>220,739,989.41</w:t>
                    </w:r>
                  </w:p>
                </w:tc>
                <w:tc>
                  <w:tcPr>
                    <w:tcW w:w="993" w:type="dxa"/>
                    <w:tcBorders>
                      <w:top w:val="nil"/>
                      <w:left w:val="nil"/>
                      <w:bottom w:val="single" w:sz="4" w:space="0" w:color="auto"/>
                      <w:right w:val="single" w:sz="4" w:space="0" w:color="auto"/>
                    </w:tcBorders>
                    <w:shd w:val="clear" w:color="000000" w:fill="FFFFFF"/>
                    <w:noWrap/>
                    <w:vAlign w:val="center"/>
                    <w:hideMark/>
                  </w:tcPr>
                  <w:p w:rsidR="00EF2BFF" w:rsidRDefault="00EF2BFF" w:rsidP="003C77A8">
                    <w:pPr>
                      <w:spacing w:line="230" w:lineRule="exact"/>
                      <w:jc w:val="right"/>
                      <w:rPr>
                        <w:rFonts w:cs="宋体"/>
                        <w:sz w:val="18"/>
                        <w:szCs w:val="18"/>
                      </w:rPr>
                    </w:pPr>
                    <w:r>
                      <w:rPr>
                        <w:rFonts w:hint="eastAsia"/>
                        <w:sz w:val="18"/>
                        <w:szCs w:val="18"/>
                      </w:rPr>
                      <w:t xml:space="preserve">  72.40 </w:t>
                    </w:r>
                  </w:p>
                </w:tc>
                <w:tc>
                  <w:tcPr>
                    <w:tcW w:w="2835" w:type="dxa"/>
                    <w:tcBorders>
                      <w:top w:val="nil"/>
                      <w:left w:val="nil"/>
                      <w:bottom w:val="single" w:sz="4" w:space="0" w:color="auto"/>
                      <w:right w:val="single" w:sz="4" w:space="0" w:color="auto"/>
                    </w:tcBorders>
                    <w:shd w:val="clear" w:color="auto" w:fill="auto"/>
                    <w:vAlign w:val="center"/>
                    <w:hideMark/>
                  </w:tcPr>
                  <w:p w:rsidR="00EF2BFF" w:rsidRDefault="00EF2BFF" w:rsidP="00375BDD">
                    <w:pPr>
                      <w:spacing w:line="230" w:lineRule="exact"/>
                      <w:rPr>
                        <w:rFonts w:cs="宋体"/>
                        <w:sz w:val="18"/>
                        <w:szCs w:val="18"/>
                      </w:rPr>
                    </w:pPr>
                    <w:r>
                      <w:rPr>
                        <w:rFonts w:hint="eastAsia"/>
                        <w:sz w:val="18"/>
                        <w:szCs w:val="18"/>
                      </w:rPr>
                      <w:t>主要为本期</w:t>
                    </w:r>
                    <w:r w:rsidR="00665BA7">
                      <w:rPr>
                        <w:rFonts w:hint="eastAsia"/>
                        <w:sz w:val="18"/>
                        <w:szCs w:val="18"/>
                      </w:rPr>
                      <w:t>较去年同期</w:t>
                    </w:r>
                    <w:r w:rsidR="00375BDD">
                      <w:rPr>
                        <w:rFonts w:hint="eastAsia"/>
                        <w:sz w:val="18"/>
                        <w:szCs w:val="18"/>
                      </w:rPr>
                      <w:t>中闽海电、福清风电及平潭新能源新风机投产，</w:t>
                    </w:r>
                    <w:r>
                      <w:rPr>
                        <w:rFonts w:hint="eastAsia"/>
                        <w:sz w:val="18"/>
                        <w:szCs w:val="18"/>
                      </w:rPr>
                      <w:t>售电量增加，收</w:t>
                    </w:r>
                    <w:r w:rsidR="00375BDD">
                      <w:rPr>
                        <w:rFonts w:hint="eastAsia"/>
                        <w:sz w:val="18"/>
                        <w:szCs w:val="18"/>
                      </w:rPr>
                      <w:t>入</w:t>
                    </w:r>
                    <w:r>
                      <w:rPr>
                        <w:rFonts w:hint="eastAsia"/>
                        <w:sz w:val="18"/>
                        <w:szCs w:val="18"/>
                      </w:rPr>
                      <w:t>相应增加</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30" w:lineRule="exact"/>
                      <w:rPr>
                        <w:rFonts w:cs="宋体"/>
                        <w:sz w:val="18"/>
                        <w:szCs w:val="18"/>
                      </w:rPr>
                    </w:pPr>
                    <w:r>
                      <w:rPr>
                        <w:rFonts w:hint="eastAsia"/>
                        <w:sz w:val="18"/>
                        <w:szCs w:val="18"/>
                      </w:rPr>
                      <w:t>营业成本</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30" w:lineRule="exact"/>
                      <w:jc w:val="right"/>
                      <w:rPr>
                        <w:rFonts w:cs="宋体"/>
                        <w:sz w:val="18"/>
                        <w:szCs w:val="18"/>
                      </w:rPr>
                    </w:pPr>
                    <w:r>
                      <w:rPr>
                        <w:rFonts w:hint="eastAsia"/>
                        <w:sz w:val="18"/>
                        <w:szCs w:val="18"/>
                      </w:rPr>
                      <w:t>111,331,366.85</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30" w:lineRule="exact"/>
                      <w:jc w:val="right"/>
                      <w:rPr>
                        <w:rFonts w:cs="宋体"/>
                        <w:sz w:val="18"/>
                        <w:szCs w:val="18"/>
                      </w:rPr>
                    </w:pPr>
                    <w:r>
                      <w:rPr>
                        <w:rFonts w:hint="eastAsia"/>
                        <w:sz w:val="18"/>
                        <w:szCs w:val="18"/>
                      </w:rPr>
                      <w:t>78,905,066.68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30" w:lineRule="exact"/>
                      <w:jc w:val="right"/>
                      <w:rPr>
                        <w:rFonts w:cs="宋体"/>
                        <w:sz w:val="18"/>
                        <w:szCs w:val="18"/>
                      </w:rPr>
                    </w:pPr>
                    <w:r>
                      <w:rPr>
                        <w:rFonts w:hint="eastAsia"/>
                        <w:sz w:val="18"/>
                        <w:szCs w:val="18"/>
                      </w:rPr>
                      <w:t xml:space="preserve">  41.10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665BA7">
                    <w:pPr>
                      <w:spacing w:line="230" w:lineRule="exact"/>
                      <w:rPr>
                        <w:rFonts w:cs="宋体"/>
                        <w:sz w:val="18"/>
                        <w:szCs w:val="18"/>
                      </w:rPr>
                    </w:pPr>
                    <w:r>
                      <w:rPr>
                        <w:rFonts w:hint="eastAsia"/>
                        <w:sz w:val="18"/>
                        <w:szCs w:val="18"/>
                      </w:rPr>
                      <w:t>主要为本期较去年同期中闽海电、福清风电及平潭新能源有新</w:t>
                    </w:r>
                    <w:r w:rsidR="00665BA7">
                      <w:rPr>
                        <w:rFonts w:hint="eastAsia"/>
                        <w:sz w:val="18"/>
                        <w:szCs w:val="18"/>
                      </w:rPr>
                      <w:t>风机</w:t>
                    </w:r>
                    <w:r>
                      <w:rPr>
                        <w:rFonts w:hint="eastAsia"/>
                        <w:sz w:val="18"/>
                        <w:szCs w:val="18"/>
                      </w:rPr>
                      <w:t>投产所致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lastRenderedPageBreak/>
                      <w:t>税金及附加</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1,575,581.34</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982,214.71</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60.41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665BA7">
                    <w:pPr>
                      <w:spacing w:line="240" w:lineRule="exact"/>
                      <w:rPr>
                        <w:rFonts w:cs="宋体"/>
                        <w:sz w:val="18"/>
                        <w:szCs w:val="18"/>
                      </w:rPr>
                    </w:pPr>
                    <w:r>
                      <w:rPr>
                        <w:rFonts w:hint="eastAsia"/>
                        <w:sz w:val="18"/>
                        <w:szCs w:val="18"/>
                      </w:rPr>
                      <w:t>主要为本期</w:t>
                    </w:r>
                    <w:r w:rsidR="00665BA7">
                      <w:rPr>
                        <w:rFonts w:hint="eastAsia"/>
                        <w:sz w:val="18"/>
                        <w:szCs w:val="18"/>
                      </w:rPr>
                      <w:t>房产税、城建税及教育附加</w:t>
                    </w:r>
                    <w:r w:rsidR="007F4782">
                      <w:rPr>
                        <w:rFonts w:hint="eastAsia"/>
                        <w:sz w:val="18"/>
                        <w:szCs w:val="18"/>
                      </w:rPr>
                      <w:t>费</w:t>
                    </w:r>
                    <w:r>
                      <w:rPr>
                        <w:rFonts w:hint="eastAsia"/>
                        <w:sz w:val="18"/>
                        <w:szCs w:val="18"/>
                      </w:rPr>
                      <w:t>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财务费用</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43,040,201.56</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24,063,847.93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78.86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rPr>
                        <w:rFonts w:cs="宋体"/>
                        <w:sz w:val="18"/>
                        <w:szCs w:val="18"/>
                      </w:rPr>
                    </w:pPr>
                    <w:r>
                      <w:rPr>
                        <w:rFonts w:hint="eastAsia"/>
                        <w:sz w:val="18"/>
                        <w:szCs w:val="18"/>
                      </w:rPr>
                      <w:t>主要为本期较去年同期</w:t>
                    </w:r>
                    <w:r w:rsidR="00375BDD">
                      <w:rPr>
                        <w:rFonts w:hint="eastAsia"/>
                        <w:sz w:val="18"/>
                        <w:szCs w:val="18"/>
                      </w:rPr>
                      <w:t>增加</w:t>
                    </w:r>
                    <w:r>
                      <w:rPr>
                        <w:rFonts w:hint="eastAsia"/>
                        <w:sz w:val="18"/>
                        <w:szCs w:val="18"/>
                      </w:rPr>
                      <w:t>可转换公司债券</w:t>
                    </w:r>
                    <w:r w:rsidR="00375BDD">
                      <w:rPr>
                        <w:rFonts w:hint="eastAsia"/>
                        <w:sz w:val="18"/>
                        <w:szCs w:val="18"/>
                      </w:rPr>
                      <w:t>利息</w:t>
                    </w:r>
                    <w:r>
                      <w:rPr>
                        <w:rFonts w:hint="eastAsia"/>
                        <w:sz w:val="18"/>
                        <w:szCs w:val="18"/>
                      </w:rPr>
                      <w:t>以及中闽海电、福清风电、平潭新能源有新项目投产</w:t>
                    </w:r>
                    <w:r w:rsidR="00375BDD">
                      <w:rPr>
                        <w:rFonts w:hint="eastAsia"/>
                        <w:sz w:val="18"/>
                        <w:szCs w:val="18"/>
                      </w:rPr>
                      <w:t>转固，借款利息停止资本化</w:t>
                    </w:r>
                    <w:r>
                      <w:rPr>
                        <w:rFonts w:hint="eastAsia"/>
                        <w:sz w:val="18"/>
                        <w:szCs w:val="18"/>
                      </w:rPr>
                      <w:t>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其他收益</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5,196,996.46</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3,654,636.06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42.20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C77A8">
                    <w:pPr>
                      <w:spacing w:line="240" w:lineRule="exact"/>
                      <w:rPr>
                        <w:rFonts w:cs="宋体"/>
                        <w:sz w:val="18"/>
                        <w:szCs w:val="18"/>
                      </w:rPr>
                    </w:pPr>
                    <w:r>
                      <w:rPr>
                        <w:rFonts w:hint="eastAsia"/>
                        <w:sz w:val="18"/>
                        <w:szCs w:val="18"/>
                      </w:rPr>
                      <w:t>主要为本期增值税即征即退增加所致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投资收益（损失以“-”号填列）</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58,041.95</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-622,381.58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F10862" w:rsidP="003C77A8">
                    <w:pPr>
                      <w:spacing w:line="240" w:lineRule="exact"/>
                      <w:jc w:val="right"/>
                      <w:rPr>
                        <w:rFonts w:cs="宋体"/>
                        <w:sz w:val="18"/>
                        <w:szCs w:val="18"/>
                      </w:rPr>
                    </w:pPr>
                    <w:r>
                      <w:rPr>
                        <w:rFonts w:hint="eastAsia"/>
                        <w:sz w:val="18"/>
                        <w:szCs w:val="18"/>
                      </w:rPr>
                      <w:t>不适用</w:t>
                    </w:r>
                    <w:r w:rsidR="00EF2BFF">
                      <w:rPr>
                        <w:rFonts w:hint="eastAsia"/>
                        <w:sz w:val="18"/>
                        <w:szCs w:val="18"/>
                      </w:rPr>
                      <w:t xml:space="preserve">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rPr>
                        <w:rFonts w:cs="宋体"/>
                        <w:sz w:val="18"/>
                        <w:szCs w:val="18"/>
                      </w:rPr>
                    </w:pPr>
                    <w:r>
                      <w:rPr>
                        <w:rFonts w:hint="eastAsia"/>
                        <w:sz w:val="18"/>
                        <w:szCs w:val="18"/>
                      </w:rPr>
                      <w:t>主要为</w:t>
                    </w:r>
                    <w:r w:rsidR="00375BDD">
                      <w:rPr>
                        <w:rFonts w:hint="eastAsia"/>
                        <w:sz w:val="18"/>
                        <w:szCs w:val="18"/>
                      </w:rPr>
                      <w:t>参股的</w:t>
                    </w:r>
                    <w:r>
                      <w:rPr>
                        <w:rFonts w:hint="eastAsia"/>
                        <w:sz w:val="18"/>
                        <w:szCs w:val="18"/>
                      </w:rPr>
                      <w:t>福建省充电设施投资发展有限责任公司</w:t>
                    </w:r>
                    <w:r w:rsidR="00375BDD">
                      <w:rPr>
                        <w:rFonts w:hint="eastAsia"/>
                        <w:sz w:val="18"/>
                        <w:szCs w:val="18"/>
                      </w:rPr>
                      <w:t>本期</w:t>
                    </w:r>
                    <w:r>
                      <w:rPr>
                        <w:rFonts w:hint="eastAsia"/>
                        <w:sz w:val="18"/>
                        <w:szCs w:val="18"/>
                      </w:rPr>
                      <w:t>确认投资收益变化所致</w:t>
                    </w:r>
                  </w:p>
                </w:tc>
              </w:tr>
              <w:tr w:rsidR="00EF2BFF" w:rsidRPr="00DB68E6" w:rsidTr="004C511A">
                <w:trPr>
                  <w:trHeight w:val="454"/>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信用减值损失（损失以“-”号填列）</w:t>
                    </w:r>
                  </w:p>
                </w:tc>
                <w:tc>
                  <w:tcPr>
                    <w:tcW w:w="1630" w:type="dxa"/>
                    <w:tcBorders>
                      <w:top w:val="nil"/>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-8,313,592.30</w:t>
                    </w:r>
                  </w:p>
                </w:tc>
                <w:tc>
                  <w:tcPr>
                    <w:tcW w:w="1630" w:type="dxa"/>
                    <w:tcBorders>
                      <w:top w:val="nil"/>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-4,896,424.72</w:t>
                    </w:r>
                  </w:p>
                </w:tc>
                <w:tc>
                  <w:tcPr>
                    <w:tcW w:w="993" w:type="dxa"/>
                    <w:tcBorders>
                      <w:top w:val="nil"/>
                      <w:left w:val="nil"/>
                      <w:bottom w:val="single" w:sz="4" w:space="0" w:color="auto"/>
                      <w:right w:val="single" w:sz="4" w:space="0" w:color="auto"/>
                    </w:tcBorders>
                    <w:shd w:val="clear" w:color="000000" w:fill="FFFFFF"/>
                    <w:noWrap/>
                    <w:vAlign w:val="center"/>
                    <w:hideMark/>
                  </w:tcPr>
                  <w:p w:rsidR="00EF2BFF" w:rsidRDefault="00F10862" w:rsidP="00DE23BE">
                    <w:pPr>
                      <w:spacing w:line="240" w:lineRule="exact"/>
                      <w:jc w:val="right"/>
                      <w:rPr>
                        <w:rFonts w:cs="宋体"/>
                        <w:sz w:val="18"/>
                        <w:szCs w:val="18"/>
                      </w:rPr>
                    </w:pPr>
                    <w:r>
                      <w:rPr>
                        <w:rFonts w:cs="宋体" w:hint="eastAsia"/>
                        <w:sz w:val="18"/>
                        <w:szCs w:val="18"/>
                      </w:rPr>
                      <w:t>不适用</w:t>
                    </w:r>
                  </w:p>
                </w:tc>
                <w:tc>
                  <w:tcPr>
                    <w:tcW w:w="2835" w:type="dxa"/>
                    <w:tcBorders>
                      <w:top w:val="nil"/>
                      <w:left w:val="nil"/>
                      <w:bottom w:val="single" w:sz="4" w:space="0" w:color="auto"/>
                      <w:right w:val="single" w:sz="4" w:space="0" w:color="auto"/>
                    </w:tcBorders>
                    <w:shd w:val="clear" w:color="auto" w:fill="auto"/>
                    <w:vAlign w:val="center"/>
                    <w:hideMark/>
                  </w:tcPr>
                  <w:p w:rsidR="00EF2BFF" w:rsidRDefault="00EF2BFF" w:rsidP="00375BDD">
                    <w:pPr>
                      <w:spacing w:line="240" w:lineRule="exact"/>
                      <w:rPr>
                        <w:rFonts w:cs="宋体"/>
                        <w:sz w:val="18"/>
                        <w:szCs w:val="18"/>
                      </w:rPr>
                    </w:pPr>
                    <w:r>
                      <w:rPr>
                        <w:rFonts w:hint="eastAsia"/>
                        <w:sz w:val="18"/>
                        <w:szCs w:val="18"/>
                      </w:rPr>
                      <w:t>主要为本期应收账款增加，应计提的信用减值损失增加所致</w:t>
                    </w:r>
                  </w:p>
                </w:tc>
              </w:tr>
              <w:tr w:rsidR="00EF2BFF" w:rsidRPr="00DB68E6" w:rsidTr="004C511A">
                <w:trPr>
                  <w:trHeight w:val="454"/>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营业利润（亏损以“－”号填列）</w:t>
                    </w:r>
                  </w:p>
                </w:tc>
                <w:tc>
                  <w:tcPr>
                    <w:tcW w:w="1630" w:type="dxa"/>
                    <w:tcBorders>
                      <w:top w:val="nil"/>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210,387,210.26</w:t>
                    </w:r>
                  </w:p>
                </w:tc>
                <w:tc>
                  <w:tcPr>
                    <w:tcW w:w="1630" w:type="dxa"/>
                    <w:tcBorders>
                      <w:top w:val="nil"/>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103,362,945.75</w:t>
                    </w:r>
                  </w:p>
                </w:tc>
                <w:tc>
                  <w:tcPr>
                    <w:tcW w:w="993" w:type="dxa"/>
                    <w:tcBorders>
                      <w:top w:val="nil"/>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103.54 </w:t>
                    </w:r>
                  </w:p>
                </w:tc>
                <w:tc>
                  <w:tcPr>
                    <w:tcW w:w="2835" w:type="dxa"/>
                    <w:tcBorders>
                      <w:top w:val="nil"/>
                      <w:left w:val="nil"/>
                      <w:bottom w:val="single" w:sz="4" w:space="0" w:color="auto"/>
                      <w:right w:val="single" w:sz="4" w:space="0" w:color="auto"/>
                    </w:tcBorders>
                    <w:shd w:val="clear" w:color="auto" w:fill="auto"/>
                    <w:vAlign w:val="center"/>
                    <w:hideMark/>
                  </w:tcPr>
                  <w:p w:rsidR="00EF2BFF" w:rsidRDefault="00EF2BFF" w:rsidP="003C77A8">
                    <w:pPr>
                      <w:spacing w:line="240" w:lineRule="exact"/>
                      <w:rPr>
                        <w:rFonts w:cs="宋体"/>
                        <w:sz w:val="18"/>
                        <w:szCs w:val="18"/>
                      </w:rPr>
                    </w:pPr>
                    <w:r>
                      <w:rPr>
                        <w:rFonts w:hint="eastAsia"/>
                        <w:sz w:val="18"/>
                        <w:szCs w:val="18"/>
                      </w:rPr>
                      <w:t>主要为本期营业收入增加所致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利润总额（亏损总额以“－”号填列）</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210,367,198.72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103,356,580.63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103.54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C77A8">
                    <w:pPr>
                      <w:spacing w:line="240" w:lineRule="exact"/>
                      <w:rPr>
                        <w:rFonts w:cs="宋体"/>
                        <w:sz w:val="18"/>
                        <w:szCs w:val="18"/>
                      </w:rPr>
                    </w:pPr>
                    <w:r>
                      <w:rPr>
                        <w:rFonts w:hint="eastAsia"/>
                        <w:sz w:val="18"/>
                        <w:szCs w:val="18"/>
                      </w:rPr>
                      <w:t>主要为本期营业利润增加所致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所得税</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19,789,230.16</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14,570,659.75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35.82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rPr>
                        <w:rFonts w:cs="宋体"/>
                        <w:sz w:val="18"/>
                        <w:szCs w:val="18"/>
                      </w:rPr>
                    </w:pPr>
                    <w:r>
                      <w:rPr>
                        <w:rFonts w:hint="eastAsia"/>
                        <w:sz w:val="18"/>
                        <w:szCs w:val="18"/>
                      </w:rPr>
                      <w:t>主要为本期同比利润总额增加，期末应交所得税相应增加所致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净利润（净亏损以“－”号填列）</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190,577,968.56</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88,785,920.88</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114.65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C77A8">
                    <w:pPr>
                      <w:spacing w:line="240" w:lineRule="exact"/>
                      <w:rPr>
                        <w:rFonts w:cs="宋体"/>
                        <w:sz w:val="18"/>
                        <w:szCs w:val="18"/>
                      </w:rPr>
                    </w:pPr>
                    <w:r>
                      <w:rPr>
                        <w:rFonts w:hint="eastAsia"/>
                        <w:sz w:val="18"/>
                        <w:szCs w:val="18"/>
                      </w:rPr>
                      <w:t>主要为本期利润总额增加所致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归属于母公司所有者的净利润</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173,296,461.02</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79,512,180.33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117.95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C77A8">
                    <w:pPr>
                      <w:spacing w:line="240" w:lineRule="exact"/>
                      <w:rPr>
                        <w:rFonts w:cs="宋体"/>
                        <w:sz w:val="18"/>
                        <w:szCs w:val="18"/>
                      </w:rPr>
                    </w:pPr>
                    <w:r>
                      <w:rPr>
                        <w:rFonts w:hint="eastAsia"/>
                        <w:sz w:val="18"/>
                        <w:szCs w:val="18"/>
                      </w:rPr>
                      <w:t>主要为本期净利润增加所致</w:t>
                    </w:r>
                  </w:p>
                </w:tc>
              </w:tr>
              <w:tr w:rsidR="00EF2BFF" w:rsidRPr="00DB68E6" w:rsidTr="004C511A">
                <w:trPr>
                  <w:trHeight w:val="454"/>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3C77A8">
                    <w:pPr>
                      <w:spacing w:line="240" w:lineRule="exact"/>
                      <w:rPr>
                        <w:rFonts w:cs="宋体"/>
                        <w:sz w:val="18"/>
                        <w:szCs w:val="18"/>
                      </w:rPr>
                    </w:pPr>
                    <w:r>
                      <w:rPr>
                        <w:rFonts w:hint="eastAsia"/>
                        <w:sz w:val="18"/>
                        <w:szCs w:val="18"/>
                      </w:rPr>
                      <w:t>少数股东损益</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17,281,507.54</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3C77A8">
                    <w:pPr>
                      <w:spacing w:line="240" w:lineRule="exact"/>
                      <w:jc w:val="right"/>
                      <w:rPr>
                        <w:rFonts w:cs="宋体"/>
                        <w:sz w:val="18"/>
                        <w:szCs w:val="18"/>
                      </w:rPr>
                    </w:pPr>
                    <w:r>
                      <w:rPr>
                        <w:rFonts w:hint="eastAsia"/>
                        <w:sz w:val="18"/>
                        <w:szCs w:val="18"/>
                      </w:rPr>
                      <w:t>9,273,740.55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3C77A8">
                    <w:pPr>
                      <w:spacing w:line="240" w:lineRule="exact"/>
                      <w:jc w:val="right"/>
                      <w:rPr>
                        <w:rFonts w:cs="宋体"/>
                        <w:sz w:val="18"/>
                        <w:szCs w:val="18"/>
                      </w:rPr>
                    </w:pPr>
                    <w:r>
                      <w:rPr>
                        <w:rFonts w:hint="eastAsia"/>
                        <w:sz w:val="18"/>
                        <w:szCs w:val="18"/>
                      </w:rPr>
                      <w:t xml:space="preserve">  86.35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C77A8">
                    <w:pPr>
                      <w:spacing w:line="240" w:lineRule="exact"/>
                      <w:rPr>
                        <w:rFonts w:cs="宋体"/>
                        <w:sz w:val="18"/>
                        <w:szCs w:val="18"/>
                      </w:rPr>
                    </w:pPr>
                    <w:r>
                      <w:rPr>
                        <w:rFonts w:hint="eastAsia"/>
                        <w:sz w:val="18"/>
                        <w:szCs w:val="18"/>
                      </w:rPr>
                      <w:t>主要为控股子公司平潭风电、平潭新能源本期净利润较上年同期增加所致</w:t>
                    </w:r>
                  </w:p>
                </w:tc>
              </w:tr>
            </w:tbl>
            <w:p w:rsidR="00EF2BFF" w:rsidRPr="00CF1FEA" w:rsidRDefault="00EF2BFF" w:rsidP="00EF2BFF"/>
            <w:p w:rsidR="00EF2BFF" w:rsidRPr="003B57B2" w:rsidRDefault="00EF2BFF" w:rsidP="00EF2BFF">
              <w:pPr>
                <w:ind w:firstLineChars="200" w:firstLine="420"/>
                <w:rPr>
                  <w:rFonts w:asciiTheme="minorEastAsia" w:eastAsiaTheme="minorEastAsia" w:hAnsiTheme="minorEastAsia"/>
                  <w:szCs w:val="21"/>
                </w:rPr>
              </w:pPr>
              <w:r w:rsidRPr="003B57B2">
                <w:rPr>
                  <w:rFonts w:asciiTheme="minorEastAsia" w:eastAsiaTheme="minorEastAsia" w:hAnsiTheme="minorEastAsia" w:hint="eastAsia"/>
                  <w:szCs w:val="21"/>
                </w:rPr>
                <w:t>（</w:t>
              </w:r>
              <w:r>
                <w:rPr>
                  <w:rFonts w:asciiTheme="minorEastAsia" w:eastAsiaTheme="minorEastAsia" w:hAnsiTheme="minorEastAsia" w:hint="eastAsia"/>
                  <w:szCs w:val="21"/>
                </w:rPr>
                <w:t>3</w:t>
              </w:r>
              <w:r w:rsidRPr="003B57B2">
                <w:rPr>
                  <w:rFonts w:asciiTheme="minorEastAsia" w:eastAsiaTheme="minorEastAsia" w:hAnsiTheme="minorEastAsia" w:hint="eastAsia"/>
                  <w:szCs w:val="21"/>
                </w:rPr>
                <w:t>）</w:t>
              </w:r>
              <w:r w:rsidRPr="003B57B2">
                <w:rPr>
                  <w:rFonts w:asciiTheme="minorEastAsia" w:hAnsiTheme="minorEastAsia" w:hint="eastAsia"/>
                  <w:szCs w:val="21"/>
                </w:rPr>
                <w:t>现金流量表</w:t>
              </w:r>
              <w:r w:rsidRPr="003B57B2">
                <w:rPr>
                  <w:rFonts w:asciiTheme="minorEastAsia" w:eastAsiaTheme="minorEastAsia" w:hAnsiTheme="minorEastAsia" w:hint="eastAsia"/>
                  <w:szCs w:val="21"/>
                </w:rPr>
                <w:t>相关科目变动分析</w:t>
              </w:r>
            </w:p>
            <w:p w:rsidR="00EF2BFF" w:rsidRDefault="00EF2BFF" w:rsidP="00EF2BFF">
              <w:pPr>
                <w:pStyle w:val="af"/>
                <w:ind w:left="720" w:firstLineChars="0" w:firstLine="0"/>
                <w:jc w:val="right"/>
                <w:rPr>
                  <w:rFonts w:asciiTheme="minorEastAsia" w:eastAsiaTheme="minorEastAsia" w:hAnsiTheme="minorEastAsia"/>
                  <w:szCs w:val="21"/>
                </w:rPr>
              </w:pPr>
              <w:r w:rsidRPr="003B57B2">
                <w:rPr>
                  <w:rFonts w:asciiTheme="minorEastAsia" w:eastAsiaTheme="minorEastAsia" w:hAnsiTheme="minorEastAsia" w:hint="eastAsia"/>
                  <w:szCs w:val="21"/>
                </w:rPr>
                <w:t>单位：元  币种：人民币</w:t>
              </w:r>
            </w:p>
            <w:tbl>
              <w:tblPr>
                <w:tblW w:w="8956" w:type="dxa"/>
                <w:tblInd w:w="93" w:type="dxa"/>
                <w:tblLayout w:type="fixed"/>
                <w:tblLook w:val="04A0"/>
              </w:tblPr>
              <w:tblGrid>
                <w:gridCol w:w="1858"/>
                <w:gridCol w:w="1652"/>
                <w:gridCol w:w="1652"/>
                <w:gridCol w:w="1090"/>
                <w:gridCol w:w="2704"/>
              </w:tblGrid>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hint="eastAsia"/>
                        <w:sz w:val="18"/>
                        <w:szCs w:val="18"/>
                      </w:rPr>
                      <w:t>项目</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sz w:val="18"/>
                        <w:szCs w:val="18"/>
                      </w:rPr>
                      <w:t>20</w:t>
                    </w:r>
                    <w:r w:rsidRPr="0054096C">
                      <w:rPr>
                        <w:rFonts w:asciiTheme="minorEastAsia" w:hAnsiTheme="minorEastAsia" w:hint="eastAsia"/>
                        <w:sz w:val="18"/>
                        <w:szCs w:val="18"/>
                      </w:rPr>
                      <w:t>2</w:t>
                    </w:r>
                    <w:r>
                      <w:rPr>
                        <w:rFonts w:asciiTheme="minorEastAsia" w:hAnsiTheme="minorEastAsia" w:hint="eastAsia"/>
                        <w:sz w:val="18"/>
                        <w:szCs w:val="18"/>
                      </w:rPr>
                      <w:t>1</w:t>
                    </w:r>
                    <w:r w:rsidRPr="0054096C">
                      <w:rPr>
                        <w:rFonts w:asciiTheme="minorEastAsia" w:hAnsiTheme="minorEastAsia"/>
                        <w:sz w:val="18"/>
                        <w:szCs w:val="18"/>
                      </w:rPr>
                      <w:t>年</w:t>
                    </w:r>
                  </w:p>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sz w:val="18"/>
                        <w:szCs w:val="18"/>
                      </w:rPr>
                      <w:t>第一季度</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sz w:val="18"/>
                        <w:szCs w:val="18"/>
                      </w:rPr>
                      <w:t>20</w:t>
                    </w:r>
                    <w:r>
                      <w:rPr>
                        <w:rFonts w:asciiTheme="minorEastAsia" w:hAnsiTheme="minorEastAsia" w:hint="eastAsia"/>
                        <w:sz w:val="18"/>
                        <w:szCs w:val="18"/>
                      </w:rPr>
                      <w:t>20</w:t>
                    </w:r>
                    <w:r w:rsidRPr="0054096C">
                      <w:rPr>
                        <w:rFonts w:asciiTheme="minorEastAsia" w:hAnsiTheme="minorEastAsia"/>
                        <w:sz w:val="18"/>
                        <w:szCs w:val="18"/>
                      </w:rPr>
                      <w:t>年</w:t>
                    </w:r>
                  </w:p>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sz w:val="18"/>
                        <w:szCs w:val="18"/>
                      </w:rPr>
                      <w:t>第一季度</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Pr="0054096C" w:rsidRDefault="00EF2BFF" w:rsidP="004C511A">
                    <w:pPr>
                      <w:spacing w:line="240" w:lineRule="exact"/>
                      <w:ind w:rightChars="-62" w:right="-130"/>
                      <w:jc w:val="center"/>
                      <w:rPr>
                        <w:rFonts w:asciiTheme="minorEastAsia" w:hAnsiTheme="minorEastAsia"/>
                        <w:sz w:val="18"/>
                        <w:szCs w:val="18"/>
                      </w:rPr>
                    </w:pPr>
                    <w:r w:rsidRPr="0054096C">
                      <w:rPr>
                        <w:rFonts w:asciiTheme="minorEastAsia" w:hAnsiTheme="minorEastAsia" w:hint="eastAsia"/>
                        <w:sz w:val="18"/>
                        <w:szCs w:val="18"/>
                      </w:rPr>
                      <w:t>变动比例</w:t>
                    </w:r>
                  </w:p>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hint="eastAsia"/>
                        <w:sz w:val="18"/>
                        <w:szCs w:val="18"/>
                      </w:rPr>
                      <w:t>（%）</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Pr="0054096C" w:rsidRDefault="00EF2BFF" w:rsidP="004C511A">
                    <w:pPr>
                      <w:spacing w:line="240" w:lineRule="exact"/>
                      <w:jc w:val="center"/>
                      <w:rPr>
                        <w:rFonts w:asciiTheme="minorEastAsia" w:hAnsiTheme="minorEastAsia"/>
                        <w:sz w:val="18"/>
                        <w:szCs w:val="18"/>
                      </w:rPr>
                    </w:pPr>
                    <w:r w:rsidRPr="0054096C">
                      <w:rPr>
                        <w:rFonts w:asciiTheme="minorEastAsia" w:hAnsiTheme="minorEastAsia" w:hint="eastAsia"/>
                        <w:sz w:val="18"/>
                        <w:szCs w:val="18"/>
                      </w:rPr>
                      <w:t>变动说明</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销售商品、提供劳务收到的现金</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308,101,693.48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147,466,049.16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108.93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4C511A">
                    <w:pPr>
                      <w:spacing w:line="240" w:lineRule="exact"/>
                      <w:jc w:val="both"/>
                      <w:rPr>
                        <w:rFonts w:cs="宋体"/>
                        <w:sz w:val="18"/>
                        <w:szCs w:val="18"/>
                      </w:rPr>
                    </w:pPr>
                    <w:r>
                      <w:rPr>
                        <w:rFonts w:hint="eastAsia"/>
                        <w:sz w:val="18"/>
                        <w:szCs w:val="18"/>
                      </w:rPr>
                      <w:t>主要为本期售电收入增加所致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收到的税费返还</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7,107,157.88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2,925,452.33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142.94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jc w:val="both"/>
                      <w:rPr>
                        <w:rFonts w:cs="宋体"/>
                        <w:sz w:val="18"/>
                        <w:szCs w:val="18"/>
                      </w:rPr>
                    </w:pPr>
                    <w:r>
                      <w:rPr>
                        <w:rFonts w:hint="eastAsia"/>
                        <w:sz w:val="18"/>
                        <w:szCs w:val="18"/>
                      </w:rPr>
                      <w:t>主要为本期收到增值税即征即退较上年同期增加所致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收到其他与经营活动有关的现金</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 4,807,292.74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2,403,795.47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99.99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4C511A">
                    <w:pPr>
                      <w:spacing w:line="240" w:lineRule="exact"/>
                      <w:jc w:val="both"/>
                      <w:rPr>
                        <w:rFonts w:cs="宋体"/>
                        <w:sz w:val="18"/>
                        <w:szCs w:val="18"/>
                      </w:rPr>
                    </w:pPr>
                    <w:r>
                      <w:rPr>
                        <w:rFonts w:hint="eastAsia"/>
                        <w:sz w:val="18"/>
                        <w:szCs w:val="18"/>
                      </w:rPr>
                      <w:t>主要为本期利息收入增加所致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经营活动现金流入小计</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320,016,144.10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152,795,296.96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109.44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4C511A">
                    <w:pPr>
                      <w:spacing w:line="240" w:lineRule="exact"/>
                      <w:jc w:val="both"/>
                      <w:rPr>
                        <w:rFonts w:cs="宋体"/>
                        <w:sz w:val="18"/>
                        <w:szCs w:val="18"/>
                      </w:rPr>
                    </w:pPr>
                    <w:r>
                      <w:rPr>
                        <w:rFonts w:hint="eastAsia"/>
                        <w:sz w:val="18"/>
                        <w:szCs w:val="18"/>
                      </w:rPr>
                      <w:t>主要为本期售电收入增加所致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购买商品、接受劳务支付的现金</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20,031,187.10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10,503,276.76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90.71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jc w:val="both"/>
                      <w:rPr>
                        <w:rFonts w:cs="宋体"/>
                        <w:sz w:val="18"/>
                        <w:szCs w:val="18"/>
                      </w:rPr>
                    </w:pPr>
                    <w:r>
                      <w:rPr>
                        <w:rFonts w:hint="eastAsia"/>
                        <w:sz w:val="18"/>
                        <w:szCs w:val="18"/>
                      </w:rPr>
                      <w:t>主要为本期富锦热电购买秸秆燃料</w:t>
                    </w:r>
                    <w:r w:rsidR="00375BDD">
                      <w:rPr>
                        <w:rFonts w:hint="eastAsia"/>
                        <w:sz w:val="18"/>
                        <w:szCs w:val="18"/>
                      </w:rPr>
                      <w:t>增加</w:t>
                    </w:r>
                    <w:r>
                      <w:rPr>
                        <w:rFonts w:hint="eastAsia"/>
                        <w:sz w:val="18"/>
                        <w:szCs w:val="18"/>
                      </w:rPr>
                      <w:t>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支付的各项税费</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54,323,131.87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30,434,035.50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78.49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jc w:val="both"/>
                      <w:rPr>
                        <w:rFonts w:cs="宋体"/>
                        <w:sz w:val="18"/>
                        <w:szCs w:val="18"/>
                      </w:rPr>
                    </w:pPr>
                    <w:r>
                      <w:rPr>
                        <w:rFonts w:hint="eastAsia"/>
                        <w:sz w:val="18"/>
                        <w:szCs w:val="18"/>
                      </w:rPr>
                      <w:t>主要</w:t>
                    </w:r>
                    <w:r w:rsidR="00375BDD">
                      <w:rPr>
                        <w:rFonts w:hint="eastAsia"/>
                        <w:sz w:val="18"/>
                        <w:szCs w:val="18"/>
                      </w:rPr>
                      <w:t>为</w:t>
                    </w:r>
                    <w:r>
                      <w:rPr>
                        <w:rFonts w:hint="eastAsia"/>
                        <w:sz w:val="18"/>
                        <w:szCs w:val="18"/>
                      </w:rPr>
                      <w:t>本期缴纳的所得税增加所致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经营活动现金流出小计</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96,763,804.81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59,835,184.44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61.72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665BA7">
                    <w:pPr>
                      <w:spacing w:line="240" w:lineRule="exact"/>
                      <w:jc w:val="both"/>
                      <w:rPr>
                        <w:rFonts w:cs="宋体"/>
                        <w:sz w:val="18"/>
                        <w:szCs w:val="18"/>
                      </w:rPr>
                    </w:pPr>
                    <w:r>
                      <w:rPr>
                        <w:rFonts w:hint="eastAsia"/>
                        <w:sz w:val="18"/>
                        <w:szCs w:val="18"/>
                      </w:rPr>
                      <w:t>主要为</w:t>
                    </w:r>
                    <w:r w:rsidR="00665BA7">
                      <w:rPr>
                        <w:rFonts w:hint="eastAsia"/>
                        <w:sz w:val="18"/>
                        <w:szCs w:val="18"/>
                      </w:rPr>
                      <w:t>本期</w:t>
                    </w:r>
                    <w:r>
                      <w:rPr>
                        <w:rFonts w:hint="eastAsia"/>
                        <w:sz w:val="18"/>
                        <w:szCs w:val="18"/>
                      </w:rPr>
                      <w:t>缴纳的所得税增加所致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经营活动产生的现金流量净额</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223,252,339.29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92,960,112.52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140.16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4C511A">
                    <w:pPr>
                      <w:spacing w:line="240" w:lineRule="exact"/>
                      <w:rPr>
                        <w:rFonts w:cs="宋体"/>
                        <w:sz w:val="18"/>
                        <w:szCs w:val="18"/>
                      </w:rPr>
                    </w:pPr>
                    <w:r>
                      <w:rPr>
                        <w:rFonts w:hint="eastAsia"/>
                        <w:sz w:val="18"/>
                        <w:szCs w:val="18"/>
                      </w:rPr>
                      <w:t>主要为本期售电收入增加所致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投资支付的现金</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30,000,000.00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4C511A">
                    <w:pPr>
                      <w:spacing w:line="240" w:lineRule="exact"/>
                      <w:rPr>
                        <w:rFonts w:cs="宋体"/>
                        <w:sz w:val="18"/>
                        <w:szCs w:val="18"/>
                      </w:rPr>
                    </w:pPr>
                    <w:r>
                      <w:rPr>
                        <w:rFonts w:hint="eastAsia"/>
                        <w:sz w:val="18"/>
                        <w:szCs w:val="18"/>
                      </w:rPr>
                      <w:t>主要为本期支付的对福建省充电设施投资发展有限责任公司长期股权投资继续注资所致</w:t>
                    </w:r>
                  </w:p>
                </w:tc>
              </w:tr>
              <w:tr w:rsidR="00EF2BFF" w:rsidRPr="0054096C" w:rsidTr="00375BDD">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取得借款收到的现金</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237,700,000.00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78,343,531.85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203.41 </w:t>
                    </w:r>
                  </w:p>
                </w:tc>
                <w:tc>
                  <w:tcPr>
                    <w:tcW w:w="2704" w:type="dxa"/>
                    <w:tcBorders>
                      <w:top w:val="single" w:sz="4" w:space="0" w:color="auto"/>
                      <w:left w:val="nil"/>
                      <w:bottom w:val="single" w:sz="4" w:space="0" w:color="auto"/>
                      <w:right w:val="single" w:sz="4" w:space="0" w:color="auto"/>
                    </w:tcBorders>
                    <w:shd w:val="clear" w:color="auto" w:fill="auto"/>
                    <w:vAlign w:val="center"/>
                    <w:hideMark/>
                  </w:tcPr>
                  <w:p w:rsidR="00EF2BFF" w:rsidRDefault="00EF2BFF" w:rsidP="00375BDD">
                    <w:pPr>
                      <w:spacing w:line="240" w:lineRule="exact"/>
                      <w:jc w:val="both"/>
                      <w:rPr>
                        <w:rFonts w:cs="宋体"/>
                        <w:sz w:val="18"/>
                        <w:szCs w:val="18"/>
                      </w:rPr>
                    </w:pPr>
                    <w:r>
                      <w:rPr>
                        <w:rFonts w:hint="eastAsia"/>
                        <w:sz w:val="18"/>
                        <w:szCs w:val="18"/>
                      </w:rPr>
                      <w:t>主要为本期</w:t>
                    </w:r>
                    <w:r w:rsidR="00375BDD">
                      <w:rPr>
                        <w:rFonts w:hint="eastAsia"/>
                        <w:sz w:val="18"/>
                        <w:szCs w:val="18"/>
                      </w:rPr>
                      <w:t>生物质热电项目</w:t>
                    </w:r>
                    <w:r>
                      <w:rPr>
                        <w:rFonts w:hint="eastAsia"/>
                        <w:sz w:val="18"/>
                        <w:szCs w:val="18"/>
                      </w:rPr>
                      <w:t>贷款增加所致</w:t>
                    </w:r>
                  </w:p>
                </w:tc>
              </w:tr>
              <w:tr w:rsidR="00EF2BFF" w:rsidRPr="0054096C" w:rsidTr="00375BDD">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筹资活动现金流入小计</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237,700,000.00 </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78,343,531.85 </w:t>
                    </w:r>
                  </w:p>
                </w:tc>
                <w:tc>
                  <w:tcPr>
                    <w:tcW w:w="10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203.41 </w:t>
                    </w:r>
                  </w:p>
                </w:tc>
                <w:tc>
                  <w:tcPr>
                    <w:tcW w:w="2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BFF" w:rsidRDefault="00EF2BFF" w:rsidP="00375BDD">
                    <w:pPr>
                      <w:spacing w:line="240" w:lineRule="exact"/>
                      <w:jc w:val="both"/>
                      <w:rPr>
                        <w:rFonts w:cs="宋体"/>
                        <w:sz w:val="18"/>
                        <w:szCs w:val="18"/>
                      </w:rPr>
                    </w:pPr>
                    <w:r>
                      <w:rPr>
                        <w:rFonts w:hint="eastAsia"/>
                        <w:sz w:val="18"/>
                        <w:szCs w:val="18"/>
                      </w:rPr>
                      <w:t>主要为本期</w:t>
                    </w:r>
                    <w:r w:rsidR="00375BDD">
                      <w:rPr>
                        <w:rFonts w:hint="eastAsia"/>
                        <w:sz w:val="18"/>
                        <w:szCs w:val="18"/>
                      </w:rPr>
                      <w:t>生物质热电项目</w:t>
                    </w:r>
                    <w:r>
                      <w:rPr>
                        <w:rFonts w:hint="eastAsia"/>
                        <w:sz w:val="18"/>
                        <w:szCs w:val="18"/>
                      </w:rPr>
                      <w:t>贷款增加所致</w:t>
                    </w:r>
                  </w:p>
                </w:tc>
              </w:tr>
              <w:tr w:rsidR="00EF2BFF" w:rsidRPr="0054096C" w:rsidTr="00375BDD">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lastRenderedPageBreak/>
                      <w:t>偿还债务支付的现金</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156,338,945.14 </w:t>
                    </w:r>
                  </w:p>
                </w:tc>
                <w:tc>
                  <w:tcPr>
                    <w:tcW w:w="1652"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16,400,000.00 </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853.29 </w:t>
                    </w:r>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EF2BFF" w:rsidRDefault="00EF2BFF" w:rsidP="00665BA7">
                    <w:pPr>
                      <w:spacing w:line="240" w:lineRule="exact"/>
                      <w:jc w:val="both"/>
                      <w:rPr>
                        <w:rFonts w:cs="宋体"/>
                        <w:sz w:val="18"/>
                        <w:szCs w:val="18"/>
                      </w:rPr>
                    </w:pPr>
                    <w:r>
                      <w:rPr>
                        <w:rFonts w:hint="eastAsia"/>
                        <w:sz w:val="18"/>
                        <w:szCs w:val="18"/>
                      </w:rPr>
                      <w:t>主要为本期中闽</w:t>
                    </w:r>
                    <w:r w:rsidR="00665BA7">
                      <w:rPr>
                        <w:rFonts w:hint="eastAsia"/>
                        <w:sz w:val="18"/>
                        <w:szCs w:val="18"/>
                      </w:rPr>
                      <w:t>有限</w:t>
                    </w:r>
                    <w:r>
                      <w:rPr>
                        <w:rFonts w:hint="eastAsia"/>
                        <w:sz w:val="18"/>
                        <w:szCs w:val="18"/>
                      </w:rPr>
                      <w:t>和中闽海电归还银行贷款本金增加所致</w:t>
                    </w:r>
                  </w:p>
                </w:tc>
              </w:tr>
              <w:tr w:rsidR="00EF2BFF" w:rsidRPr="0054096C" w:rsidTr="004C511A">
                <w:trPr>
                  <w:trHeight w:val="454"/>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筹资活动现金流出小计</w:t>
                    </w:r>
                  </w:p>
                </w:tc>
                <w:tc>
                  <w:tcPr>
                    <w:tcW w:w="1652" w:type="dxa"/>
                    <w:tcBorders>
                      <w:top w:val="nil"/>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224,420,296.66 </w:t>
                    </w:r>
                  </w:p>
                </w:tc>
                <w:tc>
                  <w:tcPr>
                    <w:tcW w:w="1652" w:type="dxa"/>
                    <w:tcBorders>
                      <w:top w:val="nil"/>
                      <w:left w:val="nil"/>
                      <w:bottom w:val="single" w:sz="4" w:space="0" w:color="auto"/>
                      <w:right w:val="single" w:sz="4" w:space="0" w:color="auto"/>
                    </w:tcBorders>
                    <w:shd w:val="clear" w:color="auto" w:fill="auto"/>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71,122,217.80 </w:t>
                    </w:r>
                  </w:p>
                </w:tc>
                <w:tc>
                  <w:tcPr>
                    <w:tcW w:w="1090" w:type="dxa"/>
                    <w:tcBorders>
                      <w:top w:val="nil"/>
                      <w:left w:val="nil"/>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215.54 </w:t>
                    </w:r>
                  </w:p>
                </w:tc>
                <w:tc>
                  <w:tcPr>
                    <w:tcW w:w="2704" w:type="dxa"/>
                    <w:tcBorders>
                      <w:top w:val="nil"/>
                      <w:left w:val="nil"/>
                      <w:bottom w:val="single" w:sz="4" w:space="0" w:color="auto"/>
                      <w:right w:val="single" w:sz="4" w:space="0" w:color="auto"/>
                    </w:tcBorders>
                    <w:shd w:val="clear" w:color="auto" w:fill="auto"/>
                    <w:noWrap/>
                    <w:vAlign w:val="center"/>
                    <w:hideMark/>
                  </w:tcPr>
                  <w:p w:rsidR="00EF2BFF" w:rsidRDefault="00EF2BFF" w:rsidP="00665BA7">
                    <w:pPr>
                      <w:spacing w:line="240" w:lineRule="exact"/>
                      <w:jc w:val="both"/>
                      <w:rPr>
                        <w:rFonts w:cs="宋体"/>
                        <w:sz w:val="18"/>
                        <w:szCs w:val="18"/>
                      </w:rPr>
                    </w:pPr>
                    <w:r>
                      <w:rPr>
                        <w:rFonts w:hint="eastAsia"/>
                        <w:sz w:val="18"/>
                        <w:szCs w:val="18"/>
                      </w:rPr>
                      <w:t>主要为本期中闽</w:t>
                    </w:r>
                    <w:r w:rsidR="00665BA7">
                      <w:rPr>
                        <w:rFonts w:hint="eastAsia"/>
                        <w:sz w:val="18"/>
                        <w:szCs w:val="18"/>
                      </w:rPr>
                      <w:t>有限</w:t>
                    </w:r>
                    <w:r>
                      <w:rPr>
                        <w:rFonts w:hint="eastAsia"/>
                        <w:sz w:val="18"/>
                        <w:szCs w:val="18"/>
                      </w:rPr>
                      <w:t>和中闽海电归还银行贷款本金增加所致</w:t>
                    </w:r>
                  </w:p>
                </w:tc>
              </w:tr>
              <w:tr w:rsidR="00EF2BFF" w:rsidRPr="0054096C" w:rsidTr="004C511A">
                <w:trPr>
                  <w:trHeight w:val="45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rPr>
                        <w:rFonts w:cs="宋体"/>
                        <w:sz w:val="18"/>
                        <w:szCs w:val="18"/>
                      </w:rPr>
                    </w:pPr>
                    <w:r>
                      <w:rPr>
                        <w:rFonts w:hint="eastAsia"/>
                        <w:sz w:val="18"/>
                        <w:szCs w:val="18"/>
                      </w:rPr>
                      <w:t>筹资活动产生的现金流量净额</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13,279,703.34 </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4C511A">
                    <w:pPr>
                      <w:spacing w:line="240" w:lineRule="exact"/>
                      <w:ind w:firstLineChars="100" w:firstLine="180"/>
                      <w:jc w:val="right"/>
                      <w:rPr>
                        <w:rFonts w:cs="宋体"/>
                        <w:sz w:val="18"/>
                        <w:szCs w:val="18"/>
                      </w:rPr>
                    </w:pPr>
                    <w:r>
                      <w:rPr>
                        <w:rFonts w:hint="eastAsia"/>
                        <w:sz w:val="18"/>
                        <w:szCs w:val="18"/>
                      </w:rPr>
                      <w:t xml:space="preserve">7,221,314.05 </w:t>
                    </w:r>
                  </w:p>
                </w:tc>
                <w:tc>
                  <w:tcPr>
                    <w:tcW w:w="10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2BFF" w:rsidRDefault="00EF2BFF" w:rsidP="004C511A">
                    <w:pPr>
                      <w:spacing w:line="240" w:lineRule="exact"/>
                      <w:jc w:val="right"/>
                      <w:rPr>
                        <w:rFonts w:cs="宋体"/>
                        <w:sz w:val="18"/>
                        <w:szCs w:val="18"/>
                      </w:rPr>
                    </w:pPr>
                    <w:r>
                      <w:rPr>
                        <w:rFonts w:hint="eastAsia"/>
                        <w:sz w:val="18"/>
                        <w:szCs w:val="18"/>
                      </w:rPr>
                      <w:t xml:space="preserve">  83.90 </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F" w:rsidRDefault="00EF2BFF" w:rsidP="00665BA7">
                    <w:pPr>
                      <w:spacing w:line="240" w:lineRule="exact"/>
                      <w:jc w:val="both"/>
                      <w:rPr>
                        <w:rFonts w:cs="宋体"/>
                        <w:sz w:val="18"/>
                        <w:szCs w:val="18"/>
                      </w:rPr>
                    </w:pPr>
                    <w:r>
                      <w:rPr>
                        <w:rFonts w:hint="eastAsia"/>
                        <w:sz w:val="18"/>
                        <w:szCs w:val="18"/>
                      </w:rPr>
                      <w:t>主要为本期中闽</w:t>
                    </w:r>
                    <w:r w:rsidR="00665BA7">
                      <w:rPr>
                        <w:rFonts w:hint="eastAsia"/>
                        <w:sz w:val="18"/>
                        <w:szCs w:val="18"/>
                      </w:rPr>
                      <w:t>有限</w:t>
                    </w:r>
                    <w:r>
                      <w:rPr>
                        <w:rFonts w:hint="eastAsia"/>
                        <w:sz w:val="18"/>
                        <w:szCs w:val="18"/>
                      </w:rPr>
                      <w:t>和中闽海电的贷款提款与偿还增加所致</w:t>
                    </w:r>
                  </w:p>
                </w:tc>
              </w:tr>
            </w:tbl>
            <w:p w:rsidR="007B6AA5" w:rsidRDefault="00553D0E">
              <w:pPr>
                <w:autoSpaceDE w:val="0"/>
                <w:autoSpaceDN w:val="0"/>
                <w:adjustRightInd w:val="0"/>
                <w:jc w:val="both"/>
                <w:rPr>
                  <w:color w:val="auto"/>
                  <w:szCs w:val="21"/>
                </w:rPr>
              </w:pPr>
            </w:p>
          </w:sdtContent>
        </w:sdt>
      </w:sdtContent>
    </w:sdt>
    <w:bookmarkStart w:id="10"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7B6AA5" w:rsidRDefault="00610E28">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Content>
            <w:p w:rsidR="007B6AA5" w:rsidRDefault="00553D0E">
              <w:pPr>
                <w:widowControl w:val="0"/>
                <w:jc w:val="both"/>
                <w:rPr>
                  <w:color w:val="auto"/>
                  <w:szCs w:val="21"/>
                </w:rPr>
              </w:pPr>
              <w:r>
                <w:rPr>
                  <w:color w:val="auto"/>
                  <w:szCs w:val="21"/>
                </w:rPr>
                <w:fldChar w:fldCharType="begin"/>
              </w:r>
              <w:r w:rsidR="00C00363">
                <w:rPr>
                  <w:color w:val="auto"/>
                  <w:szCs w:val="21"/>
                </w:rPr>
                <w:instrText xml:space="preserve"> MACROBUTTON  SnrToggleCheckbox √适用 </w:instrText>
              </w:r>
              <w:r>
                <w:rPr>
                  <w:color w:val="auto"/>
                  <w:szCs w:val="21"/>
                </w:rPr>
                <w:fldChar w:fldCharType="end"/>
              </w:r>
              <w:r>
                <w:rPr>
                  <w:color w:val="auto"/>
                  <w:szCs w:val="21"/>
                </w:rPr>
                <w:fldChar w:fldCharType="begin"/>
              </w:r>
              <w:r w:rsidR="00C00363">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Content>
            <w:p w:rsidR="007B6AA5" w:rsidRDefault="00C00363" w:rsidP="00A257D3">
              <w:pPr>
                <w:autoSpaceDE w:val="0"/>
                <w:autoSpaceDN w:val="0"/>
                <w:adjustRightInd w:val="0"/>
                <w:ind w:firstLineChars="200" w:firstLine="420"/>
                <w:jc w:val="both"/>
                <w:rPr>
                  <w:color w:val="auto"/>
                  <w:szCs w:val="21"/>
                </w:rPr>
              </w:pPr>
              <w:r w:rsidRPr="00A257D3">
                <w:rPr>
                  <w:rFonts w:hint="eastAsia"/>
                  <w:color w:val="auto"/>
                  <w:szCs w:val="21"/>
                </w:rPr>
                <w:t>公司向</w:t>
              </w:r>
              <w:r w:rsidRPr="00A257D3">
                <w:rPr>
                  <w:rFonts w:hint="eastAsia"/>
                  <w:szCs w:val="21"/>
                  <w:lang w:val="zh-CN"/>
                </w:rPr>
                <w:t>福建省投资开发集团有限责任公司发行的</w:t>
              </w:r>
              <w:r w:rsidR="00A257D3" w:rsidRPr="00A257D3">
                <w:rPr>
                  <w:rFonts w:hint="eastAsia"/>
                  <w:szCs w:val="21"/>
                </w:rPr>
                <w:t>2,</w:t>
              </w:r>
              <w:r w:rsidR="00A257D3" w:rsidRPr="00A257D3">
                <w:rPr>
                  <w:szCs w:val="21"/>
                </w:rPr>
                <w:t>000</w:t>
              </w:r>
              <w:r w:rsidR="00A257D3" w:rsidRPr="00A257D3">
                <w:rPr>
                  <w:rFonts w:hint="eastAsia"/>
                  <w:szCs w:val="21"/>
                </w:rPr>
                <w:t>,</w:t>
              </w:r>
              <w:r w:rsidR="00A257D3" w:rsidRPr="00A257D3">
                <w:rPr>
                  <w:szCs w:val="21"/>
                </w:rPr>
                <w:t>000</w:t>
              </w:r>
              <w:r w:rsidR="00A257D3" w:rsidRPr="00A257D3">
                <w:rPr>
                  <w:rFonts w:hint="eastAsia"/>
                  <w:szCs w:val="21"/>
                  <w:lang w:val="zh-CN"/>
                </w:rPr>
                <w:t>张可转换公司债券</w:t>
              </w:r>
              <w:r w:rsidR="00A257D3" w:rsidRPr="00A257D3">
                <w:rPr>
                  <w:rFonts w:hint="eastAsia"/>
                  <w:szCs w:val="21"/>
                </w:rPr>
                <w:t>自</w:t>
              </w:r>
              <w:r w:rsidR="00A257D3" w:rsidRPr="00A257D3">
                <w:rPr>
                  <w:szCs w:val="21"/>
                </w:rPr>
                <w:t>2021</w:t>
              </w:r>
              <w:r w:rsidR="00A257D3" w:rsidRPr="00A257D3">
                <w:rPr>
                  <w:rFonts w:hint="eastAsia"/>
                  <w:szCs w:val="21"/>
                </w:rPr>
                <w:t>年3月3</w:t>
              </w:r>
              <w:r w:rsidR="00A257D3" w:rsidRPr="00A257D3">
                <w:rPr>
                  <w:szCs w:val="21"/>
                </w:rPr>
                <w:t>1</w:t>
              </w:r>
              <w:r w:rsidR="00A257D3" w:rsidRPr="00A257D3">
                <w:rPr>
                  <w:rFonts w:hint="eastAsia"/>
                  <w:szCs w:val="21"/>
                </w:rPr>
                <w:t>日起可转换为公司股份，具体详见公司于2021年3月25日在上海证券交易所网站</w:t>
              </w:r>
              <w:hyperlink r:id="rId14" w:history="1">
                <w:r w:rsidR="00A257D3" w:rsidRPr="00A257D3">
                  <w:rPr>
                    <w:rFonts w:hint="eastAsia"/>
                    <w:szCs w:val="21"/>
                  </w:rPr>
                  <w:t>http://www.sse.com.cn</w:t>
                </w:r>
              </w:hyperlink>
              <w:r w:rsidR="00A257D3" w:rsidRPr="00A257D3">
                <w:rPr>
                  <w:rFonts w:hint="eastAsia"/>
                  <w:szCs w:val="21"/>
                </w:rPr>
                <w:t>披露的相关公告。</w:t>
              </w:r>
            </w:p>
          </w:sdtContent>
        </w:sdt>
      </w:sdtContent>
    </w:sdt>
    <w:p w:rsidR="007B6AA5" w:rsidRDefault="007B6AA5">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7B6AA5" w:rsidRDefault="00610E28">
          <w:pPr>
            <w:pStyle w:val="2"/>
            <w:numPr>
              <w:ilvl w:val="0"/>
              <w:numId w:val="5"/>
            </w:numPr>
            <w:rPr>
              <w:rStyle w:val="20"/>
            </w:rPr>
          </w:pPr>
          <w:r>
            <w:rPr>
              <w:rStyle w:val="20"/>
            </w:rPr>
            <w:t>报告</w:t>
          </w:r>
          <w:r w:rsidRPr="004C511A">
            <w:rPr>
              <w:rStyle w:val="20"/>
            </w:rPr>
            <w:t>期内超期未履行完</w:t>
          </w:r>
          <w:r>
            <w:rPr>
              <w:rStyle w:val="20"/>
            </w:rPr>
            <w:t>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Content>
            <w:p w:rsidR="002D2B25" w:rsidRDefault="00553D0E" w:rsidP="00AE28B3">
              <w:pPr>
                <w:autoSpaceDE w:val="0"/>
                <w:autoSpaceDN w:val="0"/>
                <w:adjustRightInd w:val="0"/>
                <w:rPr>
                  <w:color w:val="auto"/>
                  <w:szCs w:val="21"/>
                </w:rPr>
              </w:pPr>
              <w:r>
                <w:rPr>
                  <w:color w:val="auto"/>
                  <w:szCs w:val="21"/>
                </w:rPr>
                <w:fldChar w:fldCharType="begin"/>
              </w:r>
              <w:r w:rsidR="002D2B25">
                <w:rPr>
                  <w:color w:val="auto"/>
                  <w:szCs w:val="21"/>
                </w:rPr>
                <w:instrText>MACROBUTTON  SnrToggleCheckbox √适用</w:instrText>
              </w:r>
              <w:r>
                <w:rPr>
                  <w:color w:val="auto"/>
                  <w:szCs w:val="21"/>
                </w:rPr>
                <w:fldChar w:fldCharType="end"/>
              </w:r>
              <w:r w:rsidR="00AE28B3">
                <w:rPr>
                  <w:rFonts w:hint="eastAsia"/>
                  <w:color w:val="auto"/>
                  <w:szCs w:val="21"/>
                </w:rPr>
                <w:t xml:space="preserve"> </w:t>
              </w:r>
              <w:r>
                <w:rPr>
                  <w:color w:val="auto"/>
                  <w:szCs w:val="21"/>
                </w:rPr>
                <w:fldChar w:fldCharType="begin"/>
              </w:r>
              <w:r w:rsidR="002D2B25">
                <w:rPr>
                  <w:color w:val="auto"/>
                  <w:szCs w:val="21"/>
                </w:rPr>
                <w:instrText xml:space="preserve"> MACROBUTTON  SnrToggleCheckbox □不适用 </w:instrText>
              </w:r>
              <w:r>
                <w:rPr>
                  <w:color w:val="auto"/>
                  <w:szCs w:val="21"/>
                </w:rPr>
                <w:fldChar w:fldCharType="end"/>
              </w:r>
            </w:p>
          </w:sdtContent>
        </w:sdt>
        <w:sdt>
          <w:sdtPr>
            <w:rPr>
              <w:szCs w:val="21"/>
            </w:rPr>
            <w:alias w:val="报告期内超期未履行完毕的承诺事项"/>
            <w:tag w:val="_GBC_122690e11f4f4baaa97683c09381e836"/>
            <w:id w:val="235594135"/>
            <w:lock w:val="sdtLocked"/>
          </w:sdtPr>
          <w:sdtContent>
            <w:p w:rsidR="002D2B25" w:rsidRPr="002D2B25" w:rsidRDefault="002D2B25" w:rsidP="002D2B25">
              <w:pPr>
                <w:ind w:firstLineChars="200" w:firstLine="420"/>
                <w:rPr>
                  <w:rFonts w:asciiTheme="minorEastAsia" w:eastAsiaTheme="minorEastAsia" w:hAnsiTheme="minorEastAsia"/>
                  <w:szCs w:val="21"/>
                </w:rPr>
              </w:pPr>
              <w:r w:rsidRPr="002D2B25">
                <w:rPr>
                  <w:rFonts w:asciiTheme="minorEastAsia" w:eastAsiaTheme="minorEastAsia" w:hAnsiTheme="minorEastAsia" w:hint="eastAsia"/>
                  <w:szCs w:val="21"/>
                </w:rPr>
                <w:t>（1）</w:t>
              </w:r>
              <w:r w:rsidRPr="002D2B25">
                <w:rPr>
                  <w:rFonts w:hint="eastAsia"/>
                  <w:bCs/>
                  <w:szCs w:val="21"/>
                </w:rPr>
                <w:t>业绩承诺及其完成情况</w:t>
              </w:r>
            </w:p>
            <w:p w:rsidR="002D2B25" w:rsidRPr="002D2B25" w:rsidRDefault="002D2B25" w:rsidP="002D2B25">
              <w:pPr>
                <w:ind w:firstLineChars="200" w:firstLine="420"/>
                <w:rPr>
                  <w:rFonts w:asciiTheme="minorEastAsia" w:eastAsiaTheme="minorEastAsia" w:hAnsiTheme="minorEastAsia"/>
                  <w:szCs w:val="21"/>
                </w:rPr>
              </w:pPr>
              <w:r w:rsidRPr="002D2B25">
                <w:rPr>
                  <w:rFonts w:hint="eastAsia"/>
                  <w:szCs w:val="21"/>
                </w:rPr>
                <w:t>根据公司与</w:t>
              </w:r>
              <w:r w:rsidR="00B57423">
                <w:rPr>
                  <w:rFonts w:hint="eastAsia"/>
                  <w:szCs w:val="21"/>
                </w:rPr>
                <w:t>福</w:t>
              </w:r>
              <w:r w:rsidR="00B57423" w:rsidRPr="00A257D3">
                <w:rPr>
                  <w:rFonts w:hint="eastAsia"/>
                  <w:szCs w:val="21"/>
                  <w:lang w:val="zh-CN"/>
                </w:rPr>
                <w:t>建省投资开发集团有限责任公司</w:t>
              </w:r>
              <w:r w:rsidR="00B57423">
                <w:rPr>
                  <w:rFonts w:hint="eastAsia"/>
                  <w:szCs w:val="21"/>
                  <w:lang w:val="zh-CN"/>
                </w:rPr>
                <w:t>（以下简称“</w:t>
              </w:r>
              <w:r w:rsidR="00B57423" w:rsidRPr="002D2B25">
                <w:rPr>
                  <w:rFonts w:hint="eastAsia"/>
                  <w:szCs w:val="21"/>
                </w:rPr>
                <w:t>福建投资集团</w:t>
              </w:r>
              <w:r w:rsidR="00B57423">
                <w:rPr>
                  <w:rFonts w:hint="eastAsia"/>
                  <w:szCs w:val="21"/>
                </w:rPr>
                <w:t>”）</w:t>
              </w:r>
              <w:r w:rsidRPr="002D2B25">
                <w:rPr>
                  <w:rFonts w:hint="eastAsia"/>
                  <w:szCs w:val="21"/>
                </w:rPr>
                <w:t>签署的《中闽能源股份有限公司发行股份及可转换公司债券购买资产之盈利补偿协议》和《&lt;中闽能源股份有限公司发行股份及可转换公司债券购买资产之盈利补偿协议&gt;之补充协议》（以下合称“原协议”），福</w:t>
              </w:r>
              <w:r w:rsidRPr="002D2B25">
                <w:rPr>
                  <w:rFonts w:asciiTheme="minorEastAsia" w:eastAsiaTheme="minorEastAsia" w:hAnsiTheme="minorEastAsia" w:hint="eastAsia"/>
                  <w:szCs w:val="21"/>
                </w:rPr>
                <w:t>建</w:t>
              </w:r>
              <w:r w:rsidRPr="002D2B25">
                <w:rPr>
                  <w:rFonts w:hint="eastAsia"/>
                  <w:szCs w:val="21"/>
                </w:rPr>
                <w:t>投资集团承诺中闽海电在2020年度、2021年度、2022年度各年实现的净利润分别不低于27,829.84万元、49,708.75万元、46,249.72万元。</w:t>
              </w:r>
            </w:p>
            <w:p w:rsidR="002D2B25" w:rsidRPr="002D2B25" w:rsidRDefault="002D2B25" w:rsidP="002D2B25">
              <w:pPr>
                <w:ind w:firstLineChars="200" w:firstLine="420"/>
                <w:rPr>
                  <w:rFonts w:asciiTheme="minorEastAsia" w:eastAsiaTheme="minorEastAsia" w:hAnsiTheme="minorEastAsia"/>
                  <w:szCs w:val="21"/>
                </w:rPr>
              </w:pPr>
              <w:r w:rsidRPr="002D2B25">
                <w:rPr>
                  <w:rFonts w:hint="eastAsia"/>
                  <w:szCs w:val="21"/>
                </w:rPr>
                <w:t>经审计，中闽海电2020年度扣除非经常性损益后归属于母公司所有者的净利润为22,434.66万元，为当年度承诺净利润的80.61%。</w:t>
              </w:r>
            </w:p>
            <w:p w:rsidR="002D2B25" w:rsidRPr="002D2B25" w:rsidRDefault="002D2B25" w:rsidP="002D2B25">
              <w:pPr>
                <w:ind w:firstLineChars="200" w:firstLine="420"/>
                <w:rPr>
                  <w:bCs/>
                  <w:szCs w:val="21"/>
                </w:rPr>
              </w:pPr>
              <w:r w:rsidRPr="002D2B25">
                <w:rPr>
                  <w:rFonts w:asciiTheme="minorEastAsia" w:eastAsiaTheme="minorEastAsia" w:hAnsiTheme="minorEastAsia" w:hint="eastAsia"/>
                  <w:bCs/>
                  <w:szCs w:val="21"/>
                </w:rPr>
                <w:t>（2）</w:t>
              </w:r>
              <w:r w:rsidRPr="002D2B25">
                <w:rPr>
                  <w:rFonts w:hint="eastAsia"/>
                  <w:bCs/>
                  <w:szCs w:val="21"/>
                </w:rPr>
                <w:t>2020年度业绩承诺未完成的原因分析</w:t>
              </w:r>
            </w:p>
            <w:p w:rsidR="002D2B25" w:rsidRPr="008F76F2" w:rsidRDefault="002D2B25" w:rsidP="002D2B25">
              <w:pPr>
                <w:ind w:firstLineChars="200" w:firstLine="420"/>
                <w:rPr>
                  <w:szCs w:val="21"/>
                </w:rPr>
              </w:pPr>
              <w:r w:rsidRPr="002D2B25">
                <w:rPr>
                  <w:rFonts w:asciiTheme="minorEastAsia" w:eastAsiaTheme="minorEastAsia" w:hAnsiTheme="minorEastAsia" w:hint="eastAsia"/>
                  <w:szCs w:val="21"/>
                </w:rPr>
                <w:t>①</w:t>
              </w:r>
              <w:r w:rsidRPr="002D2B25">
                <w:rPr>
                  <w:rFonts w:hint="eastAsia"/>
                  <w:szCs w:val="21"/>
                </w:rPr>
                <w:t>自2020年1月新冠肺炎疫情爆发，中闽海电在</w:t>
              </w:r>
              <w:r w:rsidRPr="008F76F2">
                <w:rPr>
                  <w:rFonts w:hint="eastAsia"/>
                  <w:szCs w:val="21"/>
                </w:rPr>
                <w:t>建的二期项目施工因疫情管控、进口设备未按时到货等原因被迫中止或推迟工期，导致12台风机未能按原计划投产。具体情况如下：</w:t>
              </w:r>
            </w:p>
            <w:p w:rsidR="002D2B25" w:rsidRPr="008F76F2" w:rsidRDefault="002D2B25" w:rsidP="002D2B25">
              <w:pPr>
                <w:ind w:firstLineChars="200" w:firstLine="420"/>
                <w:rPr>
                  <w:szCs w:val="21"/>
                </w:rPr>
              </w:pPr>
              <w:r>
                <w:rPr>
                  <w:rFonts w:asciiTheme="minorEastAsia" w:eastAsiaTheme="minorEastAsia" w:hAnsiTheme="minorEastAsia" w:hint="eastAsia"/>
                  <w:szCs w:val="21"/>
                </w:rPr>
                <w:t>A、</w:t>
              </w:r>
              <w:r w:rsidRPr="008F76F2">
                <w:rPr>
                  <w:rFonts w:hint="eastAsia"/>
                  <w:szCs w:val="21"/>
                </w:rPr>
                <w:t>2</w:t>
              </w:r>
              <w:r w:rsidRPr="008F76F2">
                <w:rPr>
                  <w:szCs w:val="21"/>
                </w:rPr>
                <w:t>020</w:t>
              </w:r>
              <w:r w:rsidRPr="008F76F2">
                <w:rPr>
                  <w:rFonts w:hint="eastAsia"/>
                  <w:szCs w:val="21"/>
                </w:rPr>
                <w:t>年1-3月，因国内疫情管控无法复工复产，后期返岗人员均需居家隔离或定点有效隔离14天，现场施工与设备生产无法开展；影响风机设备供货2台套，影响风机基础施工2台。</w:t>
              </w:r>
            </w:p>
            <w:p w:rsidR="002D2B25" w:rsidRPr="008F76F2" w:rsidRDefault="002D2B25" w:rsidP="002D2B25">
              <w:pPr>
                <w:ind w:firstLineChars="200" w:firstLine="420"/>
                <w:rPr>
                  <w:szCs w:val="21"/>
                </w:rPr>
              </w:pPr>
              <w:r>
                <w:rPr>
                  <w:rFonts w:asciiTheme="minorEastAsia" w:eastAsiaTheme="minorEastAsia" w:hAnsiTheme="minorEastAsia" w:hint="eastAsia"/>
                  <w:szCs w:val="21"/>
                </w:rPr>
                <w:t>B、</w:t>
              </w:r>
              <w:r w:rsidRPr="008F76F2">
                <w:rPr>
                  <w:rFonts w:hint="eastAsia"/>
                  <w:szCs w:val="21"/>
                </w:rPr>
                <w:t>2</w:t>
              </w:r>
              <w:r w:rsidRPr="008F76F2">
                <w:rPr>
                  <w:szCs w:val="21"/>
                </w:rPr>
                <w:t>020</w:t>
              </w:r>
              <w:r w:rsidRPr="008F76F2">
                <w:rPr>
                  <w:rFonts w:hint="eastAsia"/>
                  <w:szCs w:val="21"/>
                </w:rPr>
                <w:t>年4-8月，欧美各国疫情陆续爆发，导致项目部分新进船机设备与零配件因交通管制无法到位。原计划3月中下旬进场的“华纳号”平台船推迟至6月进场，原计划3月进场的“雄程3号”起重船推迟至5月进场等；风机进口零部件因所在欧洲国家疫情管控，停工停产，无法供货；影响风机设备供货10台套，影响风机基础施工10台。</w:t>
              </w:r>
            </w:p>
            <w:p w:rsidR="002D2B25" w:rsidRPr="008F76F2" w:rsidRDefault="002D2B25" w:rsidP="002D2B25">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②</w:t>
              </w:r>
              <w:r w:rsidRPr="008F76F2">
                <w:rPr>
                  <w:rFonts w:hint="eastAsia"/>
                  <w:szCs w:val="21"/>
                </w:rPr>
                <w:t>中闽海电二期项目已并网的#45风机于2020年10月5日因主变压器故障停机，由于更换变压器工装所需减速器为意大利原装进口，受国外疫情影响，导致供应滞后，#45风机的主变压器无法及时更换，2020年度共停机88天。</w:t>
              </w:r>
            </w:p>
            <w:p w:rsidR="002D2B25" w:rsidRDefault="002D2B25" w:rsidP="002D2B25">
              <w:pPr>
                <w:ind w:firstLineChars="200" w:firstLine="420"/>
                <w:rPr>
                  <w:szCs w:val="21"/>
                </w:rPr>
              </w:pPr>
              <w:r w:rsidRPr="008F76F2">
                <w:rPr>
                  <w:rFonts w:hint="eastAsia"/>
                  <w:szCs w:val="21"/>
                </w:rPr>
                <w:t>综上，受新冠肺炎疫情影响，中闽海电二期项目12台风机未能按原计划投产，已并网的#45风机长时间停机，导致中闽海电2</w:t>
              </w:r>
              <w:r w:rsidRPr="008F76F2">
                <w:rPr>
                  <w:szCs w:val="21"/>
                </w:rPr>
                <w:t>020</w:t>
              </w:r>
              <w:r w:rsidRPr="008F76F2">
                <w:rPr>
                  <w:rFonts w:hint="eastAsia"/>
                  <w:szCs w:val="21"/>
                </w:rPr>
                <w:t>年度净利润未达预期。</w:t>
              </w:r>
            </w:p>
            <w:p w:rsidR="002D2B25" w:rsidRPr="002D2B25" w:rsidRDefault="002D2B25" w:rsidP="002D2B25">
              <w:pPr>
                <w:ind w:firstLineChars="200" w:firstLine="420"/>
                <w:rPr>
                  <w:bCs/>
                  <w:szCs w:val="21"/>
                </w:rPr>
              </w:pPr>
              <w:r w:rsidRPr="002D2B25">
                <w:rPr>
                  <w:rFonts w:hint="eastAsia"/>
                  <w:bCs/>
                  <w:szCs w:val="21"/>
                </w:rPr>
                <w:t>（3）调整业绩承诺期限</w:t>
              </w:r>
            </w:p>
            <w:p w:rsidR="002D2B25" w:rsidRPr="006019FE" w:rsidRDefault="002D2B25" w:rsidP="002D2B25">
              <w:pPr>
                <w:ind w:firstLineChars="200" w:firstLine="420"/>
                <w:rPr>
                  <w:szCs w:val="21"/>
                </w:rPr>
              </w:pPr>
              <w:r w:rsidRPr="00581A61">
                <w:rPr>
                  <w:rFonts w:hint="eastAsia"/>
                  <w:szCs w:val="21"/>
                </w:rPr>
                <w:t>本次重组标的公司中闽海电存在如下特殊情况：一是含有一个体量较大的在建工程即二期项目；二是项目所处海域的风机吊装有其固定的窗口期和气象海况的要求，不同于其他重组项目标的资产受疫情影响只限于2020年度，后期能够通过发挥主观能动性提升业绩，弥补前期缺口；三是项目投产后发电量和盈利情况均较为稳定，项目全生命周期（20年）因疫情影响而整体后移，但总发电年限并未减少。</w:t>
              </w:r>
            </w:p>
            <w:p w:rsidR="002D2B25" w:rsidRPr="00581A61" w:rsidRDefault="002D2B25" w:rsidP="002D2B25">
              <w:pPr>
                <w:ind w:firstLineChars="200" w:firstLine="420"/>
                <w:rPr>
                  <w:szCs w:val="21"/>
                </w:rPr>
              </w:pPr>
              <w:r w:rsidRPr="00581A61">
                <w:rPr>
                  <w:rFonts w:hint="eastAsia"/>
                  <w:szCs w:val="21"/>
                </w:rPr>
                <w:lastRenderedPageBreak/>
                <w:t>考虑到新冠肺炎疫情的不可抗力因素对中闽海电实现2020年度承诺业绩和此后年度承诺业绩的持续性影响以及中闽海电的上述特殊情况，根据《证监会有关部门负责人就上市公司并购重组中标的资产受疫情影响相关问题答记者问》的指导意见，公司与</w:t>
              </w:r>
              <w:r>
                <w:rPr>
                  <w:rFonts w:hint="eastAsia"/>
                  <w:szCs w:val="21"/>
                </w:rPr>
                <w:t>福建</w:t>
              </w:r>
              <w:r w:rsidRPr="00581A61">
                <w:rPr>
                  <w:rFonts w:hint="eastAsia"/>
                  <w:szCs w:val="21"/>
                </w:rPr>
                <w:t>投资集团于2021年4月26日签署《中闽能源股份有限公司发行股份及可转换公司债券购买资产之盈利补偿协议之补充协议二》（下称“补充协议”），对原协议约定的</w:t>
              </w:r>
              <w:bookmarkStart w:id="11" w:name="_Hlk69118933"/>
              <w:r w:rsidRPr="00581A61">
                <w:rPr>
                  <w:rFonts w:hint="eastAsia"/>
                  <w:szCs w:val="21"/>
                </w:rPr>
                <w:t>业绩承诺期限进行调整</w:t>
              </w:r>
              <w:bookmarkEnd w:id="11"/>
              <w:r w:rsidRPr="00581A61">
                <w:rPr>
                  <w:rFonts w:hint="eastAsia"/>
                  <w:szCs w:val="21"/>
                </w:rPr>
                <w:t>，主要内容如下：</w:t>
              </w:r>
            </w:p>
            <w:p w:rsidR="002D2B25" w:rsidRPr="00581A61" w:rsidRDefault="002D2B25" w:rsidP="002D2B25">
              <w:pPr>
                <w:ind w:firstLineChars="200" w:firstLine="420"/>
                <w:rPr>
                  <w:szCs w:val="21"/>
                </w:rPr>
              </w:pPr>
              <w:r>
                <w:rPr>
                  <w:rFonts w:hint="eastAsia"/>
                  <w:szCs w:val="21"/>
                </w:rPr>
                <w:t>①</w:t>
              </w:r>
              <w:r w:rsidRPr="00581A61">
                <w:rPr>
                  <w:rFonts w:hint="eastAsia"/>
                  <w:szCs w:val="21"/>
                </w:rPr>
                <w:t>中闽海电的业绩承诺期限变更为2021年度、2022年度和2023年度；</w:t>
              </w:r>
              <w:r>
                <w:rPr>
                  <w:rFonts w:hint="eastAsia"/>
                  <w:szCs w:val="21"/>
                </w:rPr>
                <w:t>福建</w:t>
              </w:r>
              <w:r w:rsidRPr="00581A61">
                <w:rPr>
                  <w:rFonts w:hint="eastAsia"/>
                  <w:szCs w:val="21"/>
                </w:rPr>
                <w:t>投资集团承诺在2021年度、2022年度和2023年度各年实现的净利润分别不低于27,829.84万元、49,708.75万元、46,249.72万元，否则将按照原协议约定对公司进行补偿。</w:t>
              </w:r>
            </w:p>
            <w:p w:rsidR="002D2B25" w:rsidRPr="00581A61" w:rsidRDefault="002D2B25" w:rsidP="002D2B25">
              <w:pPr>
                <w:ind w:firstLineChars="200" w:firstLine="420"/>
                <w:rPr>
                  <w:szCs w:val="21"/>
                </w:rPr>
              </w:pPr>
              <w:r>
                <w:rPr>
                  <w:rFonts w:hint="eastAsia"/>
                  <w:szCs w:val="21"/>
                </w:rPr>
                <w:t>②</w:t>
              </w:r>
              <w:r w:rsidRPr="00581A61">
                <w:rPr>
                  <w:rFonts w:hint="eastAsia"/>
                  <w:szCs w:val="21"/>
                </w:rPr>
                <w:t>除前述调整外，原协议项下关于盈利补偿的补偿原则、盈利承诺补偿金额、减值测试、盈利补偿实施程序等内容保持不变，均按照上述调整后的承诺期限及承诺净利润予以执行。</w:t>
              </w:r>
            </w:p>
            <w:p w:rsidR="002D2B25" w:rsidRDefault="002D2B25" w:rsidP="002D2B25">
              <w:pPr>
                <w:ind w:firstLineChars="200" w:firstLine="420"/>
                <w:rPr>
                  <w:szCs w:val="21"/>
                </w:rPr>
              </w:pPr>
              <w:r>
                <w:rPr>
                  <w:rFonts w:hint="eastAsia"/>
                  <w:szCs w:val="21"/>
                </w:rPr>
                <w:t>③福建</w:t>
              </w:r>
              <w:r w:rsidRPr="00581A61">
                <w:rPr>
                  <w:rFonts w:hint="eastAsia"/>
                  <w:szCs w:val="21"/>
                </w:rPr>
                <w:t>投资集团在本次重组中以资产认购取得的公司非公开发行的股份及可转换公司债券，自发行结束之日起36个月内将不以任何方式转让，且该等锁定期在36个月基础上已自动延长6个月（下称“现行锁定期”）。鉴于本次重组中</w:t>
              </w:r>
              <w:r>
                <w:rPr>
                  <w:rFonts w:hint="eastAsia"/>
                  <w:szCs w:val="21"/>
                </w:rPr>
                <w:t>福建</w:t>
              </w:r>
              <w:r w:rsidRPr="00581A61">
                <w:rPr>
                  <w:rFonts w:hint="eastAsia"/>
                  <w:szCs w:val="21"/>
                </w:rPr>
                <w:t>投资集团的承诺期限整体延后一年，双方同意，</w:t>
              </w:r>
              <w:r>
                <w:rPr>
                  <w:rFonts w:hint="eastAsia"/>
                  <w:szCs w:val="21"/>
                </w:rPr>
                <w:t>福建</w:t>
              </w:r>
              <w:r w:rsidRPr="00581A61">
                <w:rPr>
                  <w:rFonts w:hint="eastAsia"/>
                  <w:szCs w:val="21"/>
                </w:rPr>
                <w:t>投资集团在本次重组中以资产认购取得的公司非公开发行的股份及可转换公司债券的锁定期将在现行锁定期的基础上顺延至</w:t>
              </w:r>
              <w:r>
                <w:rPr>
                  <w:rFonts w:hint="eastAsia"/>
                  <w:szCs w:val="21"/>
                </w:rPr>
                <w:t>福建</w:t>
              </w:r>
              <w:r w:rsidRPr="00581A61">
                <w:rPr>
                  <w:rFonts w:hint="eastAsia"/>
                  <w:szCs w:val="21"/>
                </w:rPr>
                <w:t>投资集团根据上述相关业绩承诺及补偿义务履行完毕之日。但是，</w:t>
              </w:r>
              <w:r>
                <w:rPr>
                  <w:rFonts w:hint="eastAsia"/>
                  <w:szCs w:val="21"/>
                </w:rPr>
                <w:t>福建</w:t>
              </w:r>
              <w:r w:rsidRPr="00581A61">
                <w:rPr>
                  <w:rFonts w:hint="eastAsia"/>
                  <w:szCs w:val="21"/>
                </w:rPr>
                <w:t>投资集团在适用法律许可的前提下的转让不受此限，上述锁定期限届满后，将按中国证监会及上交所有关规定执行。</w:t>
              </w:r>
            </w:p>
            <w:p w:rsidR="002D2B25" w:rsidRPr="006019FE" w:rsidRDefault="002D2B25" w:rsidP="002D2B25">
              <w:pPr>
                <w:ind w:firstLineChars="200" w:firstLine="420"/>
                <w:rPr>
                  <w:szCs w:val="21"/>
                </w:rPr>
              </w:pPr>
              <w:r>
                <w:rPr>
                  <w:rFonts w:hint="eastAsia"/>
                  <w:szCs w:val="21"/>
                </w:rPr>
                <w:t>④</w:t>
              </w:r>
              <w:r w:rsidRPr="006019FE">
                <w:rPr>
                  <w:rFonts w:hint="eastAsia"/>
                  <w:szCs w:val="21"/>
                </w:rPr>
                <w:t>补充协议自双方签署之日起成立，自公司股东大会审议通过之日起生效。</w:t>
              </w:r>
            </w:p>
            <w:p w:rsidR="007B6AA5" w:rsidRPr="002D2B25" w:rsidRDefault="002D2B25" w:rsidP="002D2B25">
              <w:pPr>
                <w:ind w:firstLineChars="200" w:firstLine="420"/>
              </w:pPr>
              <w:r>
                <w:rPr>
                  <w:rFonts w:hint="eastAsia"/>
                  <w:szCs w:val="21"/>
                </w:rPr>
                <w:t>上述</w:t>
              </w:r>
              <w:r w:rsidRPr="00581A61">
                <w:rPr>
                  <w:rFonts w:hint="eastAsia"/>
                  <w:szCs w:val="21"/>
                </w:rPr>
                <w:t>调整业绩承诺期限及</w:t>
              </w:r>
              <w:r>
                <w:rPr>
                  <w:rFonts w:hint="eastAsia"/>
                  <w:szCs w:val="21"/>
                </w:rPr>
                <w:t>签署补充协议事项</w:t>
              </w:r>
              <w:r w:rsidR="003C7D73">
                <w:rPr>
                  <w:rFonts w:hint="eastAsia"/>
                  <w:szCs w:val="21"/>
                </w:rPr>
                <w:t>已经公司第八届董事会第四次会议审议通过，</w:t>
              </w:r>
              <w:r>
                <w:rPr>
                  <w:rFonts w:hint="eastAsia"/>
                  <w:szCs w:val="21"/>
                </w:rPr>
                <w:t>尚需提交</w:t>
              </w:r>
              <w:r w:rsidRPr="00354A3F">
                <w:rPr>
                  <w:rFonts w:hint="eastAsia"/>
                  <w:szCs w:val="21"/>
                </w:rPr>
                <w:t>2020年年度股东大会审议。</w:t>
              </w:r>
            </w:p>
          </w:sdtContent>
        </w:sdt>
      </w:sdtContent>
    </w:sdt>
    <w:p w:rsidR="007B6AA5" w:rsidRDefault="007B6AA5">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7B6AA5" w:rsidRDefault="00610E28">
          <w:pPr>
            <w:pStyle w:val="2"/>
            <w:numPr>
              <w:ilvl w:val="0"/>
              <w:numId w:val="5"/>
            </w:numPr>
            <w:rPr>
              <w:b/>
            </w:rPr>
          </w:pPr>
          <w:r>
            <w:t>预测年</w:t>
          </w:r>
          <w:r w:rsidRPr="00AF0776">
            <w:t>初至下一报告期期末的累计净利</w:t>
          </w:r>
          <w:r>
            <w:t>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Content>
            <w:p w:rsidR="007B6AA5" w:rsidRDefault="00553D0E" w:rsidP="00A257D3">
              <w:pPr>
                <w:widowControl w:val="0"/>
                <w:jc w:val="both"/>
                <w:rPr>
                  <w:color w:val="auto"/>
                  <w:szCs w:val="21"/>
                </w:rPr>
              </w:pPr>
              <w:r>
                <w:rPr>
                  <w:color w:val="auto"/>
                  <w:szCs w:val="21"/>
                </w:rPr>
                <w:fldChar w:fldCharType="begin"/>
              </w:r>
              <w:r w:rsidR="00A257D3">
                <w:rPr>
                  <w:color w:val="auto"/>
                  <w:szCs w:val="21"/>
                </w:rPr>
                <w:instrText xml:space="preserve"> MACROBUTTON  SnrToggleCheckbox □适用 </w:instrText>
              </w:r>
              <w:r>
                <w:rPr>
                  <w:color w:val="auto"/>
                  <w:szCs w:val="21"/>
                </w:rPr>
                <w:fldChar w:fldCharType="end"/>
              </w:r>
              <w:r>
                <w:rPr>
                  <w:color w:val="auto"/>
                  <w:szCs w:val="21"/>
                </w:rPr>
                <w:fldChar w:fldCharType="begin"/>
              </w:r>
              <w:r w:rsidR="00A257D3">
                <w:rPr>
                  <w:color w:val="auto"/>
                  <w:szCs w:val="21"/>
                </w:rPr>
                <w:instrText xml:space="preserve"> MACROBUTTON  SnrToggleCheckbox √不适用 </w:instrText>
              </w:r>
              <w:r>
                <w:rPr>
                  <w:color w:val="auto"/>
                  <w:szCs w:val="21"/>
                </w:rPr>
                <w:fldChar w:fldCharType="end"/>
              </w:r>
            </w:p>
          </w:sdtContent>
        </w:sdt>
      </w:sdtContent>
    </w:sdt>
    <w:p w:rsidR="007B6AA5" w:rsidRDefault="007B6AA5">
      <w:pPr>
        <w:rPr>
          <w:color w:val="008000"/>
          <w:szCs w:val="21"/>
        </w:rPr>
      </w:pPr>
    </w:p>
    <w:p w:rsidR="00AE28B3" w:rsidRDefault="00AE28B3">
      <w:pPr>
        <w:rPr>
          <w:color w:val="008000"/>
          <w:szCs w:val="21"/>
        </w:rPr>
      </w:pPr>
    </w:p>
    <w:p w:rsidR="00BB338D" w:rsidRDefault="00BB338D">
      <w:pPr>
        <w:rPr>
          <w:color w:val="008000"/>
          <w:szCs w:val="21"/>
        </w:rPr>
      </w:pPr>
    </w:p>
    <w:p w:rsidR="00BB338D" w:rsidRDefault="00BB338D">
      <w:pPr>
        <w:rPr>
          <w:color w:val="008000"/>
          <w:szCs w:val="21"/>
        </w:rPr>
      </w:pPr>
    </w:p>
    <w:p w:rsidR="003C7D73" w:rsidRDefault="003C7D73">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7B6AA5" w:rsidTr="00BF5DC3">
            <w:sdt>
              <w:sdtPr>
                <w:rPr>
                  <w:color w:val="auto"/>
                  <w:szCs w:val="21"/>
                </w:rPr>
                <w:tag w:val="_PLD_f38c263f456548beaa196cc8974e92b1"/>
                <w:id w:val="-1693221489"/>
                <w:lock w:val="sdtLocked"/>
              </w:sdtPr>
              <w:sdtEndPr>
                <w:rPr>
                  <w:color w:val="000000"/>
                  <w:spacing w:val="20"/>
                  <w:szCs w:val="20"/>
                </w:rPr>
              </w:sdtEndPr>
              <w:sdtContent>
                <w:tc>
                  <w:tcPr>
                    <w:tcW w:w="1525" w:type="dxa"/>
                    <w:vAlign w:val="center"/>
                  </w:tcPr>
                  <w:p w:rsidR="007B6AA5" w:rsidRDefault="00610E28">
                    <w:pPr>
                      <w:jc w:val="right"/>
                      <w:rPr>
                        <w:color w:val="auto"/>
                        <w:szCs w:val="21"/>
                      </w:rPr>
                    </w:pPr>
                    <w:r w:rsidRPr="00AE28B3">
                      <w:rPr>
                        <w:color w:val="auto"/>
                        <w:spacing w:val="24"/>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7B6AA5" w:rsidRDefault="00610E28">
                    <w:pPr>
                      <w:rPr>
                        <w:color w:val="auto"/>
                        <w:szCs w:val="21"/>
                      </w:rPr>
                    </w:pPr>
                    <w:r>
                      <w:rPr>
                        <w:color w:val="auto"/>
                        <w:szCs w:val="21"/>
                      </w:rPr>
                      <w:t>中闽能源股份有限公司</w:t>
                    </w:r>
                  </w:p>
                </w:tc>
              </w:sdtContent>
            </w:sdt>
          </w:tr>
          <w:tr w:rsidR="007B6AA5" w:rsidTr="00BF5DC3">
            <w:sdt>
              <w:sdtPr>
                <w:tag w:val="_PLD_f171438965d54614ace3630726637a98"/>
                <w:id w:val="699216398"/>
                <w:lock w:val="sdtLocked"/>
              </w:sdtPr>
              <w:sdtContent>
                <w:tc>
                  <w:tcPr>
                    <w:tcW w:w="1525" w:type="dxa"/>
                    <w:vAlign w:val="center"/>
                  </w:tcPr>
                  <w:p w:rsidR="007B6AA5" w:rsidRDefault="00610E28">
                    <w:pPr>
                      <w:jc w:val="right"/>
                      <w:rPr>
                        <w:color w:val="auto"/>
                        <w:szCs w:val="21"/>
                      </w:rPr>
                    </w:pPr>
                    <w:r>
                      <w:rPr>
                        <w:rFonts w:hint="eastAsia"/>
                        <w:color w:val="auto"/>
                        <w:szCs w:val="21"/>
                      </w:rPr>
                      <w:t>法定代表</w:t>
                    </w:r>
                    <w:r>
                      <w:rPr>
                        <w:color w:val="auto"/>
                        <w:szCs w:val="21"/>
                      </w:rPr>
                      <w:t>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7B6AA5" w:rsidRDefault="00AE28B3" w:rsidP="00AE28B3">
                    <w:pPr>
                      <w:rPr>
                        <w:color w:val="auto"/>
                      </w:rPr>
                    </w:pPr>
                    <w:r>
                      <w:rPr>
                        <w:rFonts w:hint="eastAsia"/>
                        <w:color w:val="auto"/>
                      </w:rPr>
                      <w:t>张骏</w:t>
                    </w:r>
                  </w:p>
                </w:tc>
              </w:sdtContent>
            </w:sdt>
          </w:tr>
          <w:tr w:rsidR="007B6AA5" w:rsidTr="00BF5DC3">
            <w:sdt>
              <w:sdtPr>
                <w:tag w:val="_PLD_f67adfd7b6d049b6b4b85e24999963f1"/>
                <w:id w:val="-2108803585"/>
                <w:lock w:val="sdtLocked"/>
              </w:sdtPr>
              <w:sdtContent>
                <w:tc>
                  <w:tcPr>
                    <w:tcW w:w="1525" w:type="dxa"/>
                    <w:vAlign w:val="center"/>
                  </w:tcPr>
                  <w:p w:rsidR="007B6AA5" w:rsidRDefault="00610E28" w:rsidP="00AE28B3">
                    <w:pPr>
                      <w:wordWrap w:val="0"/>
                      <w:jc w:val="right"/>
                      <w:rPr>
                        <w:color w:val="auto"/>
                        <w:szCs w:val="21"/>
                      </w:rPr>
                    </w:pPr>
                    <w:r>
                      <w:rPr>
                        <w:color w:val="auto"/>
                        <w:szCs w:val="21"/>
                      </w:rPr>
                      <w:t>日</w:t>
                    </w:r>
                    <w:r w:rsidR="00AE28B3">
                      <w:rPr>
                        <w:rFonts w:hint="eastAsia"/>
                        <w:color w:val="auto"/>
                        <w:szCs w:val="21"/>
                      </w:rPr>
                      <w:t xml:space="preserve">      </w:t>
                    </w:r>
                    <w:r>
                      <w:rPr>
                        <w:color w:val="auto"/>
                        <w:szCs w:val="21"/>
                      </w:rPr>
                      <w:t>期</w:t>
                    </w:r>
                  </w:p>
                </w:tc>
              </w:sdtContent>
            </w:sdt>
            <w:sdt>
              <w:sdtPr>
                <w:rPr>
                  <w:color w:val="auto"/>
                </w:rPr>
                <w:alias w:val="报告董事会批准报送日期"/>
                <w:tag w:val="_GBC_ba15652a91414c599a9cdc1b51e98d1a"/>
                <w:id w:val="592818129"/>
                <w:lock w:val="sdtLocked"/>
                <w:date w:fullDate="2021-04-30T00:00:00Z">
                  <w:dateFormat w:val="yyyy'年'M'月'd'日'"/>
                  <w:lid w:val="zh-CN"/>
                  <w:storeMappedDataAs w:val="dateTime"/>
                  <w:calendar w:val="gregorian"/>
                </w:date>
              </w:sdtPr>
              <w:sdtContent>
                <w:tc>
                  <w:tcPr>
                    <w:tcW w:w="2674" w:type="dxa"/>
                  </w:tcPr>
                  <w:p w:rsidR="007B6AA5" w:rsidRDefault="00AE28B3">
                    <w:pPr>
                      <w:rPr>
                        <w:color w:val="auto"/>
                      </w:rPr>
                    </w:pPr>
                    <w:r>
                      <w:rPr>
                        <w:rFonts w:hint="eastAsia"/>
                        <w:color w:val="auto"/>
                      </w:rPr>
                      <w:t>2021年4月30日</w:t>
                    </w:r>
                  </w:p>
                </w:tc>
              </w:sdtContent>
            </w:sdt>
          </w:tr>
        </w:tbl>
      </w:sdtContent>
    </w:sdt>
    <w:p w:rsidR="00BB338D" w:rsidRDefault="00BB338D" w:rsidP="00BB338D">
      <w:bookmarkStart w:id="12" w:name="_Toc395718058"/>
      <w:bookmarkStart w:id="13" w:name="_Toc413833246"/>
      <w:bookmarkStart w:id="14" w:name="_Toc477954536"/>
    </w:p>
    <w:p w:rsidR="00BB338D" w:rsidRDefault="00BB338D" w:rsidP="00BB338D">
      <w:pPr>
        <w:rPr>
          <w:kern w:val="44"/>
        </w:rPr>
      </w:pPr>
      <w:r>
        <w:br w:type="page"/>
      </w:r>
    </w:p>
    <w:p w:rsidR="007B6AA5" w:rsidRDefault="00610E28">
      <w:pPr>
        <w:pStyle w:val="10"/>
        <w:numPr>
          <w:ilvl w:val="0"/>
          <w:numId w:val="2"/>
        </w:numPr>
        <w:tabs>
          <w:tab w:val="left" w:pos="434"/>
          <w:tab w:val="left" w:pos="882"/>
        </w:tabs>
        <w:spacing w:before="120" w:after="120" w:line="240" w:lineRule="auto"/>
        <w:rPr>
          <w:sz w:val="21"/>
          <w:szCs w:val="21"/>
        </w:rPr>
      </w:pPr>
      <w:r>
        <w:rPr>
          <w:rFonts w:hint="eastAsia"/>
          <w:sz w:val="21"/>
          <w:szCs w:val="21"/>
        </w:rPr>
        <w:lastRenderedPageBreak/>
        <w:t>附录</w:t>
      </w:r>
      <w:bookmarkEnd w:id="12"/>
      <w:bookmarkEnd w:id="13"/>
      <w:bookmarkEnd w:id="14"/>
    </w:p>
    <w:p w:rsidR="007B6AA5" w:rsidRDefault="00610E28">
      <w:pPr>
        <w:pStyle w:val="2"/>
        <w:numPr>
          <w:ilvl w:val="0"/>
          <w:numId w:val="4"/>
        </w:numPr>
      </w:pPr>
      <w:r>
        <w:rPr>
          <w:rFonts w:hint="eastAsia"/>
        </w:rPr>
        <w:t>财务报表</w:t>
      </w:r>
    </w:p>
    <w:bookmarkStart w:id="15"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4C511A" w:rsidRDefault="004C511A">
              <w:pPr>
                <w:jc w:val="center"/>
                <w:outlineLvl w:val="2"/>
                <w:rPr>
                  <w:szCs w:val="21"/>
                </w:rPr>
              </w:pPr>
            </w:p>
            <w:p w:rsidR="007B6AA5" w:rsidRDefault="00610E28">
              <w:pPr>
                <w:jc w:val="center"/>
                <w:outlineLvl w:val="2"/>
              </w:pPr>
              <w:r>
                <w:rPr>
                  <w:rFonts w:hint="eastAsia"/>
                  <w:b/>
                </w:rPr>
                <w:t>合并资产负债表</w:t>
              </w:r>
            </w:p>
            <w:p w:rsidR="007B6AA5" w:rsidRDefault="00610E28">
              <w:pPr>
                <w:jc w:val="center"/>
              </w:pPr>
              <w:r>
                <w:t>2021年</w:t>
              </w:r>
              <w:r>
                <w:rPr>
                  <w:rFonts w:hint="eastAsia"/>
                </w:rPr>
                <w:t>3</w:t>
              </w:r>
              <w:r>
                <w:t>月3</w:t>
              </w:r>
              <w:r>
                <w:rPr>
                  <w:rFonts w:hint="eastAsia"/>
                </w:rPr>
                <w:t>1</w:t>
              </w:r>
              <w:r>
                <w:t>日</w:t>
              </w:r>
            </w:p>
            <w:p w:rsidR="007B6AA5" w:rsidRDefault="00610E28">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p>
            <w:p w:rsidR="007B6AA5" w:rsidRDefault="00610E28">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5070"/>
                <w:gridCol w:w="1983"/>
                <w:gridCol w:w="1985"/>
              </w:tblGrid>
              <w:tr w:rsidR="00876AB0" w:rsidRPr="004C511A" w:rsidTr="000301F4">
                <w:trPr>
                  <w:trHeight w:val="284"/>
                </w:trPr>
                <w:sdt>
                  <w:sdtPr>
                    <w:rPr>
                      <w:sz w:val="18"/>
                      <w:szCs w:val="18"/>
                    </w:rPr>
                    <w:tag w:val="_PLD_97b70873dfa748c3a35cc114f66dfcd3"/>
                    <w:id w:val="139384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jc w:val="center"/>
                          <w:rPr>
                            <w:b/>
                            <w:sz w:val="18"/>
                            <w:szCs w:val="18"/>
                          </w:rPr>
                        </w:pPr>
                        <w:r w:rsidRPr="004C511A">
                          <w:rPr>
                            <w:b/>
                            <w:sz w:val="18"/>
                            <w:szCs w:val="18"/>
                          </w:rPr>
                          <w:t>项目</w:t>
                        </w:r>
                      </w:p>
                    </w:tc>
                  </w:sdtContent>
                </w:sdt>
                <w:sdt>
                  <w:sdtPr>
                    <w:rPr>
                      <w:b/>
                      <w:bCs/>
                      <w:sz w:val="18"/>
                      <w:szCs w:val="18"/>
                    </w:rPr>
                    <w:tag w:val="_PLD_d4a340d3e4144a74bea6d09d0b67d504"/>
                    <w:id w:val="1393841"/>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jc w:val="center"/>
                          <w:rPr>
                            <w:b/>
                            <w:bCs/>
                            <w:sz w:val="18"/>
                            <w:szCs w:val="18"/>
                          </w:rPr>
                        </w:pPr>
                        <w:r w:rsidRPr="004C511A">
                          <w:rPr>
                            <w:b/>
                            <w:bCs/>
                            <w:sz w:val="18"/>
                            <w:szCs w:val="18"/>
                          </w:rPr>
                          <w:t>2021年</w:t>
                        </w:r>
                        <w:r w:rsidRPr="004C511A">
                          <w:rPr>
                            <w:rFonts w:hint="eastAsia"/>
                            <w:b/>
                            <w:bCs/>
                            <w:sz w:val="18"/>
                            <w:szCs w:val="18"/>
                          </w:rPr>
                          <w:t>3</w:t>
                        </w:r>
                        <w:r w:rsidRPr="004C511A">
                          <w:rPr>
                            <w:b/>
                            <w:bCs/>
                            <w:sz w:val="18"/>
                            <w:szCs w:val="18"/>
                          </w:rPr>
                          <w:t>月3</w:t>
                        </w:r>
                        <w:r w:rsidRPr="004C511A">
                          <w:rPr>
                            <w:rFonts w:hint="eastAsia"/>
                            <w:b/>
                            <w:bCs/>
                            <w:sz w:val="18"/>
                            <w:szCs w:val="18"/>
                          </w:rPr>
                          <w:t>1</w:t>
                        </w:r>
                        <w:r w:rsidRPr="004C511A">
                          <w:rPr>
                            <w:b/>
                            <w:bCs/>
                            <w:sz w:val="18"/>
                            <w:szCs w:val="18"/>
                          </w:rPr>
                          <w:t>日</w:t>
                        </w:r>
                      </w:p>
                    </w:tc>
                  </w:sdtContent>
                </w:sdt>
                <w:sdt>
                  <w:sdtPr>
                    <w:rPr>
                      <w:sz w:val="18"/>
                      <w:szCs w:val="18"/>
                    </w:rPr>
                    <w:tag w:val="_PLD_10169611fb69496c87a6c74d5c6109fc"/>
                    <w:id w:val="1393842"/>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jc w:val="center"/>
                          <w:rPr>
                            <w:b/>
                            <w:sz w:val="18"/>
                            <w:szCs w:val="18"/>
                          </w:rPr>
                        </w:pPr>
                        <w:r w:rsidRPr="004C511A">
                          <w:rPr>
                            <w:rFonts w:hint="eastAsia"/>
                            <w:b/>
                            <w:sz w:val="18"/>
                            <w:szCs w:val="18"/>
                          </w:rPr>
                          <w:t>2020年12月31日</w:t>
                        </w:r>
                      </w:p>
                    </w:tc>
                  </w:sdtContent>
                </w:sdt>
              </w:tr>
              <w:tr w:rsidR="00876AB0" w:rsidRPr="004C511A" w:rsidTr="000301F4">
                <w:trPr>
                  <w:trHeight w:val="284"/>
                </w:trPr>
                <w:sdt>
                  <w:sdtPr>
                    <w:rPr>
                      <w:sz w:val="18"/>
                      <w:szCs w:val="18"/>
                    </w:rPr>
                    <w:tag w:val="_PLD_77f9ab00de6a461cb88075be2fd2790b"/>
                    <w:id w:val="139384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rPr>
                            <w:sz w:val="18"/>
                            <w:szCs w:val="18"/>
                          </w:rPr>
                        </w:pPr>
                        <w:r w:rsidRPr="004C511A">
                          <w:rPr>
                            <w:rFonts w:hint="eastAsia"/>
                            <w:b/>
                            <w:bCs/>
                            <w:sz w:val="18"/>
                            <w:szCs w:val="18"/>
                          </w:rPr>
                          <w:t>流动资产：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b/>
                        <w:color w:val="FF00FF"/>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b/>
                        <w:color w:val="FF00FF"/>
                        <w:sz w:val="18"/>
                        <w:szCs w:val="18"/>
                      </w:rPr>
                    </w:pPr>
                  </w:p>
                </w:tc>
              </w:tr>
              <w:tr w:rsidR="00876AB0" w:rsidRPr="004C511A" w:rsidTr="000301F4">
                <w:trPr>
                  <w:trHeight w:val="284"/>
                </w:trPr>
                <w:sdt>
                  <w:sdtPr>
                    <w:rPr>
                      <w:sz w:val="18"/>
                      <w:szCs w:val="18"/>
                    </w:rPr>
                    <w:tag w:val="_PLD_1c7c5ebcc80d4a05ab00c105fdbb77ad"/>
                    <w:id w:val="139384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货币资金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1,028,472,954.78</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896,346,156.34</w:t>
                    </w:r>
                  </w:p>
                </w:tc>
              </w:tr>
              <w:tr w:rsidR="00876AB0" w:rsidRPr="004C511A" w:rsidTr="000301F4">
                <w:trPr>
                  <w:trHeight w:val="284"/>
                </w:trPr>
                <w:sdt>
                  <w:sdtPr>
                    <w:rPr>
                      <w:sz w:val="18"/>
                      <w:szCs w:val="18"/>
                    </w:rPr>
                    <w:tag w:val="_PLD_f31e1defb94842199a692c2ecef64612"/>
                    <w:id w:val="139384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结算备付金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9396c84d438b4a52b1e8e953a759b12c"/>
                    <w:id w:val="139384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拆出资金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171bb727a7c48259ccf17fecb1aa0bc"/>
                      <w:id w:val="1393847"/>
                      <w:lock w:val="sdtLocked"/>
                    </w:sdtPr>
                    <w:sdtContent>
                      <w:p w:rsidR="00876AB0" w:rsidRPr="004C511A" w:rsidRDefault="00876AB0" w:rsidP="000301F4">
                        <w:pPr>
                          <w:ind w:firstLineChars="100" w:firstLine="180"/>
                          <w:rPr>
                            <w:sz w:val="18"/>
                            <w:szCs w:val="18"/>
                          </w:rPr>
                        </w:pPr>
                        <w:r w:rsidRPr="004C511A">
                          <w:rPr>
                            <w:rFonts w:hint="eastAsia"/>
                            <w:sz w:val="18"/>
                            <w:szCs w:val="18"/>
                          </w:rPr>
                          <w:t>交易性金融资产</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82b87bf83ddb4f87beef7e298f7b3233"/>
                    <w:id w:val="139384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衍生金融资产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e177ce7eab2948c5af3dab06a5547896"/>
                    <w:id w:val="139384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应收票据</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d8a8fe9102464edfbe47f972b7d74b2d"/>
                    <w:id w:val="139385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应收账款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1,224,184,130.12</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1,085,476,122.96</w:t>
                    </w: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3c5325b1c148f1a84edddfc3d85bef"/>
                      <w:id w:val="1393851"/>
                      <w:lock w:val="sdtLocked"/>
                    </w:sdtPr>
                    <w:sdtContent>
                      <w:p w:rsidR="00876AB0" w:rsidRPr="004C511A" w:rsidRDefault="00876AB0" w:rsidP="000301F4">
                        <w:pPr>
                          <w:ind w:firstLineChars="100" w:firstLine="180"/>
                          <w:rPr>
                            <w:sz w:val="18"/>
                            <w:szCs w:val="18"/>
                          </w:rPr>
                        </w:pPr>
                        <w:r w:rsidRPr="004C511A">
                          <w:rPr>
                            <w:rFonts w:hint="eastAsia"/>
                            <w:sz w:val="18"/>
                            <w:szCs w:val="18"/>
                          </w:rPr>
                          <w:t>应收款项融资</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0053509ef6b04ec2abbbfc6dd2df640a"/>
                    <w:id w:val="139385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预付款项</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6,936,201.71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8,063,552.67</w:t>
                    </w:r>
                  </w:p>
                </w:tc>
              </w:tr>
              <w:tr w:rsidR="00876AB0" w:rsidRPr="004C511A" w:rsidTr="000301F4">
                <w:trPr>
                  <w:trHeight w:val="284"/>
                </w:trPr>
                <w:sdt>
                  <w:sdtPr>
                    <w:rPr>
                      <w:sz w:val="18"/>
                      <w:szCs w:val="18"/>
                    </w:rPr>
                    <w:tag w:val="_PLD_da887e234903461c87588ee6f3c3d7d0"/>
                    <w:id w:val="139385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应收保费</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f4f5a9059b1e450d9141399a017d01f2"/>
                    <w:id w:val="139385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应收分保账款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fb1ff9dccf5e4a67aa2d18fb995fe113"/>
                    <w:id w:val="139385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应收分保合同准备金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ec263988018a48788000edd0a80197d9"/>
                    <w:id w:val="139385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其他应收款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10,820,846.07</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14,189,018.80</w:t>
                    </w:r>
                  </w:p>
                </w:tc>
              </w:tr>
              <w:tr w:rsidR="00876AB0" w:rsidRPr="004C511A" w:rsidTr="000301F4">
                <w:trPr>
                  <w:trHeight w:val="284"/>
                </w:trPr>
                <w:sdt>
                  <w:sdtPr>
                    <w:rPr>
                      <w:sz w:val="18"/>
                      <w:szCs w:val="18"/>
                    </w:rPr>
                    <w:tag w:val="_PLD_9a3f4df7ad4446dc814ca8970e96315f"/>
                    <w:id w:val="139385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其中：应收利息</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190ba5d73be409a90e293d64288b98a"/>
                    <w:id w:val="139385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400" w:firstLine="720"/>
                          <w:rPr>
                            <w:sz w:val="18"/>
                            <w:szCs w:val="18"/>
                          </w:rPr>
                        </w:pPr>
                        <w:r w:rsidRPr="004C511A">
                          <w:rPr>
                            <w:rFonts w:hint="eastAsia"/>
                            <w:sz w:val="18"/>
                            <w:szCs w:val="18"/>
                          </w:rPr>
                          <w:t>应收股利</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ff81b97b0fd4c57b187bd376f61e121"/>
                    <w:id w:val="139385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买入返售金融资产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b37c6ab618a9441aa1632f8864c1fa18"/>
                    <w:id w:val="139386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存货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25,831,950.19</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24,262,128.00</w:t>
                    </w: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bec641d4a014ce383c0fcd15a1f0401"/>
                      <w:id w:val="1393861"/>
                      <w:lock w:val="sdtLocked"/>
                    </w:sdtPr>
                    <w:sdtContent>
                      <w:p w:rsidR="00876AB0" w:rsidRPr="004C511A" w:rsidRDefault="00876AB0" w:rsidP="000301F4">
                        <w:pPr>
                          <w:ind w:firstLineChars="100" w:firstLine="180"/>
                          <w:rPr>
                            <w:sz w:val="18"/>
                            <w:szCs w:val="18"/>
                          </w:rPr>
                        </w:pPr>
                        <w:r w:rsidRPr="004C511A">
                          <w:rPr>
                            <w:rFonts w:hint="eastAsia"/>
                            <w:sz w:val="18"/>
                            <w:szCs w:val="18"/>
                          </w:rPr>
                          <w:t>合同资产</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9f2cc35e46bc4af0910a26cda79b4705"/>
                    <w:id w:val="139386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持有待售资产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2127e2186b4d45c789b848bd891de894"/>
                    <w:id w:val="139386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一年内到期的非流动资产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62fe38a01f6f435a9d95cb2fd14c64a2"/>
                    <w:id w:val="139386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其他流动资产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349,430,960.92</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385,877,997.52</w:t>
                    </w:r>
                  </w:p>
                </w:tc>
              </w:tr>
              <w:tr w:rsidR="00876AB0" w:rsidRPr="004C511A" w:rsidTr="000301F4">
                <w:trPr>
                  <w:trHeight w:val="284"/>
                </w:trPr>
                <w:sdt>
                  <w:sdtPr>
                    <w:rPr>
                      <w:sz w:val="18"/>
                      <w:szCs w:val="18"/>
                    </w:rPr>
                    <w:tag w:val="_PLD_0e69eba0c7764f6c84310a816d43d1e1"/>
                    <w:id w:val="139386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200" w:firstLine="360"/>
                          <w:rPr>
                            <w:sz w:val="18"/>
                            <w:szCs w:val="18"/>
                          </w:rPr>
                        </w:pPr>
                        <w:r w:rsidRPr="004C511A">
                          <w:rPr>
                            <w:rFonts w:hint="eastAsia"/>
                            <w:sz w:val="18"/>
                            <w:szCs w:val="18"/>
                          </w:rPr>
                          <w:t>流动资产合计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2,645,677,043.79</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2,414,214,976.29</w:t>
                    </w:r>
                  </w:p>
                </w:tc>
              </w:tr>
              <w:tr w:rsidR="00876AB0" w:rsidRPr="004C511A" w:rsidTr="000301F4">
                <w:trPr>
                  <w:trHeight w:val="284"/>
                </w:trPr>
                <w:sdt>
                  <w:sdtPr>
                    <w:rPr>
                      <w:sz w:val="18"/>
                      <w:szCs w:val="18"/>
                    </w:rPr>
                    <w:tag w:val="_PLD_f9c540c69d7d4a979f321045efa30949"/>
                    <w:id w:val="139386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rPr>
                            <w:sz w:val="18"/>
                            <w:szCs w:val="18"/>
                          </w:rPr>
                        </w:pPr>
                        <w:r w:rsidRPr="004C511A">
                          <w:rPr>
                            <w:rFonts w:hint="eastAsia"/>
                            <w:b/>
                            <w:bCs/>
                            <w:sz w:val="18"/>
                            <w:szCs w:val="18"/>
                          </w:rPr>
                          <w:t>非流动资产：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sz w:val="18"/>
                        <w:szCs w:val="18"/>
                      </w:rPr>
                    </w:pPr>
                    <w:r w:rsidRPr="004C511A">
                      <w:rPr>
                        <w:sz w:val="18"/>
                        <w:szCs w:val="18"/>
                      </w:rPr>
                      <w:t xml:space="preserve">　</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sz w:val="18"/>
                        <w:szCs w:val="18"/>
                      </w:rPr>
                    </w:pPr>
                    <w:r w:rsidRPr="004C511A">
                      <w:rPr>
                        <w:sz w:val="18"/>
                        <w:szCs w:val="18"/>
                      </w:rPr>
                      <w:t xml:space="preserve">　</w:t>
                    </w:r>
                  </w:p>
                </w:tc>
              </w:tr>
              <w:tr w:rsidR="00876AB0" w:rsidRPr="004C511A" w:rsidTr="000301F4">
                <w:trPr>
                  <w:trHeight w:val="284"/>
                </w:trPr>
                <w:sdt>
                  <w:sdtPr>
                    <w:rPr>
                      <w:sz w:val="18"/>
                      <w:szCs w:val="18"/>
                    </w:rPr>
                    <w:tag w:val="_PLD_1e3da319e78a4c058998bc3ac86c94ec"/>
                    <w:id w:val="139386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发放贷款和垫款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4a7437b32db4c3c8ffbc6b0c2159601"/>
                      <w:id w:val="1393868"/>
                      <w:lock w:val="sdtLocked"/>
                    </w:sdtPr>
                    <w:sdtContent>
                      <w:p w:rsidR="00876AB0" w:rsidRPr="004C511A" w:rsidRDefault="00876AB0" w:rsidP="000301F4">
                        <w:pPr>
                          <w:ind w:firstLineChars="100" w:firstLine="180"/>
                          <w:rPr>
                            <w:sz w:val="18"/>
                            <w:szCs w:val="18"/>
                          </w:rPr>
                        </w:pPr>
                        <w:r w:rsidRPr="004C511A">
                          <w:rPr>
                            <w:rFonts w:hint="eastAsia"/>
                            <w:sz w:val="18"/>
                            <w:szCs w:val="18"/>
                          </w:rPr>
                          <w:t>债权投资</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1c31c29658d4f35b0636b4e40aa97af"/>
                      <w:id w:val="1393869"/>
                      <w:lock w:val="sdtLocked"/>
                    </w:sdtPr>
                    <w:sdtContent>
                      <w:p w:rsidR="00876AB0" w:rsidRPr="004C511A" w:rsidRDefault="00876AB0" w:rsidP="000301F4">
                        <w:pPr>
                          <w:ind w:firstLineChars="100" w:firstLine="180"/>
                          <w:rPr>
                            <w:sz w:val="18"/>
                            <w:szCs w:val="18"/>
                          </w:rPr>
                        </w:pPr>
                        <w:r w:rsidRPr="004C511A">
                          <w:rPr>
                            <w:rFonts w:hint="eastAsia"/>
                            <w:sz w:val="18"/>
                            <w:szCs w:val="18"/>
                          </w:rPr>
                          <w:t>其他债权投资</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96339f70f14a40b59b9b55f63a32893f"/>
                    <w:id w:val="139387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长期应收款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d5ead7537e5b4dc6a0c5f32afdb835db"/>
                    <w:id w:val="139387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长期股权投资</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86,131,975.96</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56,073,934.01</w:t>
                    </w: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adc67e8ddc8426ca7e4b45f5337ff5c"/>
                      <w:id w:val="1393872"/>
                      <w:lock w:val="sdtLocked"/>
                    </w:sdtPr>
                    <w:sdtContent>
                      <w:p w:rsidR="00876AB0" w:rsidRPr="004C511A" w:rsidRDefault="00876AB0" w:rsidP="000301F4">
                        <w:pPr>
                          <w:ind w:firstLineChars="100" w:firstLine="180"/>
                          <w:rPr>
                            <w:sz w:val="18"/>
                            <w:szCs w:val="18"/>
                          </w:rPr>
                        </w:pPr>
                        <w:r w:rsidRPr="004C511A">
                          <w:rPr>
                            <w:rFonts w:hint="eastAsia"/>
                            <w:sz w:val="18"/>
                            <w:szCs w:val="18"/>
                          </w:rPr>
                          <w:t>其他权益工具投资</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d17832d7d2a446cb033ac07f3c3d3f1"/>
                      <w:id w:val="1393873"/>
                      <w:lock w:val="sdtLocked"/>
                    </w:sdtPr>
                    <w:sdtContent>
                      <w:p w:rsidR="00876AB0" w:rsidRPr="004C511A" w:rsidRDefault="00876AB0" w:rsidP="000301F4">
                        <w:pPr>
                          <w:ind w:firstLineChars="100" w:firstLine="180"/>
                          <w:rPr>
                            <w:sz w:val="18"/>
                            <w:szCs w:val="18"/>
                          </w:rPr>
                        </w:pPr>
                        <w:r w:rsidRPr="004C511A">
                          <w:rPr>
                            <w:rFonts w:hint="eastAsia"/>
                            <w:sz w:val="18"/>
                            <w:szCs w:val="18"/>
                          </w:rPr>
                          <w:t>其他非流动金融资产</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defd87dc64444eba8cef48cf1a37c988"/>
                    <w:id w:val="139387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投资性房地产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c815adb1c54744c5bea6faaa865836c6"/>
                    <w:id w:val="139387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固定资产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6,269,575,058.18</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5,712,675,660.81</w:t>
                    </w:r>
                  </w:p>
                </w:tc>
              </w:tr>
              <w:tr w:rsidR="00876AB0" w:rsidRPr="004C511A" w:rsidTr="000301F4">
                <w:trPr>
                  <w:trHeight w:val="284"/>
                </w:trPr>
                <w:sdt>
                  <w:sdtPr>
                    <w:rPr>
                      <w:sz w:val="18"/>
                      <w:szCs w:val="18"/>
                    </w:rPr>
                    <w:tag w:val="_PLD_ccb4a97a6aab4931a314af1004548985"/>
                    <w:id w:val="139387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在建工程</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1,387,890,694.54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1,981,998,600.86</w:t>
                    </w:r>
                  </w:p>
                </w:tc>
              </w:tr>
              <w:tr w:rsidR="00876AB0" w:rsidRPr="004C511A" w:rsidTr="000301F4">
                <w:trPr>
                  <w:trHeight w:val="284"/>
                </w:trPr>
                <w:sdt>
                  <w:sdtPr>
                    <w:rPr>
                      <w:sz w:val="18"/>
                      <w:szCs w:val="18"/>
                    </w:rPr>
                    <w:tag w:val="_PLD_893a04349db74ae69d584ecb4af9ffa5"/>
                    <w:id w:val="139387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生产性生物资产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aec26f1225d3480d8cb33efebcd51fcc"/>
                    <w:id w:val="139387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油气资产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bdf25ffefc24cfab70169a0d7c40ed7"/>
                      <w:id w:val="1393879"/>
                      <w:lock w:val="sdtLocked"/>
                    </w:sdtPr>
                    <w:sdtContent>
                      <w:p w:rsidR="00876AB0" w:rsidRPr="004C511A" w:rsidRDefault="00876AB0" w:rsidP="000301F4">
                        <w:pPr>
                          <w:ind w:firstLineChars="100" w:firstLine="180"/>
                          <w:rPr>
                            <w:sz w:val="18"/>
                            <w:szCs w:val="18"/>
                          </w:rPr>
                        </w:pPr>
                        <w:r w:rsidRPr="004C511A">
                          <w:rPr>
                            <w:rFonts w:hint="eastAsia"/>
                            <w:sz w:val="18"/>
                            <w:szCs w:val="18"/>
                          </w:rPr>
                          <w:t>使用权资产</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8,173,453.94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236bd01246b44e34ae0b69cd4f05f099"/>
                    <w:id w:val="139388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无形资产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141,011,021.91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144,000,352.11</w:t>
                    </w:r>
                  </w:p>
                </w:tc>
              </w:tr>
              <w:tr w:rsidR="00876AB0" w:rsidRPr="004C511A" w:rsidTr="000301F4">
                <w:trPr>
                  <w:trHeight w:val="284"/>
                </w:trPr>
                <w:sdt>
                  <w:sdtPr>
                    <w:rPr>
                      <w:sz w:val="18"/>
                      <w:szCs w:val="18"/>
                    </w:rPr>
                    <w:tag w:val="_PLD_7e124d5ddcd84e028e68efa10109e0b5"/>
                    <w:id w:val="139388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开发支出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f33ade234f54d4bbddea0055c5a3b2f"/>
                    <w:id w:val="139388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商誉</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9fd9b9cf516f4e919480c34203ddb8c3"/>
                    <w:id w:val="139388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长期待摊费用</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54,028,561.95</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54,965,534.46</w:t>
                    </w:r>
                  </w:p>
                </w:tc>
              </w:tr>
              <w:tr w:rsidR="00876AB0" w:rsidRPr="004C511A" w:rsidTr="000301F4">
                <w:trPr>
                  <w:trHeight w:val="284"/>
                </w:trPr>
                <w:sdt>
                  <w:sdtPr>
                    <w:rPr>
                      <w:sz w:val="18"/>
                      <w:szCs w:val="18"/>
                    </w:rPr>
                    <w:tag w:val="_PLD_569b2619a7664cc78a74a2c01de97bae"/>
                    <w:id w:val="139388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递延所得税资产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16,489,872.71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15,050,675.30</w:t>
                    </w:r>
                  </w:p>
                </w:tc>
              </w:tr>
              <w:tr w:rsidR="00876AB0" w:rsidRPr="004C511A" w:rsidTr="000301F4">
                <w:trPr>
                  <w:trHeight w:val="284"/>
                </w:trPr>
                <w:sdt>
                  <w:sdtPr>
                    <w:rPr>
                      <w:sz w:val="18"/>
                      <w:szCs w:val="18"/>
                    </w:rPr>
                    <w:tag w:val="_PLD_57da0d16b0bd430abaa76bf7db338b57"/>
                    <w:id w:val="139388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其他非流动资产</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13,496,248.84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13,749,303.52</w:t>
                    </w:r>
                  </w:p>
                </w:tc>
              </w:tr>
              <w:tr w:rsidR="00876AB0" w:rsidRPr="004C511A" w:rsidTr="000301F4">
                <w:trPr>
                  <w:trHeight w:val="284"/>
                </w:trPr>
                <w:sdt>
                  <w:sdtPr>
                    <w:rPr>
                      <w:sz w:val="18"/>
                      <w:szCs w:val="18"/>
                    </w:rPr>
                    <w:tag w:val="_PLD_0e2509a9129e49f79b66d4d700757c6f"/>
                    <w:id w:val="139388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200" w:firstLine="360"/>
                          <w:rPr>
                            <w:sz w:val="18"/>
                            <w:szCs w:val="18"/>
                          </w:rPr>
                        </w:pPr>
                        <w:r w:rsidRPr="004C511A">
                          <w:rPr>
                            <w:rFonts w:hint="eastAsia"/>
                            <w:sz w:val="18"/>
                            <w:szCs w:val="18"/>
                          </w:rPr>
                          <w:t>非流动资产合计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7,976,796,888.03</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7,978,514,061.07</w:t>
                    </w:r>
                  </w:p>
                </w:tc>
              </w:tr>
              <w:tr w:rsidR="00876AB0" w:rsidRPr="004C511A" w:rsidTr="000301F4">
                <w:trPr>
                  <w:trHeight w:val="284"/>
                </w:trPr>
                <w:sdt>
                  <w:sdtPr>
                    <w:rPr>
                      <w:sz w:val="18"/>
                      <w:szCs w:val="18"/>
                    </w:rPr>
                    <w:tag w:val="_PLD_2058118926124a8eabc33f60992a2fbd"/>
                    <w:id w:val="139388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300" w:firstLine="540"/>
                          <w:rPr>
                            <w:sz w:val="18"/>
                            <w:szCs w:val="18"/>
                          </w:rPr>
                        </w:pPr>
                        <w:r w:rsidRPr="004C511A">
                          <w:rPr>
                            <w:rFonts w:hint="eastAsia"/>
                            <w:sz w:val="18"/>
                            <w:szCs w:val="18"/>
                          </w:rPr>
                          <w:t>资产总计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10,622,473,931.82</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10,392,729,037.36</w:t>
                    </w:r>
                  </w:p>
                </w:tc>
              </w:tr>
              <w:tr w:rsidR="00876AB0" w:rsidRPr="004C511A" w:rsidTr="000301F4">
                <w:trPr>
                  <w:trHeight w:val="284"/>
                </w:trPr>
                <w:sdt>
                  <w:sdtPr>
                    <w:rPr>
                      <w:sz w:val="18"/>
                      <w:szCs w:val="18"/>
                    </w:rPr>
                    <w:tag w:val="_PLD_79af2a76f67b464c8e8be77cef71abe2"/>
                    <w:id w:val="139388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rPr>
                            <w:sz w:val="18"/>
                            <w:szCs w:val="18"/>
                          </w:rPr>
                        </w:pPr>
                        <w:r w:rsidRPr="004C511A">
                          <w:rPr>
                            <w:rFonts w:hint="eastAsia"/>
                            <w:b/>
                            <w:bCs/>
                            <w:sz w:val="18"/>
                            <w:szCs w:val="18"/>
                          </w:rPr>
                          <w:t>流动负债：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color w:val="FF00FF"/>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color w:val="FF00FF"/>
                        <w:sz w:val="18"/>
                        <w:szCs w:val="18"/>
                      </w:rPr>
                    </w:pPr>
                  </w:p>
                </w:tc>
              </w:tr>
              <w:tr w:rsidR="00876AB0" w:rsidRPr="004C511A" w:rsidTr="000301F4">
                <w:trPr>
                  <w:trHeight w:val="284"/>
                </w:trPr>
                <w:sdt>
                  <w:sdtPr>
                    <w:rPr>
                      <w:sz w:val="18"/>
                      <w:szCs w:val="18"/>
                    </w:rPr>
                    <w:tag w:val="_PLD_0adf14b3a741474281ea5f6d636b8a52"/>
                    <w:id w:val="139388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短期借款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340,375,650.00</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340,424,833.33</w:t>
                    </w:r>
                  </w:p>
                </w:tc>
              </w:tr>
              <w:tr w:rsidR="00876AB0" w:rsidRPr="004C511A" w:rsidTr="000301F4">
                <w:trPr>
                  <w:trHeight w:val="284"/>
                </w:trPr>
                <w:sdt>
                  <w:sdtPr>
                    <w:rPr>
                      <w:sz w:val="18"/>
                      <w:szCs w:val="18"/>
                    </w:rPr>
                    <w:tag w:val="_PLD_4520f6e41a2145f686ec2ecf080f9ccb"/>
                    <w:id w:val="139389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向中央银行借款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f32672fc433d4e7486335f3e5b06a3ac"/>
                    <w:id w:val="139389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拆入资金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f4bef1a752844d6935a6cb4ea118ad0"/>
                      <w:id w:val="1393892"/>
                      <w:lock w:val="sdtLocked"/>
                    </w:sdtPr>
                    <w:sdtContent>
                      <w:p w:rsidR="00876AB0" w:rsidRPr="004C511A" w:rsidRDefault="00876AB0" w:rsidP="000301F4">
                        <w:pPr>
                          <w:ind w:firstLineChars="100" w:firstLine="180"/>
                          <w:rPr>
                            <w:sz w:val="18"/>
                            <w:szCs w:val="18"/>
                          </w:rPr>
                        </w:pPr>
                        <w:r w:rsidRPr="004C511A">
                          <w:rPr>
                            <w:rFonts w:hint="eastAsia"/>
                            <w:sz w:val="18"/>
                            <w:szCs w:val="18"/>
                          </w:rPr>
                          <w:t>交易性金融负债</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1ee407c55395475cb91506dee6664c5e"/>
                    <w:id w:val="139389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衍生金融负债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6391f0e50fce4f898e6484c15784ca03"/>
                    <w:id w:val="139389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应付票据</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d2e23282ffbe422e9cf5a5582fffd69c"/>
                    <w:id w:val="139389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应付账款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1,209,716,991.13</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1,324,946,566.41</w:t>
                    </w:r>
                  </w:p>
                </w:tc>
              </w:tr>
              <w:tr w:rsidR="00876AB0" w:rsidRPr="004C511A" w:rsidTr="000301F4">
                <w:trPr>
                  <w:trHeight w:val="284"/>
                </w:trPr>
                <w:sdt>
                  <w:sdtPr>
                    <w:rPr>
                      <w:sz w:val="18"/>
                      <w:szCs w:val="18"/>
                    </w:rPr>
                    <w:tag w:val="_PLD_f034daaafe0a4643a35821bb04f42a83"/>
                    <w:id w:val="139389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预收款项</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f3f1a0375104975a0113775ed98e9c1"/>
                      <w:id w:val="1393897"/>
                      <w:lock w:val="sdtLocked"/>
                    </w:sdtPr>
                    <w:sdtContent>
                      <w:p w:rsidR="00876AB0" w:rsidRPr="004C511A" w:rsidRDefault="00876AB0" w:rsidP="000301F4">
                        <w:pPr>
                          <w:ind w:firstLineChars="100" w:firstLine="180"/>
                          <w:rPr>
                            <w:sz w:val="18"/>
                            <w:szCs w:val="18"/>
                          </w:rPr>
                        </w:pPr>
                        <w:r w:rsidRPr="004C511A">
                          <w:rPr>
                            <w:rFonts w:hint="eastAsia"/>
                            <w:sz w:val="18"/>
                            <w:szCs w:val="18"/>
                          </w:rPr>
                          <w:t>合同负债</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1edd535f11d6483385e616607132e2c0"/>
                    <w:id w:val="139389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卖出回购金融资产款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c32fa7d938db4ab491a4bab55dba9d74"/>
                    <w:id w:val="139389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吸收存款及同业存放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0102f87fafdd4705a07be064a4d1e437"/>
                    <w:id w:val="139390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代理买卖证券款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cbd1f8c2e25440ca1732f6184e338e7"/>
                    <w:id w:val="139390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代理承销证券款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d163d45b8b245298cda2b89e675abdb"/>
                    <w:id w:val="139390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应付职工薪酬</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15,332,401.75</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15,691,820.57</w:t>
                    </w:r>
                  </w:p>
                </w:tc>
              </w:tr>
              <w:tr w:rsidR="00876AB0" w:rsidRPr="004C511A" w:rsidTr="000301F4">
                <w:trPr>
                  <w:trHeight w:val="284"/>
                </w:trPr>
                <w:sdt>
                  <w:sdtPr>
                    <w:rPr>
                      <w:sz w:val="18"/>
                      <w:szCs w:val="18"/>
                    </w:rPr>
                    <w:tag w:val="_PLD_48666c59ce6e448caa0e0ce3f4b76a97"/>
                    <w:id w:val="139390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应交税费</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29,383,829.58</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50,718,703.59</w:t>
                    </w:r>
                  </w:p>
                </w:tc>
              </w:tr>
              <w:tr w:rsidR="00876AB0" w:rsidRPr="004C511A" w:rsidTr="000301F4">
                <w:trPr>
                  <w:trHeight w:val="284"/>
                </w:trPr>
                <w:sdt>
                  <w:sdtPr>
                    <w:rPr>
                      <w:sz w:val="18"/>
                      <w:szCs w:val="18"/>
                    </w:rPr>
                    <w:tag w:val="_PLD_26d5b787ddf04ff2a5df954c80c90185"/>
                    <w:id w:val="139390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其他应付款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3,026,980.37</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2,233,831.06</w:t>
                    </w:r>
                  </w:p>
                </w:tc>
              </w:tr>
              <w:tr w:rsidR="00876AB0" w:rsidRPr="004C511A" w:rsidTr="000301F4">
                <w:trPr>
                  <w:trHeight w:val="284"/>
                </w:trPr>
                <w:sdt>
                  <w:sdtPr>
                    <w:rPr>
                      <w:sz w:val="18"/>
                      <w:szCs w:val="18"/>
                    </w:rPr>
                    <w:tag w:val="_PLD_9caeac113a594533a0c5c8283ac740de"/>
                    <w:id w:val="139390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其中：应付利息</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4b2e12db06b0403fa0e5aadd48942dcc"/>
                    <w:id w:val="139390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400" w:firstLine="720"/>
                          <w:rPr>
                            <w:sz w:val="18"/>
                            <w:szCs w:val="18"/>
                          </w:rPr>
                        </w:pPr>
                        <w:r w:rsidRPr="004C511A">
                          <w:rPr>
                            <w:rFonts w:hint="eastAsia"/>
                            <w:sz w:val="18"/>
                            <w:szCs w:val="18"/>
                          </w:rPr>
                          <w:t>应付股利</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1f0b4ff271504d8d98c487105e35f81b"/>
                    <w:id w:val="139390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应付手续费及佣金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ea6f1136a0a4b8daa6f783ed312e477"/>
                    <w:id w:val="139390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应付分保账款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feafb0407f6246069824bcd81f4e6777"/>
                    <w:id w:val="139390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持有待售负债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79396fe81e8148d09ff04525904f457b"/>
                    <w:id w:val="139391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一年内到期的非流动负债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535,404,920.74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593,568,864.84</w:t>
                    </w:r>
                  </w:p>
                </w:tc>
              </w:tr>
              <w:tr w:rsidR="00876AB0" w:rsidRPr="004C511A" w:rsidTr="000301F4">
                <w:trPr>
                  <w:trHeight w:val="284"/>
                </w:trPr>
                <w:sdt>
                  <w:sdtPr>
                    <w:rPr>
                      <w:sz w:val="18"/>
                      <w:szCs w:val="18"/>
                    </w:rPr>
                    <w:tag w:val="_PLD_e4debb8b0ea243f087a46c26f9b3d344"/>
                    <w:id w:val="139391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其他流动负债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34fade46000d4bf4bdb40037a15c8335"/>
                    <w:id w:val="139391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200" w:firstLine="360"/>
                          <w:rPr>
                            <w:sz w:val="18"/>
                            <w:szCs w:val="18"/>
                          </w:rPr>
                        </w:pPr>
                        <w:r w:rsidRPr="004C511A">
                          <w:rPr>
                            <w:rFonts w:hint="eastAsia"/>
                            <w:sz w:val="18"/>
                            <w:szCs w:val="18"/>
                          </w:rPr>
                          <w:t>流动负债合计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2,133,240,773.57</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2,327,584,619.80</w:t>
                    </w:r>
                  </w:p>
                </w:tc>
              </w:tr>
              <w:tr w:rsidR="00876AB0" w:rsidRPr="004C511A" w:rsidTr="000301F4">
                <w:trPr>
                  <w:trHeight w:val="284"/>
                </w:trPr>
                <w:sdt>
                  <w:sdtPr>
                    <w:rPr>
                      <w:sz w:val="18"/>
                      <w:szCs w:val="18"/>
                    </w:rPr>
                    <w:tag w:val="_PLD_97a5385437a042c19abc5e9fc4da4c61"/>
                    <w:id w:val="139391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rPr>
                            <w:sz w:val="18"/>
                            <w:szCs w:val="18"/>
                          </w:rPr>
                        </w:pPr>
                        <w:r w:rsidRPr="004C511A">
                          <w:rPr>
                            <w:rFonts w:hint="eastAsia"/>
                            <w:b/>
                            <w:bCs/>
                            <w:sz w:val="18"/>
                            <w:szCs w:val="18"/>
                          </w:rPr>
                          <w:t>非流动负债：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ind w:right="210"/>
                      <w:jc w:val="right"/>
                      <w:rPr>
                        <w:sz w:val="18"/>
                        <w:szCs w:val="18"/>
                      </w:rPr>
                    </w:pPr>
                    <w:r w:rsidRPr="004C511A">
                      <w:rPr>
                        <w:sz w:val="18"/>
                        <w:szCs w:val="18"/>
                      </w:rPr>
                      <w:t xml:space="preserve">　</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 xml:space="preserve">　</w:t>
                    </w:r>
                  </w:p>
                </w:tc>
              </w:tr>
              <w:tr w:rsidR="00876AB0" w:rsidRPr="004C511A" w:rsidTr="000301F4">
                <w:trPr>
                  <w:trHeight w:val="284"/>
                </w:trPr>
                <w:sdt>
                  <w:sdtPr>
                    <w:rPr>
                      <w:sz w:val="18"/>
                      <w:szCs w:val="18"/>
                    </w:rPr>
                    <w:tag w:val="_PLD_141c5074ecd64a35a3bcd1f223f65cb9"/>
                    <w:id w:val="139391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保险合同准备金</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ecb830c2711541f7bb06386f1f6f9e03"/>
                    <w:id w:val="139391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长期借款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2,179,273,876.69</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2,044,103,823.45</w:t>
                    </w:r>
                  </w:p>
                </w:tc>
              </w:tr>
              <w:tr w:rsidR="00876AB0" w:rsidRPr="004C511A" w:rsidTr="000301F4">
                <w:trPr>
                  <w:trHeight w:val="284"/>
                </w:trPr>
                <w:sdt>
                  <w:sdtPr>
                    <w:rPr>
                      <w:sz w:val="18"/>
                      <w:szCs w:val="18"/>
                    </w:rPr>
                    <w:tag w:val="_PLD_01efb2610e29456fb11df8cc133d419c"/>
                    <w:id w:val="139391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应付债券</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708,741,545.14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699,660,714.44</w:t>
                    </w:r>
                  </w:p>
                </w:tc>
              </w:tr>
              <w:tr w:rsidR="00876AB0" w:rsidRPr="004C511A" w:rsidTr="000301F4">
                <w:trPr>
                  <w:trHeight w:val="284"/>
                </w:trPr>
                <w:sdt>
                  <w:sdtPr>
                    <w:rPr>
                      <w:sz w:val="18"/>
                      <w:szCs w:val="18"/>
                    </w:rPr>
                    <w:tag w:val="_PLD_c7ed8ea310d1423fbf6106da7150c658"/>
                    <w:id w:val="139391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其中：优先股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7d331abe991c418f923b84e12fce7666"/>
                    <w:id w:val="139391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leftChars="300" w:left="630" w:firstLineChars="100" w:firstLine="180"/>
                          <w:rPr>
                            <w:sz w:val="18"/>
                            <w:szCs w:val="18"/>
                          </w:rPr>
                        </w:pPr>
                        <w:r w:rsidRPr="004C511A">
                          <w:rPr>
                            <w:rFonts w:hint="eastAsia"/>
                            <w:sz w:val="18"/>
                            <w:szCs w:val="18"/>
                          </w:rPr>
                          <w:t>永续债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8a3ae069af34ae9abbdad10a1bd45a2"/>
                      <w:id w:val="1393919"/>
                      <w:lock w:val="sdtLocked"/>
                    </w:sdtPr>
                    <w:sdtContent>
                      <w:p w:rsidR="00876AB0" w:rsidRPr="004C511A" w:rsidRDefault="00876AB0" w:rsidP="000301F4">
                        <w:pPr>
                          <w:ind w:firstLineChars="100" w:firstLine="180"/>
                          <w:rPr>
                            <w:sz w:val="18"/>
                            <w:szCs w:val="18"/>
                          </w:rPr>
                        </w:pPr>
                        <w:r w:rsidRPr="004C511A">
                          <w:rPr>
                            <w:rFonts w:hint="eastAsia"/>
                            <w:sz w:val="18"/>
                            <w:szCs w:val="18"/>
                          </w:rPr>
                          <w:t>租赁负债</w:t>
                        </w:r>
                      </w:p>
                    </w:sdtContent>
                  </w:sdt>
                </w:tc>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8,612,858.31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949d2d2767104a23a6b4350150fa6173"/>
                    <w:id w:val="139392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长期应付款</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1,531,328,985.31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1,446,642,027.90</w:t>
                    </w:r>
                  </w:p>
                </w:tc>
              </w:tr>
              <w:tr w:rsidR="00876AB0" w:rsidRPr="004C511A" w:rsidTr="000301F4">
                <w:trPr>
                  <w:trHeight w:val="284"/>
                </w:trPr>
                <w:sdt>
                  <w:sdtPr>
                    <w:rPr>
                      <w:sz w:val="18"/>
                      <w:szCs w:val="18"/>
                    </w:rPr>
                    <w:tag w:val="_PLD_f5bd936d231a46febfde959852dead9f"/>
                    <w:id w:val="139392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长期应付职工薪酬</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593fb22c47824f969698cb9ed189f29c"/>
                    <w:id w:val="139392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预计负债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102,554,931.47</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89,450,620.14</w:t>
                    </w:r>
                  </w:p>
                </w:tc>
              </w:tr>
              <w:tr w:rsidR="00876AB0" w:rsidRPr="004C511A" w:rsidTr="000301F4">
                <w:trPr>
                  <w:trHeight w:val="284"/>
                </w:trPr>
                <w:sdt>
                  <w:sdtPr>
                    <w:rPr>
                      <w:sz w:val="18"/>
                      <w:szCs w:val="18"/>
                    </w:rPr>
                    <w:tag w:val="_PLD_866930af63f04b8693f885da5dc62f21"/>
                    <w:id w:val="139392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递延收益</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1,920,000.00</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1,920,000.00</w:t>
                    </w:r>
                  </w:p>
                </w:tc>
              </w:tr>
              <w:tr w:rsidR="00876AB0" w:rsidRPr="004C511A" w:rsidTr="000301F4">
                <w:trPr>
                  <w:trHeight w:val="284"/>
                </w:trPr>
                <w:sdt>
                  <w:sdtPr>
                    <w:rPr>
                      <w:sz w:val="18"/>
                      <w:szCs w:val="18"/>
                    </w:rPr>
                    <w:tag w:val="_PLD_0cdabfd789a041e88b733d547b8e0a8e"/>
                    <w:id w:val="139392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递延所得税负债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18,497,510.12</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19,127,572.71</w:t>
                    </w:r>
                  </w:p>
                </w:tc>
              </w:tr>
              <w:tr w:rsidR="00876AB0" w:rsidRPr="004C511A" w:rsidTr="000301F4">
                <w:trPr>
                  <w:trHeight w:val="284"/>
                </w:trPr>
                <w:sdt>
                  <w:sdtPr>
                    <w:rPr>
                      <w:sz w:val="18"/>
                      <w:szCs w:val="18"/>
                    </w:rPr>
                    <w:tag w:val="_PLD_d64793b3960a484b9224d7900c4e212f"/>
                    <w:id w:val="139392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其他非流动负债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2c941a8abb1c438198a864d5adb37837"/>
                    <w:id w:val="139392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200" w:firstLine="360"/>
                          <w:rPr>
                            <w:sz w:val="18"/>
                            <w:szCs w:val="18"/>
                          </w:rPr>
                        </w:pPr>
                        <w:r w:rsidRPr="004C511A">
                          <w:rPr>
                            <w:rFonts w:hint="eastAsia"/>
                            <w:sz w:val="18"/>
                            <w:szCs w:val="18"/>
                          </w:rPr>
                          <w:t>非流动负债合计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4,550,929,707.04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4,300,904,758.64</w:t>
                    </w:r>
                  </w:p>
                </w:tc>
              </w:tr>
              <w:tr w:rsidR="00876AB0" w:rsidRPr="004C511A" w:rsidTr="000301F4">
                <w:trPr>
                  <w:trHeight w:val="284"/>
                </w:trPr>
                <w:sdt>
                  <w:sdtPr>
                    <w:rPr>
                      <w:sz w:val="18"/>
                      <w:szCs w:val="18"/>
                    </w:rPr>
                    <w:tag w:val="_PLD_fb3e54ecf476422387b389bfce475057"/>
                    <w:id w:val="139392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300" w:firstLine="540"/>
                          <w:rPr>
                            <w:sz w:val="18"/>
                            <w:szCs w:val="18"/>
                          </w:rPr>
                        </w:pPr>
                        <w:r w:rsidRPr="004C511A">
                          <w:rPr>
                            <w:rFonts w:hint="eastAsia"/>
                            <w:sz w:val="18"/>
                            <w:szCs w:val="18"/>
                          </w:rPr>
                          <w:t>负债合计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6,684,170,480.61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6,628,489,378.44</w:t>
                    </w:r>
                  </w:p>
                </w:tc>
              </w:tr>
              <w:tr w:rsidR="00876AB0" w:rsidRPr="004C511A" w:rsidTr="000301F4">
                <w:trPr>
                  <w:trHeight w:val="284"/>
                </w:trPr>
                <w:sdt>
                  <w:sdtPr>
                    <w:rPr>
                      <w:sz w:val="18"/>
                      <w:szCs w:val="18"/>
                    </w:rPr>
                    <w:tag w:val="_PLD_b385b99d17994906a95b009b510a65d4"/>
                    <w:id w:val="139392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rPr>
                            <w:sz w:val="18"/>
                            <w:szCs w:val="18"/>
                          </w:rPr>
                        </w:pPr>
                        <w:r w:rsidRPr="004C511A">
                          <w:rPr>
                            <w:rFonts w:hint="eastAsia"/>
                            <w:b/>
                            <w:bCs/>
                            <w:sz w:val="18"/>
                            <w:szCs w:val="18"/>
                          </w:rPr>
                          <w:t>所有者权益（或股东权益）：</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sz w:val="18"/>
                        <w:szCs w:val="18"/>
                      </w:rPr>
                    </w:pPr>
                    <w:r w:rsidRPr="004C511A">
                      <w:rPr>
                        <w:sz w:val="18"/>
                        <w:szCs w:val="18"/>
                      </w:rPr>
                      <w:t xml:space="preserve">　</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rPr>
                        <w:sz w:val="18"/>
                        <w:szCs w:val="18"/>
                      </w:rPr>
                    </w:pPr>
                    <w:r w:rsidRPr="004C511A">
                      <w:rPr>
                        <w:color w:val="auto"/>
                        <w:sz w:val="18"/>
                        <w:szCs w:val="18"/>
                      </w:rPr>
                      <w:t xml:space="preserve">　</w:t>
                    </w:r>
                  </w:p>
                </w:tc>
              </w:tr>
              <w:tr w:rsidR="00876AB0" w:rsidRPr="004C511A" w:rsidTr="000301F4">
                <w:trPr>
                  <w:trHeight w:val="284"/>
                </w:trPr>
                <w:sdt>
                  <w:sdtPr>
                    <w:rPr>
                      <w:sz w:val="18"/>
                      <w:szCs w:val="18"/>
                    </w:rPr>
                    <w:tag w:val="_PLD_084990914c6d4bce90ce20b21c27bf53"/>
                    <w:id w:val="139392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实收资本（或股本）</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1,689,302,988.00</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1,689,302,988.00</w:t>
                    </w:r>
                  </w:p>
                </w:tc>
              </w:tr>
              <w:tr w:rsidR="00876AB0" w:rsidRPr="004C511A" w:rsidTr="000301F4">
                <w:trPr>
                  <w:trHeight w:val="284"/>
                </w:trPr>
                <w:sdt>
                  <w:sdtPr>
                    <w:rPr>
                      <w:sz w:val="18"/>
                      <w:szCs w:val="18"/>
                    </w:rPr>
                    <w:tag w:val="_PLD_502c441e0c1e4bae83473d89cf1a3d46"/>
                    <w:id w:val="139393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其他权益工具</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74,925,336.80</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74,925,336.80</w:t>
                    </w:r>
                  </w:p>
                </w:tc>
              </w:tr>
              <w:tr w:rsidR="00876AB0" w:rsidRPr="004C511A" w:rsidTr="000301F4">
                <w:trPr>
                  <w:trHeight w:val="284"/>
                </w:trPr>
                <w:sdt>
                  <w:sdtPr>
                    <w:rPr>
                      <w:sz w:val="18"/>
                      <w:szCs w:val="18"/>
                    </w:rPr>
                    <w:tag w:val="_PLD_e49d96ffab49443e8a8d2c27f12cbcbc"/>
                    <w:id w:val="139393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其中：优先股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c1b1c70418ab4a37a03763b198f83da8"/>
                    <w:id w:val="139393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leftChars="300" w:left="630" w:firstLineChars="100" w:firstLine="180"/>
                          <w:rPr>
                            <w:sz w:val="18"/>
                            <w:szCs w:val="18"/>
                          </w:rPr>
                        </w:pPr>
                        <w:r w:rsidRPr="004C511A">
                          <w:rPr>
                            <w:rFonts w:hint="eastAsia"/>
                            <w:sz w:val="18"/>
                            <w:szCs w:val="18"/>
                          </w:rPr>
                          <w:t>永续债</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f2f5f95fc6ad4bd7a1df50bfcbcea04d"/>
                    <w:id w:val="139393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资本公积</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2,358,136,817.55</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2,358,136,817.55</w:t>
                    </w:r>
                  </w:p>
                </w:tc>
              </w:tr>
              <w:tr w:rsidR="00876AB0" w:rsidRPr="004C511A" w:rsidTr="000301F4">
                <w:trPr>
                  <w:trHeight w:val="284"/>
                </w:trPr>
                <w:sdt>
                  <w:sdtPr>
                    <w:rPr>
                      <w:sz w:val="18"/>
                      <w:szCs w:val="18"/>
                    </w:rPr>
                    <w:tag w:val="_PLD_4306040e65b642beb47d914eba3f7d3c"/>
                    <w:id w:val="139393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减：库存股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486ee3849c9e430dace400241543d62f"/>
                    <w:id w:val="139393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其他综合收益</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da3e1fc4c86740dfaf47a73080dff891"/>
                    <w:id w:val="139393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专项储备</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a86851ab2f594b8eb891cdd99176b122"/>
                    <w:id w:val="139393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盈余公积</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70,724,893.09</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70,724,893.09</w:t>
                    </w:r>
                  </w:p>
                </w:tc>
              </w:tr>
              <w:tr w:rsidR="00876AB0" w:rsidRPr="004C511A" w:rsidTr="000301F4">
                <w:trPr>
                  <w:trHeight w:val="284"/>
                </w:trPr>
                <w:sdt>
                  <w:sdtPr>
                    <w:rPr>
                      <w:sz w:val="18"/>
                      <w:szCs w:val="18"/>
                    </w:rPr>
                    <w:tag w:val="_PLD_d250778a09da460ba67ddff194a0e34e"/>
                    <w:id w:val="139393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一般风险准备</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p>
                </w:tc>
              </w:tr>
              <w:tr w:rsidR="00876AB0" w:rsidRPr="004C511A" w:rsidTr="000301F4">
                <w:trPr>
                  <w:trHeight w:val="284"/>
                </w:trPr>
                <w:sdt>
                  <w:sdtPr>
                    <w:rPr>
                      <w:sz w:val="18"/>
                      <w:szCs w:val="18"/>
                    </w:rPr>
                    <w:tag w:val="_PLD_4fa31b2264da42e68dd88f4a97dd12dc"/>
                    <w:id w:val="139393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未分配利润</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-401,809,805.20</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-574,775,700.88</w:t>
                    </w:r>
                  </w:p>
                </w:tc>
              </w:tr>
              <w:tr w:rsidR="00876AB0" w:rsidRPr="004C511A" w:rsidTr="000301F4">
                <w:trPr>
                  <w:trHeight w:val="284"/>
                </w:trPr>
                <w:sdt>
                  <w:sdtPr>
                    <w:rPr>
                      <w:sz w:val="18"/>
                      <w:szCs w:val="18"/>
                    </w:rPr>
                    <w:tag w:val="_PLD_955a6e3165ef42b881e528376d137b9c"/>
                    <w:id w:val="139394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归属于母公司所有者权益（或股东权益）合计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3,791,280,230.24</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3,618,314,334.56</w:t>
                    </w:r>
                  </w:p>
                </w:tc>
              </w:tr>
              <w:tr w:rsidR="00876AB0" w:rsidRPr="004C511A" w:rsidTr="000301F4">
                <w:trPr>
                  <w:trHeight w:val="284"/>
                </w:trPr>
                <w:sdt>
                  <w:sdtPr>
                    <w:rPr>
                      <w:sz w:val="18"/>
                      <w:szCs w:val="18"/>
                    </w:rPr>
                    <w:tag w:val="_PLD_8a0f160c850b45aca240bb34c072bc2c"/>
                    <w:id w:val="139394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100" w:firstLine="180"/>
                          <w:rPr>
                            <w:sz w:val="18"/>
                            <w:szCs w:val="18"/>
                          </w:rPr>
                        </w:pPr>
                        <w:r w:rsidRPr="004C511A">
                          <w:rPr>
                            <w:rFonts w:hint="eastAsia"/>
                            <w:sz w:val="18"/>
                            <w:szCs w:val="18"/>
                          </w:rPr>
                          <w:t>少数股东权益</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147,023,220.97</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145,925,324.36</w:t>
                    </w:r>
                  </w:p>
                </w:tc>
              </w:tr>
              <w:tr w:rsidR="00876AB0" w:rsidRPr="004C511A" w:rsidTr="000301F4">
                <w:trPr>
                  <w:trHeight w:val="284"/>
                </w:trPr>
                <w:sdt>
                  <w:sdtPr>
                    <w:rPr>
                      <w:sz w:val="18"/>
                      <w:szCs w:val="18"/>
                    </w:rPr>
                    <w:tag w:val="_PLD_19244627adc7405ab7dec7b312ebfff5"/>
                    <w:id w:val="139394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200" w:firstLine="360"/>
                          <w:rPr>
                            <w:sz w:val="18"/>
                            <w:szCs w:val="18"/>
                          </w:rPr>
                        </w:pPr>
                        <w:r w:rsidRPr="004C511A">
                          <w:rPr>
                            <w:rFonts w:hint="eastAsia"/>
                            <w:sz w:val="18"/>
                            <w:szCs w:val="18"/>
                          </w:rPr>
                          <w:t>所有者权益（或股东权益）合计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3,938,303,451.21</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3,764,239,658.92</w:t>
                    </w:r>
                  </w:p>
                </w:tc>
              </w:tr>
              <w:tr w:rsidR="00876AB0" w:rsidRPr="004C511A" w:rsidTr="000301F4">
                <w:trPr>
                  <w:trHeight w:val="284"/>
                </w:trPr>
                <w:sdt>
                  <w:sdtPr>
                    <w:rPr>
                      <w:sz w:val="18"/>
                      <w:szCs w:val="18"/>
                    </w:rPr>
                    <w:tag w:val="_PLD_54e41ab537ae422591959577230d15b6"/>
                    <w:id w:val="139394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876AB0" w:rsidRPr="004C511A" w:rsidRDefault="00876AB0" w:rsidP="000301F4">
                        <w:pPr>
                          <w:ind w:firstLineChars="300" w:firstLine="540"/>
                          <w:rPr>
                            <w:sz w:val="18"/>
                            <w:szCs w:val="18"/>
                          </w:rPr>
                        </w:pPr>
                        <w:r w:rsidRPr="004C511A">
                          <w:rPr>
                            <w:rFonts w:hint="eastAsia"/>
                            <w:sz w:val="18"/>
                            <w:szCs w:val="18"/>
                          </w:rPr>
                          <w:t>负债和所有者权益（或股东权益）总计</w:t>
                        </w:r>
                      </w:p>
                    </w:tc>
                  </w:sdtContent>
                </w:sdt>
                <w:tc>
                  <w:tcPr>
                    <w:tcW w:w="1097"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sz w:val="18"/>
                        <w:szCs w:val="18"/>
                      </w:rPr>
                      <w:t>10,622,473,931.82</w:t>
                    </w:r>
                  </w:p>
                </w:tc>
                <w:tc>
                  <w:tcPr>
                    <w:tcW w:w="1098" w:type="pct"/>
                    <w:tcBorders>
                      <w:top w:val="outset" w:sz="6" w:space="0" w:color="auto"/>
                      <w:left w:val="outset" w:sz="6" w:space="0" w:color="auto"/>
                      <w:bottom w:val="outset" w:sz="6" w:space="0" w:color="auto"/>
                      <w:right w:val="outset" w:sz="6" w:space="0" w:color="auto"/>
                    </w:tcBorders>
                  </w:tcPr>
                  <w:p w:rsidR="00876AB0" w:rsidRPr="004C511A" w:rsidRDefault="00876AB0" w:rsidP="000301F4">
                    <w:pPr>
                      <w:jc w:val="right"/>
                      <w:rPr>
                        <w:sz w:val="18"/>
                        <w:szCs w:val="18"/>
                      </w:rPr>
                    </w:pPr>
                    <w:r w:rsidRPr="004C511A">
                      <w:rPr>
                        <w:color w:val="auto"/>
                        <w:sz w:val="18"/>
                        <w:szCs w:val="18"/>
                      </w:rPr>
                      <w:t>10,392,729,037.36</w:t>
                    </w:r>
                  </w:p>
                </w:tc>
              </w:tr>
            </w:tbl>
            <w:p w:rsidR="00876AB0" w:rsidRDefault="00876AB0"/>
            <w:p w:rsidR="007B6AA5" w:rsidRDefault="00610E28">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rsidR="00C00363">
                <w:t xml:space="preserve"> </w:t>
              </w:r>
              <w:r w:rsidR="00C00363">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rsidR="00C00363">
                <w:t xml:space="preserve"> </w:t>
              </w:r>
              <w:r w:rsidR="00C00363">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4C511A" w:rsidRDefault="004C511A">
              <w:pPr>
                <w:rPr>
                  <w:b/>
                  <w:bCs/>
                </w:rPr>
              </w:pPr>
              <w:r>
                <w:rPr>
                  <w:b/>
                  <w:bCs/>
                </w:rPr>
                <w:br w:type="page"/>
              </w:r>
            </w:p>
            <w:p w:rsidR="007B6AA5" w:rsidRDefault="00610E28">
              <w:pPr>
                <w:jc w:val="center"/>
                <w:outlineLvl w:val="2"/>
                <w:rPr>
                  <w:b/>
                  <w:bCs/>
                </w:rPr>
              </w:pPr>
              <w:r>
                <w:rPr>
                  <w:rFonts w:hint="eastAsia"/>
                  <w:b/>
                  <w:bCs/>
                </w:rPr>
                <w:lastRenderedPageBreak/>
                <w:t>母公司</w:t>
              </w:r>
              <w:r>
                <w:rPr>
                  <w:b/>
                  <w:bCs/>
                </w:rPr>
                <w:t>资产负债表</w:t>
              </w:r>
            </w:p>
            <w:p w:rsidR="007B6AA5" w:rsidRDefault="00610E28">
              <w:pPr>
                <w:jc w:val="center"/>
                <w:rPr>
                  <w:b/>
                  <w:bCs/>
                </w:rPr>
              </w:pPr>
              <w:r>
                <w:t>2021年</w:t>
              </w:r>
              <w:r>
                <w:rPr>
                  <w:rFonts w:hint="eastAsia"/>
                </w:rPr>
                <w:t>3</w:t>
              </w:r>
              <w:r>
                <w:t>月3</w:t>
              </w:r>
              <w:r>
                <w:rPr>
                  <w:rFonts w:hint="eastAsia"/>
                </w:rPr>
                <w:t>1</w:t>
              </w:r>
              <w:r>
                <w:t>日</w:t>
              </w:r>
            </w:p>
            <w:p w:rsidR="007B6AA5" w:rsidRDefault="00610E28">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r>
                <w:t> </w:t>
              </w:r>
            </w:p>
            <w:p w:rsidR="007B6AA5" w:rsidRDefault="00610E28">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5070"/>
                <w:gridCol w:w="1983"/>
                <w:gridCol w:w="1985"/>
              </w:tblGrid>
              <w:tr w:rsidR="00B729DE" w:rsidTr="008D3CAA">
                <w:trPr>
                  <w:cantSplit/>
                  <w:trHeight w:hRule="exact" w:val="312"/>
                </w:trPr>
                <w:sdt>
                  <w:sdtPr>
                    <w:rPr>
                      <w:sz w:val="18"/>
                      <w:szCs w:val="18"/>
                    </w:rPr>
                    <w:tag w:val="_PLD_223f9f81b4b54971bedc8c957abf842d"/>
                    <w:id w:val="139610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jc w:val="center"/>
                          <w:rPr>
                            <w:b/>
                            <w:sz w:val="18"/>
                            <w:szCs w:val="18"/>
                          </w:rPr>
                        </w:pPr>
                        <w:r w:rsidRPr="004C511A">
                          <w:rPr>
                            <w:b/>
                            <w:sz w:val="18"/>
                            <w:szCs w:val="18"/>
                          </w:rPr>
                          <w:t>项目</w:t>
                        </w:r>
                      </w:p>
                    </w:tc>
                  </w:sdtContent>
                </w:sdt>
                <w:sdt>
                  <w:sdtPr>
                    <w:rPr>
                      <w:sz w:val="18"/>
                      <w:szCs w:val="18"/>
                    </w:rPr>
                    <w:tag w:val="_PLD_d54cc9a79be648d498ab81bb1ef4dda5"/>
                    <w:id w:val="1396103"/>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jc w:val="center"/>
                          <w:rPr>
                            <w:b/>
                            <w:bCs/>
                            <w:sz w:val="18"/>
                            <w:szCs w:val="18"/>
                          </w:rPr>
                        </w:pPr>
                        <w:r w:rsidRPr="004C511A">
                          <w:rPr>
                            <w:b/>
                            <w:bCs/>
                            <w:sz w:val="18"/>
                            <w:szCs w:val="18"/>
                          </w:rPr>
                          <w:t>2021年</w:t>
                        </w:r>
                        <w:r w:rsidRPr="004C511A">
                          <w:rPr>
                            <w:rFonts w:hint="eastAsia"/>
                            <w:b/>
                            <w:bCs/>
                            <w:sz w:val="18"/>
                            <w:szCs w:val="18"/>
                          </w:rPr>
                          <w:t>3</w:t>
                        </w:r>
                        <w:r w:rsidRPr="004C511A">
                          <w:rPr>
                            <w:b/>
                            <w:bCs/>
                            <w:sz w:val="18"/>
                            <w:szCs w:val="18"/>
                          </w:rPr>
                          <w:t>月3</w:t>
                        </w:r>
                        <w:r w:rsidRPr="004C511A">
                          <w:rPr>
                            <w:rFonts w:hint="eastAsia"/>
                            <w:b/>
                            <w:bCs/>
                            <w:sz w:val="18"/>
                            <w:szCs w:val="18"/>
                          </w:rPr>
                          <w:t>1</w:t>
                        </w:r>
                        <w:r w:rsidRPr="004C511A">
                          <w:rPr>
                            <w:b/>
                            <w:bCs/>
                            <w:sz w:val="18"/>
                            <w:szCs w:val="18"/>
                          </w:rPr>
                          <w:t>日</w:t>
                        </w:r>
                      </w:p>
                    </w:tc>
                  </w:sdtContent>
                </w:sdt>
                <w:sdt>
                  <w:sdtPr>
                    <w:rPr>
                      <w:sz w:val="18"/>
                      <w:szCs w:val="18"/>
                    </w:rPr>
                    <w:tag w:val="_PLD_969a8935a1f04cc0a2108ff796fc6937"/>
                    <w:id w:val="1396104"/>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jc w:val="center"/>
                          <w:rPr>
                            <w:b/>
                            <w:sz w:val="18"/>
                            <w:szCs w:val="18"/>
                          </w:rPr>
                        </w:pPr>
                        <w:r w:rsidRPr="004C511A">
                          <w:rPr>
                            <w:rFonts w:hint="eastAsia"/>
                            <w:b/>
                            <w:sz w:val="18"/>
                            <w:szCs w:val="18"/>
                          </w:rPr>
                          <w:t>2020年12月31日</w:t>
                        </w:r>
                      </w:p>
                    </w:tc>
                  </w:sdtContent>
                </w:sdt>
              </w:tr>
              <w:tr w:rsidR="00B729DE" w:rsidTr="008D3CAA">
                <w:trPr>
                  <w:cantSplit/>
                  <w:trHeight w:hRule="exact" w:val="312"/>
                </w:trPr>
                <w:sdt>
                  <w:sdtPr>
                    <w:rPr>
                      <w:sz w:val="18"/>
                      <w:szCs w:val="18"/>
                    </w:rPr>
                    <w:tag w:val="_PLD_c054a73cb7a64ac4a558c057288074d1"/>
                    <w:id w:val="139610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rPr>
                            <w:sz w:val="18"/>
                            <w:szCs w:val="18"/>
                          </w:rPr>
                        </w:pPr>
                        <w:r w:rsidRPr="004C511A">
                          <w:rPr>
                            <w:rFonts w:hint="eastAsia"/>
                            <w:b/>
                            <w:bCs/>
                            <w:sz w:val="18"/>
                            <w:szCs w:val="18"/>
                          </w:rPr>
                          <w:t>流动资产：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b/>
                        <w:color w:val="FF00FF"/>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b/>
                        <w:color w:val="FF00FF"/>
                        <w:sz w:val="18"/>
                        <w:szCs w:val="18"/>
                      </w:rPr>
                    </w:pPr>
                  </w:p>
                </w:tc>
              </w:tr>
              <w:tr w:rsidR="00B729DE" w:rsidTr="008D3CAA">
                <w:trPr>
                  <w:cantSplit/>
                  <w:trHeight w:hRule="exact" w:val="312"/>
                </w:trPr>
                <w:sdt>
                  <w:sdtPr>
                    <w:rPr>
                      <w:sz w:val="18"/>
                      <w:szCs w:val="18"/>
                    </w:rPr>
                    <w:tag w:val="_PLD_fe894b635b45497898c00f71dcacbfd5"/>
                    <w:id w:val="139610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货币资金</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112,202,007.24</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50,991,883.59</w:t>
                    </w:r>
                  </w:p>
                </w:tc>
              </w:tr>
              <w:tr w:rsidR="00B729DE" w:rsidTr="008D3CAA">
                <w:trPr>
                  <w:cantSplit/>
                  <w:trHeight w:hRule="exact" w:val="312"/>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c77cd2102754cd7bed7ecd011a45fb0"/>
                      <w:id w:val="1396107"/>
                      <w:lock w:val="sdtLocked"/>
                    </w:sdtPr>
                    <w:sdtContent>
                      <w:p w:rsidR="00B729DE" w:rsidRPr="004C511A" w:rsidRDefault="00B729DE" w:rsidP="008D3CAA">
                        <w:pPr>
                          <w:ind w:firstLineChars="100" w:firstLine="180"/>
                          <w:rPr>
                            <w:sz w:val="18"/>
                            <w:szCs w:val="18"/>
                          </w:rPr>
                        </w:pPr>
                        <w:r w:rsidRPr="004C511A">
                          <w:rPr>
                            <w:rFonts w:hint="eastAsia"/>
                            <w:sz w:val="18"/>
                            <w:szCs w:val="18"/>
                          </w:rPr>
                          <w:t>交易性金融资产</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437daba90e424b56bffe58fc8b140f8a"/>
                    <w:id w:val="139610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衍生金融资产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4f3918b469c3403d850f95d8dddab966"/>
                    <w:id w:val="139610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应收票据</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22c59574ce704644a3349039c2692900"/>
                    <w:id w:val="139611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应收账款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6acdc08c3494d04b8905c1ec7d32e1a"/>
                      <w:id w:val="1396111"/>
                      <w:lock w:val="sdtLocked"/>
                    </w:sdtPr>
                    <w:sdtContent>
                      <w:p w:rsidR="00B729DE" w:rsidRPr="004C511A" w:rsidRDefault="00B729DE" w:rsidP="008D3CAA">
                        <w:pPr>
                          <w:ind w:firstLineChars="100" w:firstLine="180"/>
                          <w:rPr>
                            <w:sz w:val="18"/>
                            <w:szCs w:val="18"/>
                          </w:rPr>
                        </w:pPr>
                        <w:r w:rsidRPr="004C511A">
                          <w:rPr>
                            <w:rFonts w:hint="eastAsia"/>
                            <w:sz w:val="18"/>
                            <w:szCs w:val="18"/>
                          </w:rPr>
                          <w:t>应收款项融资</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935aad66b7f1416293e436163477a599"/>
                    <w:id w:val="139611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预付款项</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500,071.60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2476f17e66ee4badbf0dc2228e0a3bdb"/>
                    <w:id w:val="139611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其他应收款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420,436,715.06</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508,645,868.06</w:t>
                    </w:r>
                  </w:p>
                </w:tc>
              </w:tr>
              <w:tr w:rsidR="00B729DE" w:rsidTr="008D3CAA">
                <w:trPr>
                  <w:cantSplit/>
                  <w:trHeight w:hRule="exact" w:val="312"/>
                </w:trPr>
                <w:sdt>
                  <w:sdtPr>
                    <w:rPr>
                      <w:sz w:val="18"/>
                      <w:szCs w:val="18"/>
                    </w:rPr>
                    <w:tag w:val="_PLD_dc0e408946ca429eb34f71ced4b3563f"/>
                    <w:id w:val="139611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其中：应收利息</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e61e3f4a0c694a53b65ea077709897aa"/>
                    <w:id w:val="139611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400" w:firstLine="720"/>
                          <w:rPr>
                            <w:sz w:val="18"/>
                            <w:szCs w:val="18"/>
                          </w:rPr>
                        </w:pPr>
                        <w:r w:rsidRPr="004C511A">
                          <w:rPr>
                            <w:rFonts w:hint="eastAsia"/>
                            <w:sz w:val="18"/>
                            <w:szCs w:val="18"/>
                          </w:rPr>
                          <w:t>应收股利</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a25fe7ab8ca44054b949dd20387e31d9"/>
                    <w:id w:val="139611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存货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f8f3abe5535f4dc2abd4b06bd012b096"/>
                      <w:id w:val="1396117"/>
                      <w:lock w:val="sdtLocked"/>
                    </w:sdtPr>
                    <w:sdtContent>
                      <w:p w:rsidR="00B729DE" w:rsidRPr="004C511A" w:rsidRDefault="00B729DE" w:rsidP="008D3CAA">
                        <w:pPr>
                          <w:ind w:firstLineChars="100" w:firstLine="180"/>
                          <w:rPr>
                            <w:sz w:val="18"/>
                            <w:szCs w:val="18"/>
                          </w:rPr>
                        </w:pPr>
                        <w:r w:rsidRPr="004C511A">
                          <w:rPr>
                            <w:rFonts w:hint="eastAsia"/>
                            <w:sz w:val="18"/>
                            <w:szCs w:val="18"/>
                          </w:rPr>
                          <w:t>合同资产</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4338f175d666447eb6e6ef61e8c18ac4"/>
                    <w:id w:val="139611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持有待售资产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4fa55ddd99fe486e8ef95dc71ad9092b"/>
                    <w:id w:val="139611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一年内到期的非流动资产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312"/>
                </w:trPr>
                <w:sdt>
                  <w:sdtPr>
                    <w:rPr>
                      <w:sz w:val="18"/>
                      <w:szCs w:val="18"/>
                    </w:rPr>
                    <w:tag w:val="_PLD_7716a01dadcf483f9bf69ff5d5b07a62"/>
                    <w:id w:val="139612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其他流动资产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688,208.11</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1,349,583.66</w:t>
                    </w:r>
                  </w:p>
                </w:tc>
              </w:tr>
              <w:tr w:rsidR="00B729DE" w:rsidTr="008D3CAA">
                <w:trPr>
                  <w:cantSplit/>
                  <w:trHeight w:hRule="exact" w:val="284"/>
                </w:trPr>
                <w:sdt>
                  <w:sdtPr>
                    <w:rPr>
                      <w:sz w:val="18"/>
                      <w:szCs w:val="18"/>
                    </w:rPr>
                    <w:tag w:val="_PLD_cf83d01f2f1c47338f83644d95b92aa6"/>
                    <w:id w:val="139612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200" w:firstLine="360"/>
                          <w:rPr>
                            <w:sz w:val="18"/>
                            <w:szCs w:val="18"/>
                          </w:rPr>
                        </w:pPr>
                        <w:r w:rsidRPr="004C511A">
                          <w:rPr>
                            <w:rFonts w:hint="eastAsia"/>
                            <w:sz w:val="18"/>
                            <w:szCs w:val="18"/>
                          </w:rPr>
                          <w:t>流动资产合计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533,827,002.01</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560,987,335.31</w:t>
                    </w:r>
                  </w:p>
                </w:tc>
              </w:tr>
              <w:tr w:rsidR="00B729DE" w:rsidTr="008D3CAA">
                <w:trPr>
                  <w:cantSplit/>
                  <w:trHeight w:hRule="exact" w:val="284"/>
                </w:trPr>
                <w:sdt>
                  <w:sdtPr>
                    <w:rPr>
                      <w:sz w:val="18"/>
                      <w:szCs w:val="18"/>
                    </w:rPr>
                    <w:tag w:val="_PLD_7b97311b61ed4c11a89bf080d9f00bf2"/>
                    <w:id w:val="139612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rPr>
                            <w:sz w:val="18"/>
                            <w:szCs w:val="18"/>
                          </w:rPr>
                        </w:pPr>
                        <w:r w:rsidRPr="004C511A">
                          <w:rPr>
                            <w:rFonts w:hint="eastAsia"/>
                            <w:b/>
                            <w:bCs/>
                            <w:sz w:val="18"/>
                            <w:szCs w:val="18"/>
                          </w:rPr>
                          <w:t>非流动资产：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sz w:val="18"/>
                        <w:szCs w:val="18"/>
                      </w:rPr>
                    </w:pPr>
                    <w:r w:rsidRPr="004C511A">
                      <w:rPr>
                        <w:sz w:val="18"/>
                        <w:szCs w:val="18"/>
                      </w:rPr>
                      <w:t xml:space="preserve">　</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sz w:val="18"/>
                        <w:szCs w:val="18"/>
                      </w:rPr>
                    </w:pPr>
                    <w:r w:rsidRPr="004C511A">
                      <w:rPr>
                        <w:sz w:val="18"/>
                        <w:szCs w:val="18"/>
                      </w:rPr>
                      <w:t xml:space="preserve">　</w:t>
                    </w: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85dbf00f59144b6b6088b0026d7c904"/>
                      <w:id w:val="1396123"/>
                      <w:lock w:val="sdtLocked"/>
                    </w:sdtPr>
                    <w:sdtContent>
                      <w:p w:rsidR="00B729DE" w:rsidRPr="004C511A" w:rsidRDefault="00B729DE" w:rsidP="008D3CAA">
                        <w:pPr>
                          <w:ind w:firstLineChars="100" w:firstLine="180"/>
                          <w:rPr>
                            <w:sz w:val="18"/>
                            <w:szCs w:val="18"/>
                          </w:rPr>
                        </w:pPr>
                        <w:r w:rsidRPr="004C511A">
                          <w:rPr>
                            <w:rFonts w:hint="eastAsia"/>
                            <w:sz w:val="18"/>
                            <w:szCs w:val="18"/>
                          </w:rPr>
                          <w:t>债权投资</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e482f56ae614d09bfc5207b5382328c"/>
                      <w:id w:val="1396124"/>
                      <w:lock w:val="sdtLocked"/>
                    </w:sdtPr>
                    <w:sdtContent>
                      <w:p w:rsidR="00B729DE" w:rsidRPr="004C511A" w:rsidRDefault="00B729DE" w:rsidP="008D3CAA">
                        <w:pPr>
                          <w:ind w:firstLineChars="100" w:firstLine="180"/>
                          <w:rPr>
                            <w:sz w:val="18"/>
                            <w:szCs w:val="18"/>
                          </w:rPr>
                        </w:pPr>
                        <w:r w:rsidRPr="004C511A">
                          <w:rPr>
                            <w:rFonts w:hint="eastAsia"/>
                            <w:sz w:val="18"/>
                            <w:szCs w:val="18"/>
                          </w:rPr>
                          <w:t>其他债权投资</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56d52e9dd4f24e9bb162d3f2a2a9458d"/>
                    <w:id w:val="139612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长期应收款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582,700,000.00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445,000,000.00</w:t>
                    </w:r>
                  </w:p>
                </w:tc>
              </w:tr>
              <w:tr w:rsidR="00B729DE" w:rsidTr="008D3CAA">
                <w:trPr>
                  <w:cantSplit/>
                  <w:trHeight w:hRule="exact" w:val="284"/>
                </w:trPr>
                <w:sdt>
                  <w:sdtPr>
                    <w:rPr>
                      <w:sz w:val="18"/>
                      <w:szCs w:val="18"/>
                    </w:rPr>
                    <w:tag w:val="_PLD_4efd19f278714d45a8fbded3751f718e"/>
                    <w:id w:val="139612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长期股权投资</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3,184,788,173.09</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3,154,730,131.14</w:t>
                    </w: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9cbfdc7bac2496fbf4ad6da3a1c4844"/>
                      <w:id w:val="1396127"/>
                      <w:lock w:val="sdtLocked"/>
                    </w:sdtPr>
                    <w:sdtContent>
                      <w:p w:rsidR="00B729DE" w:rsidRPr="004C511A" w:rsidRDefault="00B729DE" w:rsidP="008D3CAA">
                        <w:pPr>
                          <w:ind w:firstLineChars="100" w:firstLine="180"/>
                          <w:rPr>
                            <w:sz w:val="18"/>
                            <w:szCs w:val="18"/>
                          </w:rPr>
                        </w:pPr>
                        <w:r w:rsidRPr="004C511A">
                          <w:rPr>
                            <w:rFonts w:hint="eastAsia"/>
                            <w:sz w:val="18"/>
                            <w:szCs w:val="18"/>
                          </w:rPr>
                          <w:t>其他权益工具投资</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88d0687060f47919f1c79cd473475b6"/>
                      <w:id w:val="1396128"/>
                      <w:lock w:val="sdtLocked"/>
                    </w:sdtPr>
                    <w:sdtContent>
                      <w:p w:rsidR="00B729DE" w:rsidRPr="004C511A" w:rsidRDefault="00B729DE" w:rsidP="008D3CAA">
                        <w:pPr>
                          <w:ind w:firstLineChars="100" w:firstLine="180"/>
                          <w:rPr>
                            <w:sz w:val="18"/>
                            <w:szCs w:val="18"/>
                          </w:rPr>
                        </w:pPr>
                        <w:r w:rsidRPr="004C511A">
                          <w:rPr>
                            <w:rFonts w:hint="eastAsia"/>
                            <w:sz w:val="18"/>
                            <w:szCs w:val="18"/>
                          </w:rPr>
                          <w:t>其他非流动金融资产</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08176012a5134c7d889992d2e566b7b2"/>
                    <w:id w:val="139612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投资性房地产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45e111e30694484e9b0477d5f9092feb"/>
                    <w:id w:val="139613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固定资产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16,950.72</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18,461.12</w:t>
                    </w:r>
                  </w:p>
                </w:tc>
              </w:tr>
              <w:tr w:rsidR="00B729DE" w:rsidTr="008D3CAA">
                <w:trPr>
                  <w:cantSplit/>
                  <w:trHeight w:hRule="exact" w:val="284"/>
                </w:trPr>
                <w:sdt>
                  <w:sdtPr>
                    <w:rPr>
                      <w:sz w:val="18"/>
                      <w:szCs w:val="18"/>
                    </w:rPr>
                    <w:tag w:val="_PLD_2e4c401aa4b34c2287c8ffc397af1038"/>
                    <w:id w:val="139613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在建工程</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232,478.62</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232,478.62</w:t>
                    </w:r>
                  </w:p>
                </w:tc>
              </w:tr>
              <w:tr w:rsidR="00B729DE" w:rsidTr="008D3CAA">
                <w:trPr>
                  <w:cantSplit/>
                  <w:trHeight w:hRule="exact" w:val="284"/>
                </w:trPr>
                <w:sdt>
                  <w:sdtPr>
                    <w:rPr>
                      <w:sz w:val="18"/>
                      <w:szCs w:val="18"/>
                    </w:rPr>
                    <w:tag w:val="_PLD_e6e259608fdd4435bda23222d1f623c2"/>
                    <w:id w:val="139613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生产性生物资产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63df0a186d8f4e9693dffe0b28489c64"/>
                    <w:id w:val="139613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油气资产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bad9982a57a445cbee9922fb5f63984"/>
                      <w:id w:val="1396134"/>
                      <w:lock w:val="sdtLocked"/>
                    </w:sdtPr>
                    <w:sdtContent>
                      <w:p w:rsidR="00B729DE" w:rsidRPr="004C511A" w:rsidRDefault="00B729DE" w:rsidP="008D3CAA">
                        <w:pPr>
                          <w:ind w:firstLineChars="100" w:firstLine="180"/>
                          <w:rPr>
                            <w:sz w:val="18"/>
                            <w:szCs w:val="18"/>
                          </w:rPr>
                        </w:pPr>
                        <w:r w:rsidRPr="004C511A">
                          <w:rPr>
                            <w:rFonts w:hint="eastAsia"/>
                            <w:sz w:val="18"/>
                            <w:szCs w:val="18"/>
                          </w:rPr>
                          <w:t>使用权资产</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1,293,270.28</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6ca9df9ded504498b459244aaa6a28dc"/>
                    <w:id w:val="139613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无形资产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a6fd62e6e8a3459683ed196522104406"/>
                    <w:id w:val="139613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开发支出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845d03a98a3b4de995f8926001664153"/>
                    <w:id w:val="139613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商誉</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c2547f02a6ee47139eb09986f3699908"/>
                    <w:id w:val="139613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长期待摊费用</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632,884.68</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703,205.19</w:t>
                    </w:r>
                  </w:p>
                </w:tc>
              </w:tr>
              <w:tr w:rsidR="00B729DE" w:rsidTr="008D3CAA">
                <w:trPr>
                  <w:cantSplit/>
                  <w:trHeight w:hRule="exact" w:val="284"/>
                </w:trPr>
                <w:sdt>
                  <w:sdtPr>
                    <w:rPr>
                      <w:sz w:val="18"/>
                      <w:szCs w:val="18"/>
                    </w:rPr>
                    <w:tag w:val="_PLD_139043b272ee4b80aeea98e53578760c"/>
                    <w:id w:val="139613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递延所得税资产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c53cedf761374ff7845d0e3f614233bf"/>
                    <w:id w:val="139614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其他非流动资产</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3364732420d940a1aeb6c6056b6e6ed8"/>
                    <w:id w:val="139614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200" w:firstLine="360"/>
                          <w:rPr>
                            <w:sz w:val="18"/>
                            <w:szCs w:val="18"/>
                          </w:rPr>
                        </w:pPr>
                        <w:r w:rsidRPr="004C511A">
                          <w:rPr>
                            <w:rFonts w:hint="eastAsia"/>
                            <w:sz w:val="18"/>
                            <w:szCs w:val="18"/>
                          </w:rPr>
                          <w:t>非流动资产合计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3,769,663,757.39</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3,600,684,276.07</w:t>
                    </w:r>
                  </w:p>
                </w:tc>
              </w:tr>
              <w:tr w:rsidR="00B729DE" w:rsidTr="008D3CAA">
                <w:trPr>
                  <w:cantSplit/>
                  <w:trHeight w:hRule="exact" w:val="284"/>
                </w:trPr>
                <w:sdt>
                  <w:sdtPr>
                    <w:rPr>
                      <w:sz w:val="18"/>
                      <w:szCs w:val="18"/>
                    </w:rPr>
                    <w:tag w:val="_PLD_a6e35a26d8444e859fb1716956424194"/>
                    <w:id w:val="139614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300" w:firstLine="540"/>
                          <w:rPr>
                            <w:sz w:val="18"/>
                            <w:szCs w:val="18"/>
                          </w:rPr>
                        </w:pPr>
                        <w:r w:rsidRPr="004C511A">
                          <w:rPr>
                            <w:rFonts w:hint="eastAsia"/>
                            <w:sz w:val="18"/>
                            <w:szCs w:val="18"/>
                          </w:rPr>
                          <w:t>资产总计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4,303,490,759.40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4,161,671,611.38</w:t>
                    </w:r>
                  </w:p>
                </w:tc>
              </w:tr>
              <w:tr w:rsidR="00B729DE" w:rsidTr="008D3CAA">
                <w:trPr>
                  <w:cantSplit/>
                  <w:trHeight w:hRule="exact" w:val="284"/>
                </w:trPr>
                <w:sdt>
                  <w:sdtPr>
                    <w:rPr>
                      <w:sz w:val="18"/>
                      <w:szCs w:val="18"/>
                    </w:rPr>
                    <w:tag w:val="_PLD_157eebf85e1c4ccd95cb332e462353cc"/>
                    <w:id w:val="139614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rPr>
                            <w:sz w:val="18"/>
                            <w:szCs w:val="18"/>
                          </w:rPr>
                        </w:pPr>
                        <w:r w:rsidRPr="004C511A">
                          <w:rPr>
                            <w:rFonts w:hint="eastAsia"/>
                            <w:b/>
                            <w:bCs/>
                            <w:sz w:val="18"/>
                            <w:szCs w:val="18"/>
                          </w:rPr>
                          <w:t>流动负债：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color w:val="FF00FF"/>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color w:val="FF00FF"/>
                        <w:sz w:val="18"/>
                        <w:szCs w:val="18"/>
                      </w:rPr>
                    </w:pPr>
                  </w:p>
                </w:tc>
              </w:tr>
              <w:tr w:rsidR="00B729DE" w:rsidTr="008D3CAA">
                <w:trPr>
                  <w:cantSplit/>
                  <w:trHeight w:hRule="exact" w:val="284"/>
                </w:trPr>
                <w:sdt>
                  <w:sdtPr>
                    <w:rPr>
                      <w:sz w:val="18"/>
                      <w:szCs w:val="18"/>
                    </w:rPr>
                    <w:tag w:val="_PLD_b9cc37fdb1c54295b51427ff88fe2632"/>
                    <w:id w:val="139614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短期借款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190,033,000.00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190,033,000.00</w:t>
                    </w: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4c0ab730c5240f4910f1499683eb0a7"/>
                      <w:id w:val="1396145"/>
                      <w:lock w:val="sdtLocked"/>
                    </w:sdtPr>
                    <w:sdtContent>
                      <w:p w:rsidR="00B729DE" w:rsidRPr="004C511A" w:rsidRDefault="00B729DE" w:rsidP="008D3CAA">
                        <w:pPr>
                          <w:ind w:firstLineChars="100" w:firstLine="180"/>
                          <w:rPr>
                            <w:sz w:val="18"/>
                            <w:szCs w:val="18"/>
                          </w:rPr>
                        </w:pPr>
                        <w:r w:rsidRPr="004C511A">
                          <w:rPr>
                            <w:rFonts w:hint="eastAsia"/>
                            <w:sz w:val="18"/>
                            <w:szCs w:val="18"/>
                          </w:rPr>
                          <w:t>交易性金融负债</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fcb0a879a4024f13a40fedf6dd43e1e2"/>
                    <w:id w:val="1396146"/>
                    <w:lock w:val="sdtLocked"/>
                  </w:sdtPr>
                  <w:sdtContent>
                    <w:tc>
                      <w:tcPr>
                        <w:tcW w:w="2805" w:type="pct"/>
                        <w:tcBorders>
                          <w:top w:val="outset" w:sz="6" w:space="0" w:color="auto"/>
                          <w:left w:val="outset" w:sz="6" w:space="0" w:color="auto"/>
                          <w:bottom w:val="single" w:sz="4"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衍生金融负债</w:t>
                        </w:r>
                      </w:p>
                    </w:tc>
                  </w:sdtContent>
                </w:sdt>
                <w:tc>
                  <w:tcPr>
                    <w:tcW w:w="1097" w:type="pct"/>
                    <w:tcBorders>
                      <w:top w:val="outset" w:sz="6" w:space="0" w:color="auto"/>
                      <w:left w:val="outset" w:sz="6" w:space="0" w:color="auto"/>
                      <w:bottom w:val="single" w:sz="4"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single" w:sz="4"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5b4da2d661474b629a3790fbc44a044f"/>
                    <w:id w:val="1396147"/>
                    <w:lock w:val="sdtLocked"/>
                  </w:sdtPr>
                  <w:sdtContent>
                    <w:tc>
                      <w:tcPr>
                        <w:tcW w:w="2805" w:type="pct"/>
                        <w:tcBorders>
                          <w:top w:val="single" w:sz="4" w:space="0" w:color="auto"/>
                          <w:left w:val="single" w:sz="4" w:space="0" w:color="auto"/>
                          <w:bottom w:val="single" w:sz="4" w:space="0" w:color="auto"/>
                          <w:right w:val="single" w:sz="4"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应付票据</w:t>
                        </w:r>
                      </w:p>
                    </w:tc>
                  </w:sdtContent>
                </w:sdt>
                <w:tc>
                  <w:tcPr>
                    <w:tcW w:w="1097" w:type="pct"/>
                    <w:tcBorders>
                      <w:top w:val="single" w:sz="4" w:space="0" w:color="auto"/>
                      <w:left w:val="single" w:sz="4" w:space="0" w:color="auto"/>
                      <w:bottom w:val="single" w:sz="4" w:space="0" w:color="auto"/>
                      <w:right w:val="single" w:sz="4" w:space="0" w:color="auto"/>
                    </w:tcBorders>
                  </w:tcPr>
                  <w:p w:rsidR="00B729DE" w:rsidRPr="004C511A" w:rsidRDefault="00B729DE" w:rsidP="008D3CAA">
                    <w:pPr>
                      <w:jc w:val="right"/>
                      <w:rPr>
                        <w:sz w:val="18"/>
                        <w:szCs w:val="18"/>
                      </w:rPr>
                    </w:pPr>
                  </w:p>
                </w:tc>
                <w:tc>
                  <w:tcPr>
                    <w:tcW w:w="1098" w:type="pct"/>
                    <w:tcBorders>
                      <w:top w:val="single" w:sz="4" w:space="0" w:color="auto"/>
                      <w:left w:val="single" w:sz="4" w:space="0" w:color="auto"/>
                      <w:bottom w:val="single" w:sz="4" w:space="0" w:color="auto"/>
                      <w:right w:val="single" w:sz="4"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d0441c750daf4111a40875e89edf4c5b"/>
                    <w:id w:val="1396148"/>
                    <w:lock w:val="sdtLocked"/>
                  </w:sdtPr>
                  <w:sdtContent>
                    <w:tc>
                      <w:tcPr>
                        <w:tcW w:w="2805" w:type="pct"/>
                        <w:tcBorders>
                          <w:top w:val="single" w:sz="4"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应付账款</w:t>
                        </w:r>
                      </w:p>
                    </w:tc>
                  </w:sdtContent>
                </w:sdt>
                <w:tc>
                  <w:tcPr>
                    <w:tcW w:w="1097" w:type="pct"/>
                    <w:tcBorders>
                      <w:top w:val="single" w:sz="4"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single" w:sz="4"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2453a14c1e804f48a437e2088a6123de"/>
                    <w:id w:val="139614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预收款项</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tc>
                  <w:tcPr>
                    <w:tcW w:w="280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cb719043588a455ba6307a5939a29002"/>
                      <w:id w:val="1396150"/>
                      <w:lock w:val="sdtLocked"/>
                    </w:sdtPr>
                    <w:sdtContent>
                      <w:p w:rsidR="00B729DE" w:rsidRPr="004C511A" w:rsidRDefault="00B729DE" w:rsidP="008D3CAA">
                        <w:pPr>
                          <w:ind w:firstLineChars="100" w:firstLine="180"/>
                          <w:rPr>
                            <w:sz w:val="18"/>
                            <w:szCs w:val="18"/>
                          </w:rPr>
                        </w:pPr>
                        <w:r w:rsidRPr="004C511A">
                          <w:rPr>
                            <w:rFonts w:hint="eastAsia"/>
                            <w:sz w:val="18"/>
                            <w:szCs w:val="18"/>
                          </w:rPr>
                          <w:t>合同负债</w:t>
                        </w:r>
                      </w:p>
                    </w:sdtContent>
                  </w:sdt>
                </w:tc>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afafcc2640704430b636d682185b9740"/>
                    <w:id w:val="139615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应付职工薪酬</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4b3f376729254e44b383a265a257539c"/>
                    <w:id w:val="139615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应交税费</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26,226.30</w:t>
                    </w:r>
                  </w:p>
                </w:tc>
              </w:tr>
              <w:tr w:rsidR="00B729DE" w:rsidTr="008D3CAA">
                <w:trPr>
                  <w:cantSplit/>
                  <w:trHeight w:hRule="exact" w:val="284"/>
                </w:trPr>
                <w:sdt>
                  <w:sdtPr>
                    <w:rPr>
                      <w:sz w:val="18"/>
                      <w:szCs w:val="18"/>
                    </w:rPr>
                    <w:tag w:val="_PLD_26bd136c0a1f44258d619c9c5bfea9b1"/>
                    <w:id w:val="139615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其他应付款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29,014.00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204,851.55</w:t>
                    </w:r>
                  </w:p>
                </w:tc>
              </w:tr>
              <w:tr w:rsidR="00B729DE" w:rsidTr="008D3CAA">
                <w:trPr>
                  <w:cantSplit/>
                  <w:trHeight w:hRule="exact" w:val="284"/>
                </w:trPr>
                <w:sdt>
                  <w:sdtPr>
                    <w:rPr>
                      <w:sz w:val="18"/>
                      <w:szCs w:val="18"/>
                    </w:rPr>
                    <w:tag w:val="_PLD_0c5ea420476342eb828a5ae660b567e1"/>
                    <w:id w:val="139615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其中：应付利息</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973c6bad414747ba918c023df104326b"/>
                    <w:id w:val="139615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400" w:firstLine="720"/>
                          <w:rPr>
                            <w:sz w:val="18"/>
                            <w:szCs w:val="18"/>
                          </w:rPr>
                        </w:pPr>
                        <w:r w:rsidRPr="004C511A">
                          <w:rPr>
                            <w:rFonts w:hint="eastAsia"/>
                            <w:sz w:val="18"/>
                            <w:szCs w:val="18"/>
                          </w:rPr>
                          <w:t>应付股利</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046d397e7c404ad1a2b555a5e445120b"/>
                    <w:id w:val="139615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持有待售负债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66b1464ae4d04e28a658f4e678f0c38e"/>
                    <w:id w:val="139615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一年内到期的非流动负债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41,424,953.24</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40,324,953.23</w:t>
                    </w:r>
                  </w:p>
                </w:tc>
              </w:tr>
              <w:tr w:rsidR="00B729DE" w:rsidTr="008D3CAA">
                <w:trPr>
                  <w:cantSplit/>
                  <w:trHeight w:hRule="exact" w:val="284"/>
                </w:trPr>
                <w:sdt>
                  <w:sdtPr>
                    <w:rPr>
                      <w:sz w:val="18"/>
                      <w:szCs w:val="18"/>
                    </w:rPr>
                    <w:tag w:val="_PLD_a09dc5976a4940f0a864e2943d0870d5"/>
                    <w:id w:val="139615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其他流动负债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e505e655602644c4afdf5d6c30ffa473"/>
                    <w:id w:val="139615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200" w:firstLine="360"/>
                          <w:rPr>
                            <w:sz w:val="18"/>
                            <w:szCs w:val="18"/>
                          </w:rPr>
                        </w:pPr>
                        <w:r w:rsidRPr="004C511A">
                          <w:rPr>
                            <w:rFonts w:hint="eastAsia"/>
                            <w:sz w:val="18"/>
                            <w:szCs w:val="18"/>
                          </w:rPr>
                          <w:t>流动负债合计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231,486,967.24</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230,589,031.08</w:t>
                    </w:r>
                  </w:p>
                </w:tc>
              </w:tr>
              <w:tr w:rsidR="00B729DE" w:rsidTr="008D3CAA">
                <w:trPr>
                  <w:cantSplit/>
                  <w:trHeight w:hRule="exact" w:val="284"/>
                </w:trPr>
                <w:sdt>
                  <w:sdtPr>
                    <w:rPr>
                      <w:sz w:val="18"/>
                      <w:szCs w:val="18"/>
                    </w:rPr>
                    <w:tag w:val="_PLD_560dc79437db47c6a0622d04f33e9fec"/>
                    <w:id w:val="139616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rPr>
                            <w:sz w:val="18"/>
                            <w:szCs w:val="18"/>
                          </w:rPr>
                        </w:pPr>
                        <w:r w:rsidRPr="004C511A">
                          <w:rPr>
                            <w:rFonts w:hint="eastAsia"/>
                            <w:b/>
                            <w:bCs/>
                            <w:sz w:val="18"/>
                            <w:szCs w:val="18"/>
                          </w:rPr>
                          <w:t>非流动负债：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ind w:right="210"/>
                      <w:jc w:val="right"/>
                      <w:rPr>
                        <w:sz w:val="18"/>
                        <w:szCs w:val="18"/>
                      </w:rPr>
                    </w:pPr>
                    <w:r w:rsidRPr="004C511A">
                      <w:rPr>
                        <w:sz w:val="18"/>
                        <w:szCs w:val="18"/>
                      </w:rPr>
                      <w:t xml:space="preserve">　</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 xml:space="preserve">　</w:t>
                    </w:r>
                  </w:p>
                </w:tc>
              </w:tr>
              <w:tr w:rsidR="00B729DE" w:rsidTr="008D3CAA">
                <w:trPr>
                  <w:cantSplit/>
                  <w:trHeight w:hRule="exact" w:val="284"/>
                </w:trPr>
                <w:sdt>
                  <w:sdtPr>
                    <w:rPr>
                      <w:sz w:val="18"/>
                      <w:szCs w:val="18"/>
                    </w:rPr>
                    <w:tag w:val="_PLD_986f17fb8e5f4ba6a40cbee2c160e102"/>
                    <w:id w:val="139616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长期借款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231,000,000.00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93,300,000.00</w:t>
                    </w:r>
                  </w:p>
                </w:tc>
              </w:tr>
              <w:tr w:rsidR="00B729DE" w:rsidTr="008D3CAA">
                <w:trPr>
                  <w:cantSplit/>
                  <w:trHeight w:hRule="exact" w:val="284"/>
                </w:trPr>
                <w:sdt>
                  <w:sdtPr>
                    <w:rPr>
                      <w:sz w:val="18"/>
                      <w:szCs w:val="18"/>
                    </w:rPr>
                    <w:tag w:val="_PLD_f854f959206247feadd4a8299e95a357"/>
                    <w:id w:val="139616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应付债券</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708,741,545.14</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699,660,714.44</w:t>
                    </w:r>
                  </w:p>
                </w:tc>
              </w:tr>
              <w:tr w:rsidR="00B729DE" w:rsidTr="008D3CAA">
                <w:trPr>
                  <w:cantSplit/>
                  <w:trHeight w:hRule="exact" w:val="284"/>
                </w:trPr>
                <w:sdt>
                  <w:sdtPr>
                    <w:rPr>
                      <w:sz w:val="18"/>
                      <w:szCs w:val="18"/>
                    </w:rPr>
                    <w:tag w:val="_PLD_a113315c822a4922a10f50537ca54fcc"/>
                    <w:id w:val="139616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其中：优先股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fe222ce30f5247118a0fce7529691f68"/>
                    <w:id w:val="139616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leftChars="300" w:left="630" w:firstLineChars="100" w:firstLine="180"/>
                          <w:rPr>
                            <w:sz w:val="18"/>
                            <w:szCs w:val="18"/>
                          </w:rPr>
                        </w:pPr>
                        <w:r w:rsidRPr="004C511A">
                          <w:rPr>
                            <w:rFonts w:hint="eastAsia"/>
                            <w:sz w:val="18"/>
                            <w:szCs w:val="18"/>
                          </w:rPr>
                          <w:t>永续债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80040485905f4d27801730ad2fe0640f"/>
                    <w:id w:val="139616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租赁负债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1,666,028.40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2f9ab003ea4a4ec19663e89065aa4896"/>
                    <w:id w:val="139616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长期应付款</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84eeaac3af20491c94fcd6be5aa6dd8b"/>
                    <w:id w:val="139616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长期应付职工薪酬</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491e4c8cdea04c92bb2518a9e5fd78f6"/>
                    <w:id w:val="139616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预计负债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2e9cdad4dd4b464b81326d9f96217a1f"/>
                    <w:id w:val="139616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递延收益</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761d3f9330694b14b61afe411408a188"/>
                    <w:id w:val="139617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递延所得税负债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55dda99037604a32857c2853478c7b1e"/>
                    <w:id w:val="139617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其他非流动负债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c57d3ed042a14f669b5b27bb4d0cdafb"/>
                    <w:id w:val="139617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200" w:firstLine="360"/>
                          <w:rPr>
                            <w:sz w:val="18"/>
                            <w:szCs w:val="18"/>
                          </w:rPr>
                        </w:pPr>
                        <w:r w:rsidRPr="004C511A">
                          <w:rPr>
                            <w:rFonts w:hint="eastAsia"/>
                            <w:sz w:val="18"/>
                            <w:szCs w:val="18"/>
                          </w:rPr>
                          <w:t>非流动负债合计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941,407,573.54</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792,960,714.44</w:t>
                    </w:r>
                  </w:p>
                </w:tc>
              </w:tr>
              <w:tr w:rsidR="00B729DE" w:rsidTr="008D3CAA">
                <w:trPr>
                  <w:cantSplit/>
                  <w:trHeight w:hRule="exact" w:val="284"/>
                </w:trPr>
                <w:sdt>
                  <w:sdtPr>
                    <w:rPr>
                      <w:sz w:val="18"/>
                      <w:szCs w:val="18"/>
                    </w:rPr>
                    <w:tag w:val="_PLD_2190dfde5e0a4675b1141ccdd5571aae"/>
                    <w:id w:val="139617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300" w:firstLine="540"/>
                          <w:rPr>
                            <w:sz w:val="18"/>
                            <w:szCs w:val="18"/>
                          </w:rPr>
                        </w:pPr>
                        <w:r w:rsidRPr="004C511A">
                          <w:rPr>
                            <w:rFonts w:hint="eastAsia"/>
                            <w:sz w:val="18"/>
                            <w:szCs w:val="18"/>
                          </w:rPr>
                          <w:t>负债合计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1,172,894,540.78</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1,023,549,745.52</w:t>
                    </w:r>
                  </w:p>
                </w:tc>
              </w:tr>
              <w:tr w:rsidR="00B729DE" w:rsidTr="008D3CAA">
                <w:trPr>
                  <w:cantSplit/>
                  <w:trHeight w:hRule="exact" w:val="284"/>
                </w:trPr>
                <w:sdt>
                  <w:sdtPr>
                    <w:rPr>
                      <w:sz w:val="18"/>
                      <w:szCs w:val="18"/>
                    </w:rPr>
                    <w:tag w:val="_PLD_719895728bdf43a48c97327b5019e561"/>
                    <w:id w:val="139617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rPr>
                            <w:sz w:val="18"/>
                            <w:szCs w:val="18"/>
                          </w:rPr>
                        </w:pPr>
                        <w:r w:rsidRPr="004C511A">
                          <w:rPr>
                            <w:rFonts w:hint="eastAsia"/>
                            <w:b/>
                            <w:bCs/>
                            <w:sz w:val="18"/>
                            <w:szCs w:val="18"/>
                          </w:rPr>
                          <w:t>所有者权益（或股东权益）：</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sz w:val="18"/>
                        <w:szCs w:val="18"/>
                      </w:rPr>
                    </w:pPr>
                    <w:r w:rsidRPr="004C511A">
                      <w:rPr>
                        <w:sz w:val="18"/>
                        <w:szCs w:val="18"/>
                      </w:rPr>
                      <w:t xml:space="preserve">　</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rPr>
                        <w:sz w:val="18"/>
                        <w:szCs w:val="18"/>
                      </w:rPr>
                    </w:pPr>
                    <w:r w:rsidRPr="004C511A">
                      <w:rPr>
                        <w:color w:val="auto"/>
                        <w:sz w:val="18"/>
                        <w:szCs w:val="18"/>
                      </w:rPr>
                      <w:t xml:space="preserve">　</w:t>
                    </w:r>
                  </w:p>
                </w:tc>
              </w:tr>
              <w:tr w:rsidR="00B729DE" w:rsidTr="008D3CAA">
                <w:trPr>
                  <w:cantSplit/>
                  <w:trHeight w:hRule="exact" w:val="284"/>
                </w:trPr>
                <w:sdt>
                  <w:sdtPr>
                    <w:rPr>
                      <w:sz w:val="18"/>
                      <w:szCs w:val="18"/>
                    </w:rPr>
                    <w:tag w:val="_PLD_19f383b456144f00bd31ed833e63fb93"/>
                    <w:id w:val="139617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实收资本（或股本）</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1,689,302,988.00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1,689,302,988.00</w:t>
                    </w:r>
                  </w:p>
                </w:tc>
              </w:tr>
              <w:tr w:rsidR="00B729DE" w:rsidTr="008D3CAA">
                <w:trPr>
                  <w:cantSplit/>
                  <w:trHeight w:hRule="exact" w:val="284"/>
                </w:trPr>
                <w:sdt>
                  <w:sdtPr>
                    <w:rPr>
                      <w:sz w:val="18"/>
                      <w:szCs w:val="18"/>
                    </w:rPr>
                    <w:tag w:val="_PLD_4a577aaad8f4438290260346687e613b"/>
                    <w:id w:val="139617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其他权益工具</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74,925,336.80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74,925,336.80</w:t>
                    </w:r>
                  </w:p>
                </w:tc>
              </w:tr>
              <w:tr w:rsidR="00B729DE" w:rsidTr="008D3CAA">
                <w:trPr>
                  <w:cantSplit/>
                  <w:trHeight w:hRule="exact" w:val="284"/>
                </w:trPr>
                <w:sdt>
                  <w:sdtPr>
                    <w:rPr>
                      <w:sz w:val="18"/>
                      <w:szCs w:val="18"/>
                    </w:rPr>
                    <w:tag w:val="_PLD_081985ab8fba4eb8be5331f8f08826b0"/>
                    <w:id w:val="1396177"/>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其中：优先股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52435b572e6c4f7290f9aa4818a0afba"/>
                    <w:id w:val="1396178"/>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leftChars="300" w:left="630" w:firstLineChars="100" w:firstLine="180"/>
                          <w:rPr>
                            <w:sz w:val="18"/>
                            <w:szCs w:val="18"/>
                          </w:rPr>
                        </w:pPr>
                        <w:r w:rsidRPr="004C511A">
                          <w:rPr>
                            <w:rFonts w:hint="eastAsia"/>
                            <w:sz w:val="18"/>
                            <w:szCs w:val="18"/>
                          </w:rPr>
                          <w:t>永续债</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12871e42a1f94449a9aeee20f6a72d63"/>
                    <w:id w:val="1396179"/>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资本公积</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2,692,645,450.01</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2,692,645,450.01</w:t>
                    </w:r>
                  </w:p>
                </w:tc>
              </w:tr>
              <w:tr w:rsidR="00B729DE" w:rsidTr="008D3CAA">
                <w:trPr>
                  <w:cantSplit/>
                  <w:trHeight w:hRule="exact" w:val="284"/>
                </w:trPr>
                <w:sdt>
                  <w:sdtPr>
                    <w:rPr>
                      <w:sz w:val="18"/>
                      <w:szCs w:val="18"/>
                    </w:rPr>
                    <w:tag w:val="_PLD_652c632b858c44f9af8522f836aa1131"/>
                    <w:id w:val="1396180"/>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减：库存股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690711e96ed8471bbbd36a6619fffbe8"/>
                    <w:id w:val="1396181"/>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其他综合收益</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045179ab4a8d4f39b7a2cf9d30a2c2ba"/>
                    <w:id w:val="1396182"/>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专项储备</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p>
                </w:tc>
              </w:tr>
              <w:tr w:rsidR="00B729DE" w:rsidTr="008D3CAA">
                <w:trPr>
                  <w:cantSplit/>
                  <w:trHeight w:hRule="exact" w:val="284"/>
                </w:trPr>
                <w:sdt>
                  <w:sdtPr>
                    <w:rPr>
                      <w:sz w:val="18"/>
                      <w:szCs w:val="18"/>
                    </w:rPr>
                    <w:tag w:val="_PLD_5e26b87a92924c638d5cfd6fb14c8f2b"/>
                    <w:id w:val="1396183"/>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盈余公积</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70,724,893.09</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70,724,893.09</w:t>
                    </w:r>
                  </w:p>
                </w:tc>
              </w:tr>
              <w:tr w:rsidR="00B729DE" w:rsidTr="008D3CAA">
                <w:trPr>
                  <w:cantSplit/>
                  <w:trHeight w:hRule="exact" w:val="284"/>
                </w:trPr>
                <w:sdt>
                  <w:sdtPr>
                    <w:rPr>
                      <w:sz w:val="18"/>
                      <w:szCs w:val="18"/>
                    </w:rPr>
                    <w:tag w:val="_PLD_8e1ab7b051b24c0bb34900998f005193"/>
                    <w:id w:val="1396184"/>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100" w:firstLine="180"/>
                          <w:rPr>
                            <w:sz w:val="18"/>
                            <w:szCs w:val="18"/>
                          </w:rPr>
                        </w:pPr>
                        <w:r w:rsidRPr="004C511A">
                          <w:rPr>
                            <w:rFonts w:hint="eastAsia"/>
                            <w:sz w:val="18"/>
                            <w:szCs w:val="18"/>
                          </w:rPr>
                          <w:t>未分配利润</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-1,397,002,449.28</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-1,389,476,802.04</w:t>
                    </w:r>
                  </w:p>
                </w:tc>
              </w:tr>
              <w:tr w:rsidR="00B729DE" w:rsidTr="008D3CAA">
                <w:trPr>
                  <w:cantSplit/>
                  <w:trHeight w:hRule="exact" w:val="284"/>
                </w:trPr>
                <w:sdt>
                  <w:sdtPr>
                    <w:rPr>
                      <w:sz w:val="18"/>
                      <w:szCs w:val="18"/>
                    </w:rPr>
                    <w:tag w:val="_PLD_390985ebe705426280e5ee4e34d96460"/>
                    <w:id w:val="1396185"/>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200" w:firstLine="360"/>
                          <w:rPr>
                            <w:sz w:val="18"/>
                            <w:szCs w:val="18"/>
                          </w:rPr>
                        </w:pPr>
                        <w:r w:rsidRPr="004C511A">
                          <w:rPr>
                            <w:rFonts w:hint="eastAsia"/>
                            <w:sz w:val="18"/>
                            <w:szCs w:val="18"/>
                          </w:rPr>
                          <w:t>所有者权益（或股东权益）合计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3,130,596,218.62</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3,138,121,865.86</w:t>
                    </w:r>
                  </w:p>
                </w:tc>
              </w:tr>
              <w:tr w:rsidR="00B729DE" w:rsidTr="008D3CAA">
                <w:trPr>
                  <w:cantSplit/>
                  <w:trHeight w:hRule="exact" w:val="284"/>
                </w:trPr>
                <w:sdt>
                  <w:sdtPr>
                    <w:rPr>
                      <w:sz w:val="18"/>
                      <w:szCs w:val="18"/>
                    </w:rPr>
                    <w:tag w:val="_PLD_2014dae3d03a41579ba25f8836c0c7fe"/>
                    <w:id w:val="1396186"/>
                    <w:lock w:val="sdtLocked"/>
                  </w:sdtPr>
                  <w:sdtContent>
                    <w:tc>
                      <w:tcPr>
                        <w:tcW w:w="2805" w:type="pct"/>
                        <w:tcBorders>
                          <w:top w:val="outset" w:sz="6" w:space="0" w:color="auto"/>
                          <w:left w:val="outset" w:sz="6" w:space="0" w:color="auto"/>
                          <w:bottom w:val="outset" w:sz="6" w:space="0" w:color="auto"/>
                          <w:right w:val="outset" w:sz="6" w:space="0" w:color="auto"/>
                        </w:tcBorders>
                        <w:vAlign w:val="center"/>
                      </w:tcPr>
                      <w:p w:rsidR="00B729DE" w:rsidRPr="004C511A" w:rsidRDefault="00B729DE" w:rsidP="008D3CAA">
                        <w:pPr>
                          <w:ind w:firstLineChars="300" w:firstLine="540"/>
                          <w:rPr>
                            <w:sz w:val="18"/>
                            <w:szCs w:val="18"/>
                          </w:rPr>
                        </w:pPr>
                        <w:r w:rsidRPr="004C511A">
                          <w:rPr>
                            <w:rFonts w:hint="eastAsia"/>
                            <w:sz w:val="18"/>
                            <w:szCs w:val="18"/>
                          </w:rPr>
                          <w:t>负债和所有者权益（或股东权益）总计</w:t>
                        </w:r>
                      </w:p>
                    </w:tc>
                  </w:sdtContent>
                </w:sdt>
                <w:tc>
                  <w:tcPr>
                    <w:tcW w:w="1097"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sz w:val="18"/>
                        <w:szCs w:val="18"/>
                      </w:rPr>
                      <w:t>4,303,490,759.40</w:t>
                    </w:r>
                  </w:p>
                </w:tc>
                <w:tc>
                  <w:tcPr>
                    <w:tcW w:w="1098" w:type="pct"/>
                    <w:tcBorders>
                      <w:top w:val="outset" w:sz="6" w:space="0" w:color="auto"/>
                      <w:left w:val="outset" w:sz="6" w:space="0" w:color="auto"/>
                      <w:bottom w:val="outset" w:sz="6" w:space="0" w:color="auto"/>
                      <w:right w:val="outset" w:sz="6" w:space="0" w:color="auto"/>
                    </w:tcBorders>
                  </w:tcPr>
                  <w:p w:rsidR="00B729DE" w:rsidRPr="004C511A" w:rsidRDefault="00B729DE" w:rsidP="008D3CAA">
                    <w:pPr>
                      <w:jc w:val="right"/>
                      <w:rPr>
                        <w:sz w:val="18"/>
                        <w:szCs w:val="18"/>
                      </w:rPr>
                    </w:pPr>
                    <w:r w:rsidRPr="004C511A">
                      <w:rPr>
                        <w:color w:val="auto"/>
                        <w:sz w:val="18"/>
                        <w:szCs w:val="18"/>
                      </w:rPr>
                      <w:t>4,161,671,611.38</w:t>
                    </w:r>
                  </w:p>
                </w:tc>
              </w:tr>
            </w:tbl>
            <w:p w:rsidR="00B729DE" w:rsidRDefault="00B729DE"/>
            <w:p w:rsidR="007B6AA5" w:rsidRDefault="00610E28">
              <w:pPr>
                <w:ind w:rightChars="-73" w:right="-15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rsidR="00C00363">
                <w:t xml:space="preserve"> </w:t>
              </w:r>
              <w:r w:rsidR="00C00363">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rsidR="00C00363">
                <w:t xml:space="preserve"> </w:t>
              </w:r>
              <w:r w:rsidR="00C00363">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p>
          </w:sdtContent>
        </w:sdt>
        <w:p w:rsidR="007B6AA5" w:rsidRDefault="00553D0E"/>
      </w:sdtContent>
    </w:sdt>
    <w:bookmarkEnd w:id="15" w:displacedByCustomXml="prev"/>
    <w:bookmarkStart w:id="16"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4C511A" w:rsidRDefault="004C511A">
              <w:pPr>
                <w:rPr>
                  <w:b/>
                </w:rPr>
              </w:pPr>
            </w:p>
            <w:p w:rsidR="00B729DE" w:rsidRDefault="00B729DE">
              <w:pPr>
                <w:rPr>
                  <w:b/>
                </w:rPr>
              </w:pPr>
              <w:r>
                <w:rPr>
                  <w:b/>
                </w:rPr>
                <w:br w:type="page"/>
              </w:r>
            </w:p>
            <w:p w:rsidR="007B6AA5" w:rsidRDefault="00610E28">
              <w:pPr>
                <w:jc w:val="center"/>
                <w:outlineLvl w:val="2"/>
                <w:rPr>
                  <w:b/>
                </w:rPr>
              </w:pPr>
              <w:r>
                <w:rPr>
                  <w:rFonts w:hint="eastAsia"/>
                  <w:b/>
                </w:rPr>
                <w:lastRenderedPageBreak/>
                <w:t>合并</w:t>
              </w:r>
              <w:r>
                <w:rPr>
                  <w:b/>
                </w:rPr>
                <w:t>利润表</w:t>
              </w:r>
            </w:p>
            <w:p w:rsidR="007B6AA5" w:rsidRDefault="00610E28">
              <w:pPr>
                <w:jc w:val="center"/>
              </w:pPr>
              <w:r>
                <w:t>2021年</w:t>
              </w:r>
              <w:r>
                <w:rPr>
                  <w:rFonts w:hint="eastAsia"/>
                </w:rPr>
                <w:t>1—3</w:t>
              </w:r>
              <w:r>
                <w:t>月</w:t>
              </w:r>
            </w:p>
            <w:p w:rsidR="007B6AA5" w:rsidRDefault="00610E28">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7B6AA5" w:rsidRDefault="00610E28">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4C5A13" w:rsidTr="008B73E1">
                <w:trPr>
                  <w:cantSplit/>
                </w:trPr>
                <w:sdt>
                  <w:sdtPr>
                    <w:rPr>
                      <w:sz w:val="18"/>
                      <w:szCs w:val="18"/>
                    </w:rPr>
                    <w:tag w:val="_PLD_dad4384af2db44c7ad4d91a7b54f2553"/>
                    <w:id w:val="661655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leftChars="-19" w:left="-6" w:hangingChars="19" w:hanging="34"/>
                          <w:jc w:val="center"/>
                          <w:rPr>
                            <w:b/>
                            <w:sz w:val="18"/>
                            <w:szCs w:val="18"/>
                          </w:rPr>
                        </w:pPr>
                        <w:r w:rsidRPr="004C511A">
                          <w:rPr>
                            <w:b/>
                            <w:sz w:val="18"/>
                            <w:szCs w:val="18"/>
                          </w:rPr>
                          <w:t>项目</w:t>
                        </w:r>
                      </w:p>
                    </w:tc>
                  </w:sdtContent>
                </w:sdt>
                <w:sdt>
                  <w:sdtPr>
                    <w:rPr>
                      <w:sz w:val="18"/>
                      <w:szCs w:val="18"/>
                    </w:rPr>
                    <w:tag w:val="_PLD_2cf3bac945714bb297782b38930ce6cb"/>
                    <w:id w:val="6616551"/>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jc w:val="center"/>
                          <w:rPr>
                            <w:b/>
                            <w:sz w:val="18"/>
                            <w:szCs w:val="18"/>
                          </w:rPr>
                        </w:pPr>
                        <w:r w:rsidRPr="004C511A">
                          <w:rPr>
                            <w:b/>
                            <w:sz w:val="18"/>
                            <w:szCs w:val="18"/>
                          </w:rPr>
                          <w:t>2021年第一季度</w:t>
                        </w:r>
                      </w:p>
                    </w:tc>
                  </w:sdtContent>
                </w:sdt>
                <w:sdt>
                  <w:sdtPr>
                    <w:rPr>
                      <w:sz w:val="18"/>
                      <w:szCs w:val="18"/>
                    </w:rPr>
                    <w:tag w:val="_PLD_b6fdd03adcbf4136a9183d183bd9f3ca"/>
                    <w:id w:val="6616552"/>
                    <w:lock w:val="sdtLocked"/>
                  </w:sdtPr>
                  <w:sdtContent>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jc w:val="center"/>
                          <w:rPr>
                            <w:b/>
                            <w:sz w:val="18"/>
                            <w:szCs w:val="18"/>
                          </w:rPr>
                        </w:pPr>
                        <w:r w:rsidRPr="004C511A">
                          <w:rPr>
                            <w:b/>
                            <w:sz w:val="18"/>
                            <w:szCs w:val="18"/>
                          </w:rPr>
                          <w:t>2020年第一季度</w:t>
                        </w:r>
                      </w:p>
                    </w:tc>
                  </w:sdtContent>
                </w:sdt>
              </w:tr>
              <w:tr w:rsidR="004C5A13" w:rsidTr="008B73E1">
                <w:sdt>
                  <w:sdtPr>
                    <w:rPr>
                      <w:sz w:val="18"/>
                      <w:szCs w:val="18"/>
                    </w:rPr>
                    <w:tag w:val="_PLD_38e3961314a9468db9e7ddbcb55e6b56"/>
                    <w:id w:val="661655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一、营业总收入</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380,548,479.47</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220,739,989.41</w:t>
                    </w:r>
                  </w:p>
                </w:tc>
              </w:tr>
              <w:tr w:rsidR="004C5A13" w:rsidTr="008B73E1">
                <w:sdt>
                  <w:sdtPr>
                    <w:rPr>
                      <w:sz w:val="18"/>
                      <w:szCs w:val="18"/>
                    </w:rPr>
                    <w:tag w:val="_PLD_30f5d382b8054ea4b7ac69e35bef34da"/>
                    <w:id w:val="661655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其中：营业收入</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380,548,479.47</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220,739,989.41</w:t>
                    </w:r>
                  </w:p>
                </w:tc>
              </w:tr>
              <w:tr w:rsidR="004C5A13" w:rsidTr="008B73E1">
                <w:sdt>
                  <w:sdtPr>
                    <w:rPr>
                      <w:sz w:val="18"/>
                      <w:szCs w:val="18"/>
                    </w:rPr>
                    <w:tag w:val="_PLD_d618a0e003114df193e04d5a23f0b024"/>
                    <w:id w:val="661655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利息收入</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c8d62e8dbedb49d8b7b9d5e270d30470"/>
                    <w:id w:val="661655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已赚保费</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7a33585dc652412da377370440f6a0de"/>
                    <w:id w:val="661655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手续费及佣金收入</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9394d8ce35fb4104bd5a05f33bfa9b50"/>
                    <w:id w:val="661655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二、营业总成本</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167,156,785.32</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115,512,873.42</w:t>
                    </w:r>
                  </w:p>
                </w:tc>
              </w:tr>
              <w:tr w:rsidR="004C5A13" w:rsidTr="008B73E1">
                <w:sdt>
                  <w:sdtPr>
                    <w:rPr>
                      <w:sz w:val="18"/>
                      <w:szCs w:val="18"/>
                    </w:rPr>
                    <w:tag w:val="_PLD_1853902dfa3f45d987be3a1b130097ed"/>
                    <w:id w:val="661655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其中：营业成本</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111,331,366.85</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78,905,066.68</w:t>
                    </w:r>
                  </w:p>
                </w:tc>
              </w:tr>
              <w:tr w:rsidR="004C5A13" w:rsidTr="008B73E1">
                <w:sdt>
                  <w:sdtPr>
                    <w:rPr>
                      <w:sz w:val="18"/>
                      <w:szCs w:val="18"/>
                    </w:rPr>
                    <w:tag w:val="_PLD_9fb4b80e76e044eea2e2e4d7a7b5c91d"/>
                    <w:id w:val="661656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利息支出</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b127f3adfbf74ca48abca2125570d422"/>
                    <w:id w:val="6616561"/>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手续费及佣金支出</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f57ec55724314a2ca69c5f6e08651276"/>
                    <w:id w:val="661656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退保金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0be553f6d5e843fd987faac3386e2fa6"/>
                    <w:id w:val="661656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赔付支出净额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907a2ce4d862450d92524f37215ee5df"/>
                    <w:id w:val="661656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提取保险责任准备金净额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5243eb4e7536400d898410be95da5f16"/>
                    <w:id w:val="661656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保单红利支出</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bb048a1bc9004ec5973e7c663b874454"/>
                    <w:id w:val="661656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分保费用</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f7501eec71d844b58fa2aafd1922ac48"/>
                    <w:id w:val="661656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税金及附加</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1,575,581.34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982,214.71</w:t>
                    </w:r>
                  </w:p>
                </w:tc>
              </w:tr>
              <w:tr w:rsidR="004C5A13" w:rsidTr="008B73E1">
                <w:sdt>
                  <w:sdtPr>
                    <w:rPr>
                      <w:sz w:val="18"/>
                      <w:szCs w:val="18"/>
                    </w:rPr>
                    <w:tag w:val="_PLD_53db38bf5c74432e8bbf38c43b433420"/>
                    <w:id w:val="661656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销售费用</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b80d675275d747bda5ca5e677d726f24"/>
                    <w:id w:val="661656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管理费用</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11,209,635.57</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11,561,744.10</w:t>
                    </w: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323228b6e94438cbd580fd39605eafd"/>
                      <w:id w:val="6616570"/>
                      <w:lock w:val="sdtLocked"/>
                    </w:sdtPr>
                    <w:sdtContent>
                      <w:p w:rsidR="004C5A13" w:rsidRPr="004C511A" w:rsidRDefault="004C5A13" w:rsidP="008B73E1">
                        <w:pPr>
                          <w:ind w:firstLineChars="300" w:firstLine="540"/>
                          <w:rPr>
                            <w:sz w:val="18"/>
                            <w:szCs w:val="18"/>
                          </w:rPr>
                        </w:pPr>
                        <w:r w:rsidRPr="004C511A">
                          <w:rPr>
                            <w:rFonts w:hint="eastAsia"/>
                            <w:sz w:val="18"/>
                            <w:szCs w:val="18"/>
                          </w:rPr>
                          <w:t>研发费用</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6cfc00cf09314e7885ec43fb2e9db69c"/>
                    <w:id w:val="6616571"/>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财务费用</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43,040,201.56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24,063,847.93</w:t>
                    </w: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60227c28b1a41878953804dc920c9d8"/>
                      <w:id w:val="6616572"/>
                      <w:lock w:val="sdtLocked"/>
                    </w:sdtPr>
                    <w:sdtContent>
                      <w:p w:rsidR="004C5A13" w:rsidRPr="004C511A" w:rsidRDefault="004C5A13" w:rsidP="008B73E1">
                        <w:pPr>
                          <w:ind w:firstLineChars="300" w:firstLine="540"/>
                          <w:rPr>
                            <w:sz w:val="18"/>
                            <w:szCs w:val="18"/>
                          </w:rPr>
                        </w:pPr>
                        <w:r w:rsidRPr="004C511A">
                          <w:rPr>
                            <w:rFonts w:hint="eastAsia"/>
                            <w:sz w:val="18"/>
                            <w:szCs w:val="18"/>
                          </w:rPr>
                          <w:t>其中：利息费用</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46,650,871.94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26,975,598.63</w:t>
                    </w: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d50bd7f1c084a6dacb3d04694ac73d2"/>
                      <w:id w:val="6616573"/>
                      <w:lock w:val="sdtLocked"/>
                    </w:sdtPr>
                    <w:sdtContent>
                      <w:p w:rsidR="004C5A13" w:rsidRPr="004C511A" w:rsidRDefault="004C5A13" w:rsidP="008B73E1">
                        <w:pPr>
                          <w:ind w:firstLineChars="600" w:firstLine="1080"/>
                          <w:rPr>
                            <w:sz w:val="18"/>
                            <w:szCs w:val="18"/>
                          </w:rPr>
                        </w:pPr>
                        <w:r w:rsidRPr="004C511A">
                          <w:rPr>
                            <w:rFonts w:hint="eastAsia"/>
                            <w:sz w:val="18"/>
                            <w:szCs w:val="18"/>
                          </w:rPr>
                          <w:t>利息收入</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3,628,711.14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2,929,776.08</w:t>
                    </w:r>
                  </w:p>
                </w:tc>
              </w:tr>
              <w:tr w:rsidR="004C5A13" w:rsidTr="008B73E1">
                <w:sdt>
                  <w:sdtPr>
                    <w:rPr>
                      <w:sz w:val="18"/>
                      <w:szCs w:val="18"/>
                    </w:rPr>
                    <w:tag w:val="_PLD_5d545ce040724ef99f9c8eba33b2612d"/>
                    <w:id w:val="661657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加：其他收益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5,196,996.46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3,654,636.06</w:t>
                    </w:r>
                  </w:p>
                </w:tc>
              </w:tr>
              <w:tr w:rsidR="004C5A13" w:rsidTr="008B73E1">
                <w:sdt>
                  <w:sdtPr>
                    <w:rPr>
                      <w:sz w:val="18"/>
                      <w:szCs w:val="18"/>
                    </w:rPr>
                    <w:tag w:val="_PLD_5f970ab209c3479e97d9f18f6d7e350a"/>
                    <w:id w:val="661657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投资收益（损失以“－”号填列）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58,041.95</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-622,381.58</w:t>
                    </w:r>
                  </w:p>
                </w:tc>
              </w:tr>
              <w:tr w:rsidR="004C5A13" w:rsidTr="008B73E1">
                <w:sdt>
                  <w:sdtPr>
                    <w:rPr>
                      <w:sz w:val="18"/>
                      <w:szCs w:val="18"/>
                    </w:rPr>
                    <w:tag w:val="_PLD_cc54bfc710cc49d389928afaf6f5513c"/>
                    <w:id w:val="661657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其中：对联营企业和合营企业的投资收益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58,041.95</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-622,381.58</w:t>
                    </w:r>
                  </w:p>
                </w:tc>
              </w:tr>
              <w:tr w:rsidR="004C5A13" w:rsidTr="008B73E1">
                <w:sdt>
                  <w:sdtPr>
                    <w:rPr>
                      <w:sz w:val="18"/>
                      <w:szCs w:val="18"/>
                    </w:rPr>
                    <w:tag w:val="_PLD_4fe8d562744142e591c0a6a7ccf2e4ba"/>
                    <w:id w:val="661657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550" w:firstLine="990"/>
                          <w:rPr>
                            <w:sz w:val="18"/>
                            <w:szCs w:val="18"/>
                          </w:rPr>
                        </w:pPr>
                        <w:r w:rsidRPr="004C511A">
                          <w:rPr>
                            <w:rFonts w:hint="eastAsia"/>
                            <w:sz w:val="18"/>
                            <w:szCs w:val="18"/>
                          </w:rPr>
                          <w:t>以摊余成本计量的金融资产终止确认收益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d0d78786af314b9680c3401d2d7a6579"/>
                    <w:id w:val="661657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汇兑收益（损失以“－”号填列）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93abbcc5cca4278bfb8b908a23a1e09"/>
                      <w:id w:val="6616579"/>
                      <w:lock w:val="sdtLocked"/>
                    </w:sdtPr>
                    <w:sdtEndPr>
                      <w:rPr>
                        <w:rFonts w:hint="default"/>
                      </w:rPr>
                    </w:sdtEndPr>
                    <w:sdtContent>
                      <w:p w:rsidR="004C5A13" w:rsidRPr="004C511A" w:rsidRDefault="004C5A13" w:rsidP="008B73E1">
                        <w:pPr>
                          <w:ind w:firstLineChars="300" w:firstLine="540"/>
                          <w:rPr>
                            <w:sz w:val="18"/>
                            <w:szCs w:val="18"/>
                          </w:rPr>
                        </w:pPr>
                        <w:r w:rsidRPr="004C511A">
                          <w:rPr>
                            <w:rFonts w:hint="eastAsia"/>
                            <w:sz w:val="18"/>
                            <w:szCs w:val="18"/>
                          </w:rPr>
                          <w:t>净敞口套期收益（损失以“</w:t>
                        </w:r>
                        <w:r w:rsidRPr="004C511A">
                          <w:rPr>
                            <w:sz w:val="18"/>
                            <w:szCs w:val="18"/>
                          </w:rPr>
                          <w:t>-”号填列）</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a0187c3edaa04fbe955689a92d62bf25"/>
                    <w:id w:val="661658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公允价值变动收益（损失以“－”号填列）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ebafe62ac474e7d91640c1d79e1c1b7"/>
                      <w:id w:val="6616581"/>
                      <w:lock w:val="sdtLocked"/>
                    </w:sdtPr>
                    <w:sdtContent>
                      <w:p w:rsidR="004C5A13" w:rsidRPr="004C511A" w:rsidRDefault="004C5A13" w:rsidP="008B73E1">
                        <w:pPr>
                          <w:ind w:firstLineChars="300" w:firstLine="540"/>
                          <w:rPr>
                            <w:sz w:val="18"/>
                            <w:szCs w:val="18"/>
                          </w:rPr>
                        </w:pPr>
                        <w:r w:rsidRPr="004C511A">
                          <w:rPr>
                            <w:rFonts w:hint="eastAsia"/>
                            <w:sz w:val="18"/>
                            <w:szCs w:val="18"/>
                          </w:rPr>
                          <w:t>信用减值损失（损失以“</w:t>
                        </w:r>
                        <w:r w:rsidRPr="004C511A">
                          <w:rPr>
                            <w:sz w:val="18"/>
                            <w:szCs w:val="18"/>
                          </w:rPr>
                          <w:t>-”号填列）</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-8,313,592.30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-4,896,424.72</w:t>
                    </w:r>
                  </w:p>
                </w:tc>
              </w:tr>
              <w:tr w:rsidR="004C5A13" w:rsidTr="008B73E1">
                <w:sdt>
                  <w:sdtPr>
                    <w:rPr>
                      <w:sz w:val="18"/>
                      <w:szCs w:val="18"/>
                    </w:rPr>
                    <w:tag w:val="_PLD_06d03f883f1d43c4a5f52100df99c1ce"/>
                    <w:id w:val="661658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资产减值损失（损失以“</w:t>
                        </w:r>
                        <w:r w:rsidRPr="004C511A">
                          <w:rPr>
                            <w:sz w:val="18"/>
                            <w:szCs w:val="18"/>
                          </w:rPr>
                          <w:t>-”号填列）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rFonts w:hint="eastAsia"/>
                      <w:sz w:val="18"/>
                      <w:szCs w:val="18"/>
                    </w:rPr>
                    <w:tag w:val="_PLD_a903ee4ed5054933a4a83f4b73041cb2"/>
                    <w:id w:val="661658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300" w:firstLine="540"/>
                          <w:rPr>
                            <w:sz w:val="18"/>
                            <w:szCs w:val="18"/>
                          </w:rPr>
                        </w:pPr>
                        <w:r w:rsidRPr="004C511A">
                          <w:rPr>
                            <w:rFonts w:hint="eastAsia"/>
                            <w:sz w:val="18"/>
                            <w:szCs w:val="18"/>
                          </w:rPr>
                          <w:t>资产处置收益（损失以“－”号填列）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54,070.00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9ee62411d640409e810308dec2937451"/>
                    <w:id w:val="661658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三、营业利润（亏损以“－”号填列）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210,387,210.26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103,362,945.75</w:t>
                    </w:r>
                  </w:p>
                </w:tc>
              </w:tr>
              <w:tr w:rsidR="004C5A13" w:rsidTr="008B73E1">
                <w:sdt>
                  <w:sdtPr>
                    <w:rPr>
                      <w:sz w:val="18"/>
                      <w:szCs w:val="18"/>
                    </w:rPr>
                    <w:tag w:val="_PLD_bbe07f3b4e6546c0bbac8f38c484c339"/>
                    <w:id w:val="661658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加：营业外收入</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3,869.02</w:t>
                    </w:r>
                  </w:p>
                </w:tc>
              </w:tr>
              <w:tr w:rsidR="004C5A13" w:rsidTr="008B73E1">
                <w:sdt>
                  <w:sdtPr>
                    <w:rPr>
                      <w:sz w:val="18"/>
                      <w:szCs w:val="18"/>
                    </w:rPr>
                    <w:tag w:val="_PLD_e15a3f37a19e4a2291cdff7bca2a420e"/>
                    <w:id w:val="661658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减：营业外支出</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20,011.54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10,234.14</w:t>
                    </w:r>
                  </w:p>
                </w:tc>
              </w:tr>
              <w:tr w:rsidR="004C5A13" w:rsidTr="008B73E1">
                <w:sdt>
                  <w:sdtPr>
                    <w:rPr>
                      <w:sz w:val="18"/>
                      <w:szCs w:val="18"/>
                    </w:rPr>
                    <w:tag w:val="_PLD_d3ca35bfa79145729b30d4e5d5ba61d7"/>
                    <w:id w:val="661658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四、利润总额（亏损总额以</w:t>
                        </w:r>
                        <w:r w:rsidRPr="004C511A">
                          <w:rPr>
                            <w:sz w:val="18"/>
                            <w:szCs w:val="18"/>
                          </w:rPr>
                          <w:t>“</w:t>
                        </w:r>
                        <w:r w:rsidRPr="004C511A">
                          <w:rPr>
                            <w:rFonts w:hint="eastAsia"/>
                            <w:sz w:val="18"/>
                            <w:szCs w:val="18"/>
                          </w:rPr>
                          <w:t>－</w:t>
                        </w:r>
                        <w:r w:rsidRPr="004C511A">
                          <w:rPr>
                            <w:sz w:val="18"/>
                            <w:szCs w:val="18"/>
                          </w:rPr>
                          <w:t>”</w:t>
                        </w:r>
                        <w:r w:rsidRPr="004C511A">
                          <w:rPr>
                            <w:rFonts w:hint="eastAsia"/>
                            <w:sz w:val="18"/>
                            <w:szCs w:val="18"/>
                          </w:rPr>
                          <w:t>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210,367,198.72</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103,356,580.63</w:t>
                    </w:r>
                  </w:p>
                </w:tc>
              </w:tr>
              <w:tr w:rsidR="004C5A13" w:rsidTr="008B73E1">
                <w:sdt>
                  <w:sdtPr>
                    <w:rPr>
                      <w:sz w:val="18"/>
                      <w:szCs w:val="18"/>
                    </w:rPr>
                    <w:tag w:val="_PLD_fbd016fde2f04645a9b4fbe79f50287c"/>
                    <w:id w:val="661658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减：所得税费用</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19,789,230.16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14,570,659.75</w:t>
                    </w:r>
                  </w:p>
                </w:tc>
              </w:tr>
              <w:tr w:rsidR="004C5A13" w:rsidTr="008B73E1">
                <w:sdt>
                  <w:sdtPr>
                    <w:rPr>
                      <w:sz w:val="18"/>
                      <w:szCs w:val="18"/>
                    </w:rPr>
                    <w:tag w:val="_PLD_7b72468f319b4b728b0250f374e9083e"/>
                    <w:id w:val="661658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五、净利润（净亏损以</w:t>
                        </w:r>
                        <w:r w:rsidRPr="004C511A">
                          <w:rPr>
                            <w:sz w:val="18"/>
                            <w:szCs w:val="18"/>
                          </w:rPr>
                          <w:t>“</w:t>
                        </w:r>
                        <w:r w:rsidRPr="004C511A">
                          <w:rPr>
                            <w:rFonts w:hint="eastAsia"/>
                            <w:sz w:val="18"/>
                            <w:szCs w:val="18"/>
                          </w:rPr>
                          <w:t>－</w:t>
                        </w:r>
                        <w:r w:rsidRPr="004C511A">
                          <w:rPr>
                            <w:sz w:val="18"/>
                            <w:szCs w:val="18"/>
                          </w:rPr>
                          <w:t>”</w:t>
                        </w:r>
                        <w:r w:rsidRPr="004C511A">
                          <w:rPr>
                            <w:rFonts w:hint="eastAsia"/>
                            <w:sz w:val="18"/>
                            <w:szCs w:val="18"/>
                          </w:rPr>
                          <w:t>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190,577,968.56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88,785,920.88</w:t>
                    </w:r>
                  </w:p>
                </w:tc>
              </w:tr>
              <w:tr w:rsidR="004C5A13" w:rsidTr="008B73E1">
                <w:sdt>
                  <w:sdtPr>
                    <w:rPr>
                      <w:sz w:val="18"/>
                      <w:szCs w:val="18"/>
                    </w:rPr>
                    <w:tag w:val="_PLD_649785d6576149ce9d85520a2912d179"/>
                    <w:id w:val="6616590"/>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（一）</w:t>
                        </w:r>
                        <w:r w:rsidRPr="004C511A">
                          <w:rPr>
                            <w:sz w:val="18"/>
                            <w:szCs w:val="18"/>
                          </w:rPr>
                          <w:t>按经营持续性分类</w:t>
                        </w:r>
                      </w:p>
                    </w:tc>
                  </w:sdtContent>
                </w:sdt>
              </w:tr>
              <w:tr w:rsidR="004C5A13" w:rsidTr="008B73E1">
                <w:sdt>
                  <w:sdtPr>
                    <w:rPr>
                      <w:rFonts w:hint="eastAsia"/>
                      <w:sz w:val="18"/>
                      <w:szCs w:val="18"/>
                    </w:rPr>
                    <w:tag w:val="_PLD_b5746c0c1f334c54aeaca3e7f39af6d5"/>
                    <w:id w:val="6616591"/>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200" w:firstLine="360"/>
                          <w:rPr>
                            <w:sz w:val="18"/>
                            <w:szCs w:val="18"/>
                          </w:rPr>
                        </w:pPr>
                        <w:r w:rsidRPr="004C511A">
                          <w:rPr>
                            <w:sz w:val="18"/>
                            <w:szCs w:val="18"/>
                          </w:rPr>
                          <w:t>1.持续经营净利润（净亏损以“－”号填列）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190,577,968.56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88,785,920.88</w:t>
                    </w:r>
                  </w:p>
                </w:tc>
              </w:tr>
              <w:tr w:rsidR="004C5A13" w:rsidTr="008B73E1">
                <w:sdt>
                  <w:sdtPr>
                    <w:rPr>
                      <w:rFonts w:hint="eastAsia"/>
                      <w:sz w:val="18"/>
                      <w:szCs w:val="18"/>
                    </w:rPr>
                    <w:tag w:val="_PLD_1fafa9ab60374bc7808fed9b4b1fd332"/>
                    <w:id w:val="661659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200" w:firstLine="360"/>
                          <w:rPr>
                            <w:sz w:val="18"/>
                            <w:szCs w:val="18"/>
                          </w:rPr>
                        </w:pPr>
                        <w:r w:rsidRPr="004C511A">
                          <w:rPr>
                            <w:sz w:val="18"/>
                            <w:szCs w:val="18"/>
                          </w:rPr>
                          <w:t>2.终止经营净利润（净亏损以“－”号填列）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2c2552d428a141a69323c95aa8a73061"/>
                    <w:id w:val="6616593"/>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（二）</w:t>
                        </w:r>
                        <w:r w:rsidRPr="004C511A">
                          <w:rPr>
                            <w:sz w:val="18"/>
                            <w:szCs w:val="18"/>
                          </w:rPr>
                          <w:t>按所有权归属分类</w:t>
                        </w:r>
                      </w:p>
                    </w:tc>
                  </w:sdtContent>
                </w:sdt>
              </w:tr>
              <w:tr w:rsidR="004C5A13" w:rsidTr="008B73E1">
                <w:sdt>
                  <w:sdtPr>
                    <w:rPr>
                      <w:sz w:val="18"/>
                      <w:szCs w:val="18"/>
                    </w:rPr>
                    <w:tag w:val="_PLD_fa0618e9c9cf4bc0b8ac6dd4acf7c408"/>
                    <w:id w:val="661659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200" w:firstLine="360"/>
                          <w:rPr>
                            <w:sz w:val="18"/>
                            <w:szCs w:val="18"/>
                          </w:rPr>
                        </w:pPr>
                        <w:r w:rsidRPr="004C511A">
                          <w:rPr>
                            <w:sz w:val="18"/>
                            <w:szCs w:val="18"/>
                          </w:rPr>
                          <w:t>1.</w:t>
                        </w:r>
                        <w:r w:rsidRPr="004C511A">
                          <w:rPr>
                            <w:rFonts w:hint="eastAsia"/>
                            <w:sz w:val="18"/>
                            <w:szCs w:val="18"/>
                          </w:rPr>
                          <w:t>归属于母公司股东的净利润（净亏损以“</w:t>
                        </w:r>
                        <w:r w:rsidRPr="004C511A">
                          <w:rPr>
                            <w:sz w:val="18"/>
                            <w:szCs w:val="18"/>
                          </w:rPr>
                          <w:t>-”号填列）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173,296,461.02</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79,512,180.33</w:t>
                    </w:r>
                  </w:p>
                </w:tc>
              </w:tr>
              <w:tr w:rsidR="004C5A13" w:rsidTr="008B73E1">
                <w:sdt>
                  <w:sdtPr>
                    <w:rPr>
                      <w:sz w:val="18"/>
                      <w:szCs w:val="18"/>
                    </w:rPr>
                    <w:tag w:val="_PLD_23b79e6c14474b14aab8471a3a49832f"/>
                    <w:id w:val="661659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200" w:firstLine="360"/>
                          <w:rPr>
                            <w:sz w:val="18"/>
                            <w:szCs w:val="18"/>
                          </w:rPr>
                        </w:pPr>
                        <w:r w:rsidRPr="004C511A">
                          <w:rPr>
                            <w:sz w:val="18"/>
                            <w:szCs w:val="18"/>
                          </w:rPr>
                          <w:t>2.</w:t>
                        </w:r>
                        <w:r w:rsidRPr="004C511A">
                          <w:rPr>
                            <w:rFonts w:hint="eastAsia"/>
                            <w:sz w:val="18"/>
                            <w:szCs w:val="18"/>
                          </w:rPr>
                          <w:t>少数股东损益（净亏损以“</w:t>
                        </w:r>
                        <w:r w:rsidRPr="004C511A">
                          <w:rPr>
                            <w:sz w:val="18"/>
                            <w:szCs w:val="18"/>
                          </w:rPr>
                          <w:t>-”号填列）</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17,281,507.54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9,273,740.55</w:t>
                    </w:r>
                  </w:p>
                </w:tc>
              </w:tr>
              <w:tr w:rsidR="004C5A13" w:rsidTr="008B73E1">
                <w:sdt>
                  <w:sdtPr>
                    <w:rPr>
                      <w:sz w:val="18"/>
                      <w:szCs w:val="18"/>
                    </w:rPr>
                    <w:tag w:val="_PLD_e4c2880701ec4d35871b484b0147fa77"/>
                    <w:id w:val="661659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六、其他综合收益的税后净额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40f6a62a127644b8942dd6f36f75442a"/>
                    <w:id w:val="661659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（一）归属母公司所有者的其他综合收益的税后净额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562dffe7b84645f8bfb752d42f09c7cb"/>
                    <w:id w:val="661659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200" w:firstLine="360"/>
                          <w:rPr>
                            <w:sz w:val="18"/>
                            <w:szCs w:val="18"/>
                          </w:rPr>
                        </w:pPr>
                        <w:r w:rsidRPr="004C511A">
                          <w:rPr>
                            <w:sz w:val="18"/>
                            <w:szCs w:val="18"/>
                          </w:rPr>
                          <w:t>1</w:t>
                        </w:r>
                        <w:r w:rsidRPr="004C511A">
                          <w:rPr>
                            <w:rFonts w:hint="eastAsia"/>
                            <w:sz w:val="18"/>
                            <w:szCs w:val="18"/>
                          </w:rPr>
                          <w:t>．不能重分类进损益的其他综合收益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4eef834647df46c88e228802a70c65c5"/>
                    <w:id w:val="661659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（1）</w:t>
                        </w:r>
                        <w:r w:rsidRPr="004C511A">
                          <w:rPr>
                            <w:sz w:val="18"/>
                            <w:szCs w:val="18"/>
                          </w:rPr>
                          <w:t>重新计量设定受益计划变动额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4e494635353b42b095a6124e85ddcef2"/>
                    <w:id w:val="661660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（2）</w:t>
                        </w:r>
                        <w:r w:rsidRPr="004C511A">
                          <w:rPr>
                            <w:sz w:val="18"/>
                            <w:szCs w:val="18"/>
                          </w:rPr>
                          <w:t>权益法下不能转损益的其他综合收益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fa34072e5564fbe8e7bdc3b46456442"/>
                      <w:id w:val="6616601"/>
                      <w:lock w:val="sdtLocked"/>
                    </w:sdtPr>
                    <w:sdtContent>
                      <w:p w:rsidR="004C5A13" w:rsidRPr="004C511A" w:rsidRDefault="004C5A13" w:rsidP="008B73E1">
                        <w:pPr>
                          <w:ind w:firstLineChars="100" w:firstLine="180"/>
                          <w:rPr>
                            <w:sz w:val="18"/>
                            <w:szCs w:val="18"/>
                          </w:rPr>
                        </w:pPr>
                        <w:r w:rsidRPr="004C511A">
                          <w:rPr>
                            <w:rFonts w:hint="eastAsia"/>
                            <w:sz w:val="18"/>
                            <w:szCs w:val="18"/>
                          </w:rPr>
                          <w:t>（3）</w:t>
                        </w:r>
                        <w:r w:rsidRPr="004C511A">
                          <w:rPr>
                            <w:sz w:val="18"/>
                            <w:szCs w:val="18"/>
                          </w:rPr>
                          <w:t>其他权益工具投资公允价值变动</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2a9deb90b9d48ae9d514911e5363d6b"/>
                      <w:id w:val="6616602"/>
                      <w:lock w:val="sdtLocked"/>
                    </w:sdtPr>
                    <w:sdtContent>
                      <w:p w:rsidR="004C5A13" w:rsidRPr="004C511A" w:rsidRDefault="004C5A13" w:rsidP="008B73E1">
                        <w:pPr>
                          <w:ind w:firstLineChars="100" w:firstLine="180"/>
                          <w:rPr>
                            <w:sz w:val="18"/>
                            <w:szCs w:val="18"/>
                          </w:rPr>
                        </w:pPr>
                        <w:r w:rsidRPr="004C511A">
                          <w:rPr>
                            <w:rFonts w:hint="eastAsia"/>
                            <w:sz w:val="18"/>
                            <w:szCs w:val="18"/>
                          </w:rPr>
                          <w:t>（4）</w:t>
                        </w:r>
                        <w:r w:rsidRPr="004C511A">
                          <w:rPr>
                            <w:sz w:val="18"/>
                            <w:szCs w:val="18"/>
                          </w:rPr>
                          <w:t>企业自身信用风险公允价值变动</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a364853e251e418dba5a331d104a5d4e"/>
                    <w:id w:val="661660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200" w:firstLine="360"/>
                          <w:rPr>
                            <w:sz w:val="18"/>
                            <w:szCs w:val="18"/>
                          </w:rPr>
                        </w:pPr>
                        <w:r w:rsidRPr="004C511A">
                          <w:rPr>
                            <w:sz w:val="18"/>
                            <w:szCs w:val="18"/>
                          </w:rPr>
                          <w:t>2</w:t>
                        </w:r>
                        <w:r w:rsidRPr="004C511A">
                          <w:rPr>
                            <w:rFonts w:hint="eastAsia"/>
                            <w:sz w:val="18"/>
                            <w:szCs w:val="18"/>
                          </w:rPr>
                          <w:t>．将重分类进损益的其他综合收益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6aa031d03e4f4a9d8ecb2d67ad97285e"/>
                    <w:id w:val="661660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rFonts w:hint="eastAsia"/>
                            <w:sz w:val="18"/>
                            <w:szCs w:val="18"/>
                          </w:rPr>
                          <w:t>（1）</w:t>
                        </w:r>
                        <w:r w:rsidRPr="004C511A">
                          <w:rPr>
                            <w:sz w:val="18"/>
                            <w:szCs w:val="18"/>
                          </w:rPr>
                          <w:t>权益法下可转损益的其他综合收益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b3ffacfd1ac4d2ab41845cbdb44c719"/>
                      <w:id w:val="6616605"/>
                      <w:lock w:val="sdtLocked"/>
                    </w:sdtPr>
                    <w:sdtContent>
                      <w:p w:rsidR="004C5A13" w:rsidRPr="004C511A" w:rsidRDefault="004C5A13" w:rsidP="008B73E1">
                        <w:pPr>
                          <w:ind w:firstLineChars="100" w:firstLine="180"/>
                          <w:rPr>
                            <w:sz w:val="18"/>
                            <w:szCs w:val="18"/>
                          </w:rPr>
                        </w:pPr>
                        <w:r w:rsidRPr="004C511A">
                          <w:rPr>
                            <w:rFonts w:hint="eastAsia"/>
                            <w:sz w:val="18"/>
                            <w:szCs w:val="18"/>
                          </w:rPr>
                          <w:t>（2）</w:t>
                        </w:r>
                        <w:r w:rsidRPr="004C511A">
                          <w:rPr>
                            <w:sz w:val="18"/>
                            <w:szCs w:val="18"/>
                          </w:rPr>
                          <w:t>其他债权投资公允价值变动</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1324d1864514d468584c531022d5ea1"/>
                      <w:id w:val="6616606"/>
                      <w:lock w:val="sdtLocked"/>
                    </w:sdtPr>
                    <w:sdtEndPr>
                      <w:rPr>
                        <w:rFonts w:hint="default"/>
                      </w:rPr>
                    </w:sdtEndPr>
                    <w:sdtContent>
                      <w:p w:rsidR="004C5A13" w:rsidRPr="004C511A" w:rsidRDefault="004C5A13" w:rsidP="008B73E1">
                        <w:pPr>
                          <w:ind w:firstLineChars="100" w:firstLine="180"/>
                          <w:rPr>
                            <w:sz w:val="18"/>
                            <w:szCs w:val="18"/>
                          </w:rPr>
                        </w:pPr>
                        <w:r w:rsidRPr="004C511A">
                          <w:rPr>
                            <w:rFonts w:hint="eastAsia"/>
                            <w:sz w:val="18"/>
                            <w:szCs w:val="18"/>
                          </w:rPr>
                          <w:t>（3）</w:t>
                        </w:r>
                        <w:r w:rsidRPr="004C511A">
                          <w:rPr>
                            <w:sz w:val="18"/>
                            <w:szCs w:val="18"/>
                          </w:rPr>
                          <w:t>金融资产重分类计入其他综合收益的金额</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245fd1ada266499eb287668918c1c13d"/>
                      <w:id w:val="6616607"/>
                      <w:lock w:val="sdtLocked"/>
                    </w:sdtPr>
                    <w:sdtEndPr>
                      <w:rPr>
                        <w:rFonts w:hint="default"/>
                      </w:rPr>
                    </w:sdtEndPr>
                    <w:sdtContent>
                      <w:p w:rsidR="004C5A13" w:rsidRPr="004C511A" w:rsidRDefault="004C5A13" w:rsidP="008B73E1">
                        <w:pPr>
                          <w:ind w:firstLineChars="100" w:firstLine="180"/>
                          <w:rPr>
                            <w:sz w:val="18"/>
                            <w:szCs w:val="18"/>
                          </w:rPr>
                        </w:pPr>
                        <w:r w:rsidRPr="004C511A">
                          <w:rPr>
                            <w:rFonts w:hint="eastAsia"/>
                            <w:sz w:val="18"/>
                            <w:szCs w:val="18"/>
                          </w:rPr>
                          <w:t>（4）</w:t>
                        </w:r>
                        <w:r w:rsidRPr="004C511A">
                          <w:rPr>
                            <w:sz w:val="18"/>
                            <w:szCs w:val="18"/>
                          </w:rPr>
                          <w:t>其他债权投资信用减值准备</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7e293ba98c84bbea4841bbb5cb15c6e"/>
                      <w:id w:val="6616608"/>
                      <w:lock w:val="sdtLocked"/>
                    </w:sdtPr>
                    <w:sdtContent>
                      <w:p w:rsidR="004C5A13" w:rsidRPr="004C511A" w:rsidRDefault="004C5A13" w:rsidP="008B73E1">
                        <w:pPr>
                          <w:ind w:firstLineChars="100" w:firstLine="180"/>
                          <w:rPr>
                            <w:sz w:val="18"/>
                            <w:szCs w:val="18"/>
                          </w:rPr>
                        </w:pPr>
                        <w:r w:rsidRPr="004C511A">
                          <w:rPr>
                            <w:rFonts w:hint="eastAsia"/>
                            <w:sz w:val="18"/>
                            <w:szCs w:val="18"/>
                          </w:rPr>
                          <w:t>（5）</w:t>
                        </w:r>
                        <w:r w:rsidRPr="004C511A">
                          <w:rPr>
                            <w:sz w:val="18"/>
                            <w:szCs w:val="18"/>
                          </w:rPr>
                          <w:t>现金流量套期储备</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67377636f83948458f3f557d2999acdd"/>
                      <w:id w:val="6616609"/>
                      <w:lock w:val="sdtLocked"/>
                    </w:sdtPr>
                    <w:sdtContent>
                      <w:p w:rsidR="004C5A13" w:rsidRPr="004C511A" w:rsidRDefault="004C5A13" w:rsidP="008B73E1">
                        <w:pPr>
                          <w:ind w:firstLineChars="100" w:firstLine="180"/>
                          <w:rPr>
                            <w:sz w:val="18"/>
                            <w:szCs w:val="18"/>
                          </w:rPr>
                        </w:pPr>
                        <w:r w:rsidRPr="004C511A">
                          <w:rPr>
                            <w:rFonts w:hint="eastAsia"/>
                            <w:sz w:val="18"/>
                            <w:szCs w:val="18"/>
                          </w:rPr>
                          <w:t>（6）</w:t>
                        </w:r>
                        <w:r w:rsidRPr="004C511A">
                          <w:rPr>
                            <w:sz w:val="18"/>
                            <w:szCs w:val="18"/>
                          </w:rPr>
                          <w:t>外币财务报表折算差额</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8dfef7990fab49b392d71c51fd74b551"/>
                      <w:id w:val="6616610"/>
                      <w:lock w:val="sdtLocked"/>
                    </w:sdtPr>
                    <w:sdtContent>
                      <w:p w:rsidR="004C5A13" w:rsidRPr="004C511A" w:rsidRDefault="004C5A13" w:rsidP="008B73E1">
                        <w:pPr>
                          <w:ind w:firstLineChars="100" w:firstLine="180"/>
                          <w:rPr>
                            <w:sz w:val="18"/>
                            <w:szCs w:val="18"/>
                          </w:rPr>
                        </w:pPr>
                        <w:r w:rsidRPr="004C511A">
                          <w:rPr>
                            <w:rFonts w:hint="eastAsia"/>
                            <w:sz w:val="18"/>
                            <w:szCs w:val="18"/>
                          </w:rPr>
                          <w:t>（7）</w:t>
                        </w:r>
                        <w:r w:rsidRPr="004C511A">
                          <w:rPr>
                            <w:sz w:val="18"/>
                            <w:szCs w:val="18"/>
                          </w:rPr>
                          <w:t>其他</w:t>
                        </w:r>
                      </w:p>
                    </w:sdtContent>
                  </w:sdt>
                </w:tc>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60e1770a676641c69dc313b9ada72cf1"/>
                    <w:id w:val="6616611"/>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sz w:val="18"/>
                            <w:szCs w:val="18"/>
                          </w:rPr>
                          <w:t>（二）</w:t>
                        </w:r>
                        <w:r w:rsidRPr="004C511A">
                          <w:rPr>
                            <w:rFonts w:hint="eastAsia"/>
                            <w:sz w:val="18"/>
                            <w:szCs w:val="18"/>
                          </w:rPr>
                          <w:t>归属于少数股东的其他综合收益的税后净额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8B73E1">
                <w:sdt>
                  <w:sdtPr>
                    <w:rPr>
                      <w:sz w:val="18"/>
                      <w:szCs w:val="18"/>
                    </w:rPr>
                    <w:tag w:val="_PLD_b909052f344c49a7ba9f964bc467862b"/>
                    <w:id w:val="661661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七、综合收益总额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190,577,968.56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88,785,920.88</w:t>
                    </w:r>
                  </w:p>
                </w:tc>
              </w:tr>
              <w:tr w:rsidR="004C5A13" w:rsidTr="008B73E1">
                <w:sdt>
                  <w:sdtPr>
                    <w:rPr>
                      <w:sz w:val="18"/>
                      <w:szCs w:val="18"/>
                    </w:rPr>
                    <w:tag w:val="_PLD_146eee9863b54d81b88f0251d48ae6cf"/>
                    <w:id w:val="661661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sz w:val="18"/>
                            <w:szCs w:val="18"/>
                          </w:rPr>
                          <w:t>（一）</w:t>
                        </w:r>
                        <w:r w:rsidRPr="004C511A">
                          <w:rPr>
                            <w:rFonts w:hint="eastAsia"/>
                            <w:sz w:val="18"/>
                            <w:szCs w:val="18"/>
                          </w:rPr>
                          <w:t>归属于母公司所有者的综合收益总额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173,296,461.02</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79,512,180.33</w:t>
                    </w:r>
                  </w:p>
                </w:tc>
              </w:tr>
              <w:tr w:rsidR="004C5A13" w:rsidTr="008B73E1">
                <w:sdt>
                  <w:sdtPr>
                    <w:rPr>
                      <w:sz w:val="18"/>
                      <w:szCs w:val="18"/>
                    </w:rPr>
                    <w:tag w:val="_PLD_99b8b92c93164411ba3d4774c0a4164d"/>
                    <w:id w:val="661661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sz w:val="18"/>
                            <w:szCs w:val="18"/>
                          </w:rPr>
                          <w:t>（二）</w:t>
                        </w:r>
                        <w:r w:rsidRPr="004C511A">
                          <w:rPr>
                            <w:rFonts w:hint="eastAsia"/>
                            <w:sz w:val="18"/>
                            <w:szCs w:val="18"/>
                          </w:rPr>
                          <w:t>归属于少数股东的综合收益总额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17,281,507.54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9,273,740.55</w:t>
                    </w:r>
                  </w:p>
                </w:tc>
              </w:tr>
              <w:tr w:rsidR="004C5A13" w:rsidTr="008B73E1">
                <w:sdt>
                  <w:sdtPr>
                    <w:rPr>
                      <w:sz w:val="18"/>
                      <w:szCs w:val="18"/>
                    </w:rPr>
                    <w:tag w:val="_PLD_ca254c56f8e14a7aa0f92e6bb06433c1"/>
                    <w:id w:val="661661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rPr>
                            <w:sz w:val="18"/>
                            <w:szCs w:val="18"/>
                          </w:rPr>
                        </w:pPr>
                        <w:r w:rsidRPr="004C511A">
                          <w:rPr>
                            <w:rFonts w:hint="eastAsia"/>
                            <w:sz w:val="18"/>
                            <w:szCs w:val="18"/>
                          </w:rPr>
                          <w:t>八、每股收益：</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 xml:space="preserve">　</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 xml:space="preserve">　</w:t>
                    </w:r>
                  </w:p>
                </w:tc>
              </w:tr>
              <w:tr w:rsidR="004C5A13" w:rsidTr="008B73E1">
                <w:sdt>
                  <w:sdtPr>
                    <w:rPr>
                      <w:sz w:val="18"/>
                      <w:szCs w:val="18"/>
                    </w:rPr>
                    <w:tag w:val="_PLD_811e2c02edc1497d87cbaa47f7875bde"/>
                    <w:id w:val="661661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sz w:val="18"/>
                            <w:szCs w:val="18"/>
                          </w:rPr>
                          <w:t>（一）基本每股收益</w:t>
                        </w:r>
                        <w:r w:rsidRPr="004C511A">
                          <w:rPr>
                            <w:rFonts w:hint="eastAsia"/>
                            <w:sz w:val="18"/>
                            <w:szCs w:val="18"/>
                          </w:rPr>
                          <w:t>(元/股)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0.1026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0.0471</w:t>
                    </w:r>
                  </w:p>
                </w:tc>
              </w:tr>
              <w:tr w:rsidR="004C5A13" w:rsidTr="008B73E1">
                <w:sdt>
                  <w:sdtPr>
                    <w:rPr>
                      <w:sz w:val="18"/>
                      <w:szCs w:val="18"/>
                    </w:rPr>
                    <w:tag w:val="_PLD_7faf3b1664a14c1683107471be04da8f"/>
                    <w:id w:val="661661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8B73E1">
                        <w:pPr>
                          <w:ind w:firstLineChars="100" w:firstLine="180"/>
                          <w:rPr>
                            <w:sz w:val="18"/>
                            <w:szCs w:val="18"/>
                          </w:rPr>
                        </w:pPr>
                        <w:r w:rsidRPr="004C511A">
                          <w:rPr>
                            <w:sz w:val="18"/>
                            <w:szCs w:val="18"/>
                          </w:rPr>
                          <w:t>（二）稀释每股收益</w:t>
                        </w:r>
                        <w:r w:rsidRPr="004C511A">
                          <w:rPr>
                            <w:rFonts w:hint="eastAsia"/>
                            <w:sz w:val="18"/>
                            <w:szCs w:val="18"/>
                          </w:rPr>
                          <w:t>(元/股)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1A7377" w:rsidP="008B73E1">
                    <w:pPr>
                      <w:jc w:val="right"/>
                      <w:rPr>
                        <w:sz w:val="18"/>
                        <w:szCs w:val="18"/>
                      </w:rPr>
                    </w:pPr>
                    <w:r>
                      <w:rPr>
                        <w:rFonts w:hint="eastAsia"/>
                        <w:sz w:val="18"/>
                        <w:szCs w:val="18"/>
                      </w:rPr>
                      <w:t>0.0966</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0.0465</w:t>
                    </w:r>
                  </w:p>
                </w:tc>
              </w:tr>
            </w:tbl>
            <w:p w:rsidR="004C5A13" w:rsidRDefault="004C5A13"/>
            <w:p w:rsidR="007B6AA5" w:rsidRDefault="00610E28">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rsidR="00C00363">
                <w:t xml:space="preserve"> </w:t>
              </w:r>
              <w:r w:rsidR="00C00363">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rsidR="00C00363">
                <w:t xml:space="preserve"> </w:t>
              </w:r>
              <w:r w:rsidR="00C00363">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p>
          </w:sdtContent>
        </w:sdt>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4C511A" w:rsidRDefault="004C511A">
              <w:pPr>
                <w:rPr>
                  <w:b/>
                  <w:bCs/>
                </w:rPr>
              </w:pPr>
              <w:r>
                <w:rPr>
                  <w:b/>
                  <w:bCs/>
                </w:rPr>
                <w:br w:type="page"/>
              </w:r>
            </w:p>
            <w:p w:rsidR="007B6AA5" w:rsidRDefault="00610E28">
              <w:pPr>
                <w:jc w:val="center"/>
                <w:outlineLvl w:val="2"/>
                <w:rPr>
                  <w:b/>
                  <w:bCs/>
                </w:rPr>
              </w:pPr>
              <w:r>
                <w:rPr>
                  <w:rFonts w:hint="eastAsia"/>
                  <w:b/>
                  <w:bCs/>
                </w:rPr>
                <w:lastRenderedPageBreak/>
                <w:t>母公司</w:t>
              </w:r>
              <w:r>
                <w:rPr>
                  <w:b/>
                  <w:bCs/>
                </w:rPr>
                <w:t>利润表</w:t>
              </w:r>
            </w:p>
            <w:p w:rsidR="007B6AA5" w:rsidRDefault="00610E28">
              <w:pPr>
                <w:jc w:val="center"/>
              </w:pPr>
              <w:r>
                <w:t>2021年</w:t>
              </w:r>
              <w:r>
                <w:rPr>
                  <w:rFonts w:hint="eastAsia"/>
                </w:rPr>
                <w:t>1—3</w:t>
              </w:r>
              <w:r>
                <w:t>月</w:t>
              </w:r>
            </w:p>
            <w:p w:rsidR="007B6AA5" w:rsidRDefault="00610E28">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7B6AA5" w:rsidRDefault="00610E28">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fbf7bc5835dc4d96a647f84bdd0f8429"/>
                      <w:id w:val="6616883"/>
                      <w:lock w:val="sdtLocked"/>
                    </w:sdtPr>
                    <w:sdtContent>
                      <w:p w:rsidR="004C5A13" w:rsidRPr="004C511A" w:rsidRDefault="004C5A13" w:rsidP="008B73E1">
                        <w:pPr>
                          <w:ind w:leftChars="-19" w:left="-6" w:hangingChars="19" w:hanging="34"/>
                          <w:jc w:val="center"/>
                          <w:rPr>
                            <w:b/>
                            <w:sz w:val="18"/>
                            <w:szCs w:val="18"/>
                          </w:rPr>
                        </w:pPr>
                        <w:r w:rsidRPr="004C511A">
                          <w:rPr>
                            <w:rFonts w:hint="eastAsia"/>
                            <w:b/>
                            <w:sz w:val="18"/>
                            <w:szCs w:val="18"/>
                          </w:rPr>
                          <w:t>项目</w:t>
                        </w:r>
                      </w:p>
                    </w:sdtContent>
                  </w:sdt>
                </w:tc>
                <w:tc>
                  <w:tcPr>
                    <w:tcW w:w="1097"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35beb67b3c2d4b1b92b8a0576759f0f7"/>
                      <w:id w:val="6616884"/>
                      <w:lock w:val="sdtLocked"/>
                    </w:sdtPr>
                    <w:sdtContent>
                      <w:p w:rsidR="004C5A13" w:rsidRPr="004C511A" w:rsidRDefault="004C5A13" w:rsidP="008B73E1">
                        <w:pPr>
                          <w:jc w:val="center"/>
                          <w:rPr>
                            <w:b/>
                            <w:sz w:val="18"/>
                            <w:szCs w:val="18"/>
                          </w:rPr>
                        </w:pPr>
                        <w:r w:rsidRPr="004C511A">
                          <w:rPr>
                            <w:b/>
                            <w:sz w:val="18"/>
                            <w:szCs w:val="18"/>
                          </w:rPr>
                          <w:t>2021年第一季度</w:t>
                        </w:r>
                      </w:p>
                    </w:sdtContent>
                  </w:sdt>
                </w:tc>
                <w:tc>
                  <w:tcPr>
                    <w:tcW w:w="1102"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c990acd6d542454298300d06f84e5661"/>
                      <w:id w:val="6616885"/>
                      <w:lock w:val="sdtLocked"/>
                    </w:sdtPr>
                    <w:sdtContent>
                      <w:p w:rsidR="004C5A13" w:rsidRPr="004C511A" w:rsidRDefault="004C5A13" w:rsidP="008B73E1">
                        <w:pPr>
                          <w:jc w:val="center"/>
                          <w:rPr>
                            <w:b/>
                            <w:sz w:val="18"/>
                            <w:szCs w:val="18"/>
                          </w:rPr>
                        </w:pPr>
                        <w:r w:rsidRPr="004C511A">
                          <w:rPr>
                            <w:b/>
                            <w:sz w:val="18"/>
                            <w:szCs w:val="18"/>
                          </w:rPr>
                          <w:t>2020年第一季度</w:t>
                        </w:r>
                      </w:p>
                    </w:sdtContent>
                  </w:sdt>
                </w:tc>
              </w:tr>
              <w:tr w:rsidR="004C5A13" w:rsidTr="00430BF0">
                <w:trPr>
                  <w:trHeight w:val="340"/>
                </w:trPr>
                <w:sdt>
                  <w:sdtPr>
                    <w:rPr>
                      <w:sz w:val="18"/>
                      <w:szCs w:val="18"/>
                    </w:rPr>
                    <w:tag w:val="_PLD_376c7f13ce2140dfac72041597e6f66e"/>
                    <w:id w:val="661688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jc w:val="both"/>
                          <w:rPr>
                            <w:sz w:val="18"/>
                            <w:szCs w:val="18"/>
                          </w:rPr>
                        </w:pPr>
                        <w:r w:rsidRPr="004C511A">
                          <w:rPr>
                            <w:rFonts w:hint="eastAsia"/>
                            <w:sz w:val="18"/>
                            <w:szCs w:val="18"/>
                          </w:rPr>
                          <w:t>一、营业收入</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4,985,259.42</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0bc076cdd4eb4c6eb0cc077ede1304ba"/>
                    <w:id w:val="661688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0" w:firstLine="180"/>
                          <w:jc w:val="both"/>
                          <w:rPr>
                            <w:sz w:val="18"/>
                            <w:szCs w:val="18"/>
                          </w:rPr>
                        </w:pPr>
                        <w:r w:rsidRPr="004C511A">
                          <w:rPr>
                            <w:rFonts w:hint="eastAsia"/>
                            <w:sz w:val="18"/>
                            <w:szCs w:val="18"/>
                          </w:rPr>
                          <w:t>减：营业成本</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c2425aed9d0840168acd7e9523992917"/>
                    <w:id w:val="661688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税金及附加</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d75e15956f114c99a9e357db9169952d"/>
                    <w:id w:val="661688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销售费用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b502b8a8e5fc424286fd14babe5cc0c3"/>
                    <w:id w:val="661689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管理费用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432,464.78</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901,450.91</w:t>
                    </w: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e98486f1d134338a6885ed0f8b268a9"/>
                      <w:id w:val="6616891"/>
                      <w:lock w:val="sdtLocked"/>
                    </w:sdtPr>
                    <w:sdtContent>
                      <w:p w:rsidR="004C5A13" w:rsidRPr="004C511A" w:rsidRDefault="004C5A13" w:rsidP="004C511A">
                        <w:pPr>
                          <w:ind w:firstLineChars="300" w:firstLine="540"/>
                          <w:jc w:val="both"/>
                          <w:rPr>
                            <w:sz w:val="18"/>
                            <w:szCs w:val="18"/>
                          </w:rPr>
                        </w:pPr>
                        <w:r w:rsidRPr="004C511A">
                          <w:rPr>
                            <w:rFonts w:hint="eastAsia"/>
                            <w:sz w:val="18"/>
                            <w:szCs w:val="18"/>
                          </w:rPr>
                          <w:t>研发费用</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e1941414bd8f47858390ba7c7632e9bd"/>
                    <w:id w:val="661689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财务费用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12,081,509.96</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1,823,677.56</w:t>
                    </w: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e328e350cc04f399c17f5ba9a489d50"/>
                      <w:id w:val="6616893"/>
                      <w:lock w:val="sdtLocked"/>
                    </w:sdtPr>
                    <w:sdtContent>
                      <w:p w:rsidR="004C5A13" w:rsidRPr="004C511A" w:rsidRDefault="004C5A13" w:rsidP="004C511A">
                        <w:pPr>
                          <w:ind w:firstLineChars="300" w:firstLine="540"/>
                          <w:jc w:val="both"/>
                          <w:rPr>
                            <w:sz w:val="18"/>
                            <w:szCs w:val="18"/>
                          </w:rPr>
                        </w:pPr>
                        <w:r w:rsidRPr="004C511A">
                          <w:rPr>
                            <w:rFonts w:hint="eastAsia"/>
                            <w:sz w:val="18"/>
                            <w:szCs w:val="18"/>
                          </w:rPr>
                          <w:t>其中：利息费用</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12,291,357.21</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1,873,002.95</w:t>
                    </w: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1bf693bcb1e4c3b9d26470c99a3571a"/>
                      <w:id w:val="6616894"/>
                      <w:lock w:val="sdtLocked"/>
                    </w:sdtPr>
                    <w:sdtContent>
                      <w:p w:rsidR="004C5A13" w:rsidRPr="004C511A" w:rsidRDefault="004C5A13" w:rsidP="004C511A">
                        <w:pPr>
                          <w:ind w:firstLineChars="600" w:firstLine="1080"/>
                          <w:jc w:val="both"/>
                          <w:rPr>
                            <w:sz w:val="18"/>
                            <w:szCs w:val="18"/>
                          </w:rPr>
                        </w:pPr>
                        <w:r w:rsidRPr="004C511A">
                          <w:rPr>
                            <w:rFonts w:hint="eastAsia"/>
                            <w:sz w:val="18"/>
                            <w:szCs w:val="18"/>
                          </w:rPr>
                          <w:t>利息收入</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211,049.45</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50,429.59</w:t>
                    </w:r>
                  </w:p>
                </w:tc>
              </w:tr>
              <w:tr w:rsidR="004C5A13" w:rsidTr="00430BF0">
                <w:trPr>
                  <w:trHeight w:val="340"/>
                </w:trPr>
                <w:sdt>
                  <w:sdtPr>
                    <w:rPr>
                      <w:sz w:val="18"/>
                      <w:szCs w:val="18"/>
                    </w:rPr>
                    <w:tag w:val="_PLD_a7e6e837f95a44818d8293ccd501183f"/>
                    <w:id w:val="661689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0" w:firstLine="180"/>
                          <w:jc w:val="both"/>
                          <w:rPr>
                            <w:sz w:val="18"/>
                            <w:szCs w:val="18"/>
                          </w:rPr>
                        </w:pPr>
                        <w:r w:rsidRPr="004C511A">
                          <w:rPr>
                            <w:rFonts w:hint="eastAsia"/>
                            <w:sz w:val="18"/>
                            <w:szCs w:val="18"/>
                          </w:rPr>
                          <w:t>加：其他收益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da9f185ceaea41c08fafcbbbf9055b89"/>
                    <w:id w:val="661689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投资收益（损失以“－”号填列）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58,041.95</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-622,381.58</w:t>
                    </w:r>
                  </w:p>
                </w:tc>
              </w:tr>
              <w:tr w:rsidR="004C5A13" w:rsidTr="00430BF0">
                <w:trPr>
                  <w:trHeight w:val="340"/>
                </w:trPr>
                <w:sdt>
                  <w:sdtPr>
                    <w:rPr>
                      <w:sz w:val="18"/>
                      <w:szCs w:val="18"/>
                    </w:rPr>
                    <w:tag w:val="_PLD_71bdcf771fbf487aafbe50faeb418793"/>
                    <w:id w:val="661689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其中：对联营企业和合营企业的投资收益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58,041.95</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-622,381.58</w:t>
                    </w:r>
                  </w:p>
                </w:tc>
              </w:tr>
              <w:tr w:rsidR="004C5A13" w:rsidTr="00430BF0">
                <w:trPr>
                  <w:trHeight w:val="340"/>
                </w:trPr>
                <w:sdt>
                  <w:sdtPr>
                    <w:rPr>
                      <w:sz w:val="18"/>
                      <w:szCs w:val="18"/>
                    </w:rPr>
                    <w:tag w:val="_PLD_62a5ab774415401197b0ecb73b08d0bb"/>
                    <w:id w:val="661689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550" w:firstLine="990"/>
                          <w:jc w:val="both"/>
                          <w:rPr>
                            <w:sz w:val="18"/>
                            <w:szCs w:val="18"/>
                          </w:rPr>
                        </w:pPr>
                        <w:r w:rsidRPr="004C511A">
                          <w:rPr>
                            <w:rFonts w:hint="eastAsia"/>
                            <w:sz w:val="18"/>
                            <w:szCs w:val="18"/>
                          </w:rPr>
                          <w:t>以摊余成本计量的金融资产终止确认收益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bCs/>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ac1db8c9f0e4c0a9656248c2d034483"/>
                      <w:id w:val="6616899"/>
                      <w:lock w:val="sdtLocked"/>
                    </w:sdtPr>
                    <w:sdtEndPr>
                      <w:rPr>
                        <w:rFonts w:hint="default"/>
                      </w:rPr>
                    </w:sdtEndPr>
                    <w:sdtContent>
                      <w:p w:rsidR="004C5A13" w:rsidRPr="004C511A" w:rsidRDefault="004C5A13" w:rsidP="004C511A">
                        <w:pPr>
                          <w:ind w:firstLineChars="300" w:firstLine="540"/>
                          <w:jc w:val="both"/>
                          <w:rPr>
                            <w:sz w:val="18"/>
                            <w:szCs w:val="18"/>
                          </w:rPr>
                        </w:pPr>
                        <w:r w:rsidRPr="004C511A">
                          <w:rPr>
                            <w:rFonts w:hint="eastAsia"/>
                            <w:sz w:val="18"/>
                            <w:szCs w:val="18"/>
                          </w:rPr>
                          <w:t>净敞口套期收益（损失以“</w:t>
                        </w:r>
                        <w:r w:rsidRPr="004C511A">
                          <w:rPr>
                            <w:sz w:val="18"/>
                            <w:szCs w:val="18"/>
                          </w:rPr>
                          <w:t>-”号填列）</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6317cee809654003a0ede371bb99e1f8"/>
                    <w:id w:val="661690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公允价值变动收益（损失以“－”号填列）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00a44a690a34d318d13de0352416264"/>
                      <w:id w:val="6616901"/>
                      <w:lock w:val="sdtLocked"/>
                    </w:sdtPr>
                    <w:sdtContent>
                      <w:p w:rsidR="004C5A13" w:rsidRPr="004C511A" w:rsidRDefault="004C5A13" w:rsidP="004C511A">
                        <w:pPr>
                          <w:ind w:firstLineChars="300" w:firstLine="540"/>
                          <w:jc w:val="both"/>
                          <w:rPr>
                            <w:sz w:val="18"/>
                            <w:szCs w:val="18"/>
                          </w:rPr>
                        </w:pPr>
                        <w:r w:rsidRPr="004C511A">
                          <w:rPr>
                            <w:rFonts w:hint="eastAsia"/>
                            <w:sz w:val="18"/>
                            <w:szCs w:val="18"/>
                          </w:rPr>
                          <w:t>信用减值损失（损失以“</w:t>
                        </w:r>
                        <w:r w:rsidRPr="004C511A">
                          <w:rPr>
                            <w:sz w:val="18"/>
                            <w:szCs w:val="18"/>
                          </w:rPr>
                          <w:t>-”号填列）</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09f5444eb3654dda98af819d2e18aff9"/>
                    <w:id w:val="661690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资产减值损失（损失以“</w:t>
                        </w:r>
                        <w:r w:rsidRPr="004C511A">
                          <w:rPr>
                            <w:sz w:val="18"/>
                            <w:szCs w:val="18"/>
                          </w:rPr>
                          <w:t>-”号填列）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rFonts w:hint="eastAsia"/>
                      <w:sz w:val="18"/>
                      <w:szCs w:val="18"/>
                    </w:rPr>
                    <w:tag w:val="_PLD_55b0dca54b7b423d876aca073c23f962"/>
                    <w:id w:val="661690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300" w:firstLine="540"/>
                          <w:jc w:val="both"/>
                          <w:rPr>
                            <w:sz w:val="18"/>
                            <w:szCs w:val="18"/>
                          </w:rPr>
                        </w:pPr>
                        <w:r w:rsidRPr="004C511A">
                          <w:rPr>
                            <w:rFonts w:hint="eastAsia"/>
                            <w:sz w:val="18"/>
                            <w:szCs w:val="18"/>
                          </w:rPr>
                          <w:t>资产处置收益（损失以“－”号填列）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3c23f79b2dcf418f8f6bd715bc324dc0"/>
                    <w:id w:val="661690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jc w:val="both"/>
                          <w:rPr>
                            <w:sz w:val="18"/>
                            <w:szCs w:val="18"/>
                          </w:rPr>
                        </w:pPr>
                        <w:r w:rsidRPr="004C511A">
                          <w:rPr>
                            <w:rFonts w:hint="eastAsia"/>
                            <w:sz w:val="18"/>
                            <w:szCs w:val="18"/>
                          </w:rPr>
                          <w:t>二、营业利润（亏损以“－”号填列）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-7,470,673.37</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-3,347,510.05</w:t>
                    </w:r>
                  </w:p>
                </w:tc>
              </w:tr>
              <w:tr w:rsidR="004C5A13" w:rsidTr="00430BF0">
                <w:trPr>
                  <w:trHeight w:val="340"/>
                </w:trPr>
                <w:sdt>
                  <w:sdtPr>
                    <w:rPr>
                      <w:sz w:val="18"/>
                      <w:szCs w:val="18"/>
                    </w:rPr>
                    <w:tag w:val="_PLD_65cd5ac1bd3543758a75686abb3a4f1d"/>
                    <w:id w:val="661690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0" w:firstLine="180"/>
                          <w:jc w:val="both"/>
                          <w:rPr>
                            <w:sz w:val="18"/>
                            <w:szCs w:val="18"/>
                          </w:rPr>
                        </w:pPr>
                        <w:r w:rsidRPr="004C511A">
                          <w:rPr>
                            <w:rFonts w:hint="eastAsia"/>
                            <w:sz w:val="18"/>
                            <w:szCs w:val="18"/>
                          </w:rPr>
                          <w:t>加：营业外收入</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86f37f1449c14e3db8ad0e0e89063d17"/>
                    <w:id w:val="661690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0" w:firstLine="180"/>
                          <w:jc w:val="both"/>
                          <w:rPr>
                            <w:sz w:val="18"/>
                            <w:szCs w:val="18"/>
                          </w:rPr>
                        </w:pPr>
                        <w:r w:rsidRPr="004C511A">
                          <w:rPr>
                            <w:rFonts w:hint="eastAsia"/>
                            <w:sz w:val="18"/>
                            <w:szCs w:val="18"/>
                          </w:rPr>
                          <w:t>减：营业外支出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1f1b5b5c4a2c470c8033ae62cbd2cffd"/>
                    <w:id w:val="661690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jc w:val="both"/>
                          <w:rPr>
                            <w:sz w:val="18"/>
                            <w:szCs w:val="18"/>
                          </w:rPr>
                        </w:pPr>
                        <w:r w:rsidRPr="004C511A">
                          <w:rPr>
                            <w:rFonts w:hint="eastAsia"/>
                            <w:sz w:val="18"/>
                            <w:szCs w:val="18"/>
                          </w:rPr>
                          <w:t>三、利润总额（亏损总额以“－”号填列）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-7,470,673.37</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-3,347,510.05</w:t>
                    </w:r>
                  </w:p>
                </w:tc>
              </w:tr>
              <w:tr w:rsidR="004C5A13" w:rsidTr="00430BF0">
                <w:trPr>
                  <w:trHeight w:val="340"/>
                </w:trPr>
                <w:sdt>
                  <w:sdtPr>
                    <w:rPr>
                      <w:sz w:val="18"/>
                      <w:szCs w:val="18"/>
                    </w:rPr>
                    <w:tag w:val="_PLD_6df3867e17334fa68ff12cb0df4442ea"/>
                    <w:id w:val="661690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firstLineChars="200" w:firstLine="360"/>
                          <w:jc w:val="both"/>
                          <w:rPr>
                            <w:sz w:val="18"/>
                            <w:szCs w:val="18"/>
                          </w:rPr>
                        </w:pPr>
                        <w:r w:rsidRPr="004C511A">
                          <w:rPr>
                            <w:rFonts w:hint="eastAsia"/>
                            <w:sz w:val="18"/>
                            <w:szCs w:val="18"/>
                          </w:rPr>
                          <w:t>减：所得税费用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9f1a3a6af43a475eb5788520546cf906"/>
                    <w:id w:val="661690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jc w:val="both"/>
                          <w:rPr>
                            <w:sz w:val="18"/>
                            <w:szCs w:val="18"/>
                          </w:rPr>
                        </w:pPr>
                        <w:r w:rsidRPr="004C511A">
                          <w:rPr>
                            <w:rFonts w:hint="eastAsia"/>
                            <w:sz w:val="18"/>
                            <w:szCs w:val="18"/>
                          </w:rPr>
                          <w:t>四、净利润（净亏损以“－”号填列）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-7,470,673.37</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-3,347,510.05</w:t>
                    </w:r>
                  </w:p>
                </w:tc>
              </w:tr>
              <w:tr w:rsidR="004C5A13" w:rsidTr="00430BF0">
                <w:trPr>
                  <w:trHeight w:val="340"/>
                </w:trPr>
                <w:sdt>
                  <w:sdtPr>
                    <w:rPr>
                      <w:sz w:val="18"/>
                      <w:szCs w:val="18"/>
                    </w:rPr>
                    <w:tag w:val="_PLD_ec91d41926a34ae7830967660c23a215"/>
                    <w:id w:val="6616910"/>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8" w:firstLine="194"/>
                          <w:jc w:val="both"/>
                          <w:rPr>
                            <w:sz w:val="18"/>
                            <w:szCs w:val="18"/>
                          </w:rPr>
                        </w:pPr>
                        <w:r w:rsidRPr="004C511A">
                          <w:rPr>
                            <w:rFonts w:hint="eastAsia"/>
                            <w:sz w:val="18"/>
                            <w:szCs w:val="18"/>
                          </w:rPr>
                          <w:t>（一）</w:t>
                        </w:r>
                        <w:r w:rsidRPr="004C511A">
                          <w:rPr>
                            <w:sz w:val="18"/>
                            <w:szCs w:val="18"/>
                          </w:rPr>
                          <w:t>持续经营净利润（净亏损以“－”号填列）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-7,470,673.37</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-3,347,510.05</w:t>
                    </w:r>
                  </w:p>
                </w:tc>
              </w:tr>
              <w:tr w:rsidR="004C5A13" w:rsidTr="00430BF0">
                <w:trPr>
                  <w:trHeight w:val="340"/>
                </w:trPr>
                <w:sdt>
                  <w:sdtPr>
                    <w:rPr>
                      <w:rFonts w:hint="eastAsia"/>
                      <w:sz w:val="18"/>
                      <w:szCs w:val="18"/>
                    </w:rPr>
                    <w:tag w:val="_PLD_2d593f57b7224277a06504af6feb7f1a"/>
                    <w:id w:val="6616911"/>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8" w:firstLine="194"/>
                          <w:jc w:val="both"/>
                          <w:rPr>
                            <w:sz w:val="18"/>
                            <w:szCs w:val="18"/>
                          </w:rPr>
                        </w:pPr>
                        <w:r w:rsidRPr="004C511A">
                          <w:rPr>
                            <w:rFonts w:hint="eastAsia"/>
                            <w:sz w:val="18"/>
                            <w:szCs w:val="18"/>
                          </w:rPr>
                          <w:t>（二）终止经营净利润（净亏损以“－”号填列）</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affe528a3e00467e8423bcc693acb317"/>
                    <w:id w:val="6616912"/>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Chars="-19" w:left="-6" w:hangingChars="19" w:hanging="34"/>
                          <w:jc w:val="both"/>
                          <w:rPr>
                            <w:sz w:val="18"/>
                            <w:szCs w:val="18"/>
                          </w:rPr>
                        </w:pPr>
                        <w:r w:rsidRPr="004C511A">
                          <w:rPr>
                            <w:rFonts w:hint="eastAsia"/>
                            <w:sz w:val="18"/>
                            <w:szCs w:val="18"/>
                          </w:rPr>
                          <w:t>五、其他综合收益的税后净额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5dc6172b68ad465286032179578ee693"/>
                    <w:id w:val="6616913"/>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0" w:firstLine="180"/>
                          <w:jc w:val="both"/>
                          <w:rPr>
                            <w:sz w:val="18"/>
                            <w:szCs w:val="18"/>
                          </w:rPr>
                        </w:pPr>
                        <w:r w:rsidRPr="004C511A">
                          <w:rPr>
                            <w:rFonts w:hint="eastAsia"/>
                            <w:sz w:val="18"/>
                            <w:szCs w:val="18"/>
                          </w:rPr>
                          <w:t>（一）不能重分类进损益的其他综合收益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2306e2af00b044638e29e47d1b63a0a9"/>
                    <w:id w:val="6616914"/>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200" w:firstLine="360"/>
                          <w:jc w:val="both"/>
                          <w:rPr>
                            <w:sz w:val="18"/>
                            <w:szCs w:val="18"/>
                          </w:rPr>
                        </w:pPr>
                        <w:r w:rsidRPr="004C511A">
                          <w:rPr>
                            <w:sz w:val="18"/>
                            <w:szCs w:val="18"/>
                          </w:rPr>
                          <w:t>1.重新计量设定受益计划变动额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f0cae17bfc0b4451a6ce961f4b27235b"/>
                    <w:id w:val="6616915"/>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200" w:firstLine="360"/>
                          <w:jc w:val="both"/>
                          <w:rPr>
                            <w:sz w:val="18"/>
                            <w:szCs w:val="18"/>
                          </w:rPr>
                        </w:pPr>
                        <w:r w:rsidRPr="004C511A">
                          <w:rPr>
                            <w:sz w:val="18"/>
                            <w:szCs w:val="18"/>
                          </w:rPr>
                          <w:t>2.权益法下不能转损益的其他综合收益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9481468ae9a64c13bd6a9b680404bc6a"/>
                      <w:id w:val="6616916"/>
                      <w:lock w:val="sdtLocked"/>
                    </w:sdtPr>
                    <w:sdtContent>
                      <w:p w:rsidR="004C5A13" w:rsidRPr="004C511A" w:rsidRDefault="004C5A13" w:rsidP="004C511A">
                        <w:pPr>
                          <w:ind w:firstLineChars="200" w:firstLine="360"/>
                          <w:jc w:val="both"/>
                          <w:rPr>
                            <w:sz w:val="18"/>
                            <w:szCs w:val="18"/>
                          </w:rPr>
                        </w:pPr>
                        <w:r w:rsidRPr="004C511A">
                          <w:rPr>
                            <w:sz w:val="18"/>
                            <w:szCs w:val="18"/>
                          </w:rPr>
                          <w:t>3.其他权益工具投资公允价值变动</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50c4a5eee3484375b41ddd610c0ef793"/>
                      <w:id w:val="6616917"/>
                      <w:lock w:val="sdtLocked"/>
                    </w:sdtPr>
                    <w:sdtContent>
                      <w:p w:rsidR="004C5A13" w:rsidRPr="004C511A" w:rsidRDefault="004C5A13" w:rsidP="004C511A">
                        <w:pPr>
                          <w:ind w:firstLineChars="200" w:firstLine="360"/>
                          <w:jc w:val="both"/>
                          <w:rPr>
                            <w:sz w:val="18"/>
                            <w:szCs w:val="18"/>
                          </w:rPr>
                        </w:pPr>
                        <w:r w:rsidRPr="004C511A">
                          <w:rPr>
                            <w:sz w:val="18"/>
                            <w:szCs w:val="18"/>
                          </w:rPr>
                          <w:t>4.企业自身信用风险公允价值变动</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af2e6a6423884b9f92222d100ea3f671"/>
                    <w:id w:val="661691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100" w:firstLine="180"/>
                          <w:jc w:val="both"/>
                          <w:rPr>
                            <w:sz w:val="18"/>
                            <w:szCs w:val="18"/>
                          </w:rPr>
                        </w:pPr>
                        <w:r w:rsidRPr="004C511A">
                          <w:rPr>
                            <w:rFonts w:hint="eastAsia"/>
                            <w:sz w:val="18"/>
                            <w:szCs w:val="18"/>
                          </w:rPr>
                          <w:t>（二）将重分类进损益的其他综合收益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efd1136d662042909a379d723af1e582"/>
                    <w:id w:val="661691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firstLineChars="200" w:firstLine="360"/>
                          <w:jc w:val="both"/>
                          <w:rPr>
                            <w:sz w:val="18"/>
                            <w:szCs w:val="18"/>
                          </w:rPr>
                        </w:pPr>
                        <w:r w:rsidRPr="004C511A">
                          <w:rPr>
                            <w:sz w:val="18"/>
                            <w:szCs w:val="18"/>
                          </w:rPr>
                          <w:t>1.权益法下可转损益的其他综合收益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fd32d68eaf5461aa0157d23b4baa3f3"/>
                      <w:id w:val="6616920"/>
                      <w:lock w:val="sdtLocked"/>
                    </w:sdtPr>
                    <w:sdtContent>
                      <w:p w:rsidR="004C5A13" w:rsidRPr="004C511A" w:rsidRDefault="004C5A13" w:rsidP="004C511A">
                        <w:pPr>
                          <w:ind w:firstLineChars="200" w:firstLine="360"/>
                          <w:jc w:val="both"/>
                          <w:rPr>
                            <w:sz w:val="18"/>
                            <w:szCs w:val="18"/>
                          </w:rPr>
                        </w:pPr>
                        <w:r w:rsidRPr="004C511A">
                          <w:rPr>
                            <w:sz w:val="18"/>
                            <w:szCs w:val="18"/>
                          </w:rPr>
                          <w:t>2.其他债权投资公允价值变动</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c1c80326556d497c9e5c54ac8dbd6147"/>
                      <w:id w:val="6616921"/>
                      <w:lock w:val="sdtLocked"/>
                    </w:sdtPr>
                    <w:sdtContent>
                      <w:p w:rsidR="004C5A13" w:rsidRPr="004C511A" w:rsidRDefault="004C5A13" w:rsidP="004C511A">
                        <w:pPr>
                          <w:ind w:firstLineChars="200" w:firstLine="360"/>
                          <w:jc w:val="both"/>
                          <w:rPr>
                            <w:sz w:val="18"/>
                            <w:szCs w:val="18"/>
                          </w:rPr>
                        </w:pPr>
                        <w:r w:rsidRPr="004C511A">
                          <w:rPr>
                            <w:sz w:val="18"/>
                            <w:szCs w:val="18"/>
                          </w:rPr>
                          <w:t>3.金融资产重分类计入其他综合收益的金额</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5507e11c5de64ebb8078410863a2c6d6"/>
                      <w:id w:val="6616922"/>
                      <w:lock w:val="sdtLocked"/>
                    </w:sdtPr>
                    <w:sdtContent>
                      <w:p w:rsidR="004C5A13" w:rsidRPr="004C511A" w:rsidRDefault="004C5A13" w:rsidP="004C511A">
                        <w:pPr>
                          <w:ind w:firstLineChars="200" w:firstLine="360"/>
                          <w:jc w:val="both"/>
                          <w:rPr>
                            <w:sz w:val="18"/>
                            <w:szCs w:val="18"/>
                          </w:rPr>
                        </w:pPr>
                        <w:r w:rsidRPr="004C511A">
                          <w:rPr>
                            <w:sz w:val="18"/>
                            <w:szCs w:val="18"/>
                          </w:rPr>
                          <w:t>4.其他债权投资信用减值准备</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b3adaf1fc82b49c49ea467a9fe49f389"/>
                      <w:id w:val="6616923"/>
                      <w:lock w:val="sdtLocked"/>
                    </w:sdtPr>
                    <w:sdtContent>
                      <w:p w:rsidR="004C5A13" w:rsidRPr="004C511A" w:rsidRDefault="004C5A13" w:rsidP="004C511A">
                        <w:pPr>
                          <w:ind w:firstLineChars="200" w:firstLine="360"/>
                          <w:jc w:val="both"/>
                          <w:rPr>
                            <w:sz w:val="18"/>
                            <w:szCs w:val="18"/>
                          </w:rPr>
                        </w:pPr>
                        <w:r w:rsidRPr="004C511A">
                          <w:rPr>
                            <w:sz w:val="18"/>
                            <w:szCs w:val="18"/>
                          </w:rPr>
                          <w:t>5.现金流量套期储备</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196a6a9cf6b84b4bbece04daa7c8c878"/>
                      <w:id w:val="6616924"/>
                      <w:lock w:val="sdtLocked"/>
                    </w:sdtPr>
                    <w:sdtContent>
                      <w:p w:rsidR="004C5A13" w:rsidRPr="004C511A" w:rsidRDefault="004C5A13" w:rsidP="004C511A">
                        <w:pPr>
                          <w:ind w:firstLineChars="200" w:firstLine="360"/>
                          <w:jc w:val="both"/>
                          <w:rPr>
                            <w:sz w:val="18"/>
                            <w:szCs w:val="18"/>
                          </w:rPr>
                        </w:pPr>
                        <w:r w:rsidRPr="004C511A">
                          <w:rPr>
                            <w:sz w:val="18"/>
                            <w:szCs w:val="18"/>
                          </w:rPr>
                          <w:t>6.外币财务报表折算差额</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tc>
                  <w:tcPr>
                    <w:tcW w:w="2801"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2e6b78919cef457b8e0dfaa8b2d95e12"/>
                      <w:id w:val="6616925"/>
                      <w:lock w:val="sdtLocked"/>
                    </w:sdtPr>
                    <w:sdtContent>
                      <w:p w:rsidR="004C5A13" w:rsidRPr="004C511A" w:rsidRDefault="004C5A13" w:rsidP="004C511A">
                        <w:pPr>
                          <w:ind w:firstLineChars="200" w:firstLine="360"/>
                          <w:jc w:val="both"/>
                          <w:rPr>
                            <w:sz w:val="18"/>
                            <w:szCs w:val="18"/>
                          </w:rPr>
                        </w:pPr>
                        <w:r w:rsidRPr="004C511A">
                          <w:rPr>
                            <w:sz w:val="18"/>
                            <w:szCs w:val="18"/>
                          </w:rPr>
                          <w:t>7.其他</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531877c087a849fbad784f4cd0ce1526"/>
                    <w:id w:val="6616926"/>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jc w:val="both"/>
                          <w:rPr>
                            <w:sz w:val="18"/>
                            <w:szCs w:val="18"/>
                          </w:rPr>
                        </w:pPr>
                        <w:r w:rsidRPr="004C511A">
                          <w:rPr>
                            <w:rFonts w:hint="eastAsia"/>
                            <w:sz w:val="18"/>
                            <w:szCs w:val="18"/>
                          </w:rPr>
                          <w:t>六、综合收益总额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-7,470,673.37</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-3,347,510.05</w:t>
                    </w:r>
                  </w:p>
                </w:tc>
              </w:tr>
              <w:tr w:rsidR="004C5A13" w:rsidTr="00430BF0">
                <w:trPr>
                  <w:trHeight w:val="340"/>
                </w:trPr>
                <w:sdt>
                  <w:sdtPr>
                    <w:rPr>
                      <w:sz w:val="18"/>
                      <w:szCs w:val="18"/>
                    </w:rPr>
                    <w:tag w:val="_PLD_4af94567024840d490aaf87b48e0db7b"/>
                    <w:id w:val="6616927"/>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Chars="-19" w:left="-6" w:hangingChars="19" w:hanging="34"/>
                          <w:jc w:val="both"/>
                          <w:rPr>
                            <w:sz w:val="18"/>
                            <w:szCs w:val="18"/>
                          </w:rPr>
                        </w:pPr>
                        <w:r w:rsidRPr="004C511A">
                          <w:rPr>
                            <w:rFonts w:hint="eastAsia"/>
                            <w:sz w:val="18"/>
                            <w:szCs w:val="18"/>
                          </w:rPr>
                          <w:t>七</w:t>
                        </w:r>
                        <w:r w:rsidRPr="004C511A">
                          <w:rPr>
                            <w:sz w:val="18"/>
                            <w:szCs w:val="18"/>
                          </w:rPr>
                          <w:t>、每股收益：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 xml:space="preserve">　</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 xml:space="preserve">　</w:t>
                    </w:r>
                  </w:p>
                </w:tc>
              </w:tr>
              <w:tr w:rsidR="004C5A13" w:rsidTr="00430BF0">
                <w:trPr>
                  <w:trHeight w:val="340"/>
                </w:trPr>
                <w:sdt>
                  <w:sdtPr>
                    <w:rPr>
                      <w:sz w:val="18"/>
                      <w:szCs w:val="18"/>
                    </w:rPr>
                    <w:tag w:val="_PLD_b6be962d7c6843799fcd5476b5aca0cf"/>
                    <w:id w:val="6616928"/>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firstLineChars="200" w:firstLine="360"/>
                          <w:jc w:val="both"/>
                          <w:rPr>
                            <w:sz w:val="18"/>
                            <w:szCs w:val="18"/>
                          </w:rPr>
                        </w:pPr>
                        <w:r w:rsidRPr="004C511A">
                          <w:rPr>
                            <w:sz w:val="18"/>
                            <w:szCs w:val="18"/>
                          </w:rPr>
                          <w:t>（一）基本每股收益</w:t>
                        </w:r>
                        <w:r w:rsidRPr="004C511A">
                          <w:rPr>
                            <w:rFonts w:hint="eastAsia"/>
                            <w:sz w:val="18"/>
                            <w:szCs w:val="18"/>
                          </w:rPr>
                          <w:t>(元/股)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rPr>
                  <w:trHeight w:val="340"/>
                </w:trPr>
                <w:sdt>
                  <w:sdtPr>
                    <w:rPr>
                      <w:sz w:val="18"/>
                      <w:szCs w:val="18"/>
                    </w:rPr>
                    <w:tag w:val="_PLD_75b65baed859464dadacdb7ff47784e0"/>
                    <w:id w:val="6616929"/>
                    <w:lock w:val="sdtLocked"/>
                  </w:sdtPr>
                  <w:sdtContent>
                    <w:tc>
                      <w:tcPr>
                        <w:tcW w:w="2801"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C511A">
                        <w:pPr>
                          <w:ind w:left="-19" w:firstLineChars="200" w:firstLine="360"/>
                          <w:jc w:val="both"/>
                          <w:rPr>
                            <w:sz w:val="18"/>
                            <w:szCs w:val="18"/>
                          </w:rPr>
                        </w:pPr>
                        <w:r w:rsidRPr="004C511A">
                          <w:rPr>
                            <w:sz w:val="18"/>
                            <w:szCs w:val="18"/>
                          </w:rPr>
                          <w:t>（二）稀释每股收益</w:t>
                        </w:r>
                        <w:r w:rsidRPr="004C511A">
                          <w:rPr>
                            <w:rFonts w:hint="eastAsia"/>
                            <w:sz w:val="18"/>
                            <w:szCs w:val="18"/>
                          </w:rPr>
                          <w:t>(元/股)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bl>
            <w:p w:rsidR="004C5A13" w:rsidRDefault="004C5A13"/>
            <w:p w:rsidR="007B6AA5" w:rsidRDefault="00610E28">
              <w:pPr>
                <w:snapToGrid w:val="0"/>
                <w:spacing w:line="240" w:lineRule="atLeast"/>
                <w:ind w:rightChars="-73" w:right="-153"/>
                <w:rPr>
                  <w:rFonts w:ascii="仿宋_GB2312" w:eastAsia="仿宋_GB2312" w:hAnsi="宋体-方正超大字符集"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rsidR="00C00363">
                <w:t xml:space="preserve"> </w:t>
              </w:r>
              <w:r w:rsidR="00C00363">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rsidR="00C00363">
                <w:t xml:space="preserve"> </w:t>
              </w:r>
              <w:r w:rsidR="00C00363">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p>
          </w:sdtContent>
        </w:sdt>
        <w:p w:rsidR="007B6AA5" w:rsidRDefault="00553D0E"/>
      </w:sdtContent>
    </w:sdt>
    <w:bookmarkEnd w:id="16" w:displacedByCustomXml="prev"/>
    <w:bookmarkStart w:id="17"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4C511A" w:rsidRDefault="004C511A">
              <w:pPr>
                <w:jc w:val="center"/>
                <w:outlineLvl w:val="2"/>
                <w:rPr>
                  <w:b/>
                  <w:bCs/>
                </w:rPr>
              </w:pPr>
            </w:p>
            <w:p w:rsidR="004C511A" w:rsidRDefault="004C511A">
              <w:pPr>
                <w:rPr>
                  <w:b/>
                  <w:bCs/>
                </w:rPr>
              </w:pPr>
              <w:r>
                <w:rPr>
                  <w:b/>
                  <w:bCs/>
                </w:rPr>
                <w:br w:type="page"/>
              </w:r>
            </w:p>
            <w:p w:rsidR="007B6AA5" w:rsidRDefault="00610E28">
              <w:pPr>
                <w:jc w:val="center"/>
                <w:outlineLvl w:val="2"/>
                <w:rPr>
                  <w:b/>
                </w:rPr>
              </w:pPr>
              <w:r>
                <w:rPr>
                  <w:rFonts w:hint="eastAsia"/>
                  <w:b/>
                </w:rPr>
                <w:lastRenderedPageBreak/>
                <w:t>合并</w:t>
              </w:r>
              <w:r>
                <w:rPr>
                  <w:b/>
                </w:rPr>
                <w:t>现金流量表</w:t>
              </w:r>
            </w:p>
            <w:p w:rsidR="007B6AA5" w:rsidRDefault="00610E28">
              <w:pPr>
                <w:jc w:val="center"/>
              </w:pPr>
              <w:r>
                <w:t>2021年</w:t>
              </w:r>
              <w:r>
                <w:rPr>
                  <w:rFonts w:hint="eastAsia"/>
                </w:rPr>
                <w:t>1—3</w:t>
              </w:r>
              <w:r>
                <w:t>月</w:t>
              </w:r>
            </w:p>
            <w:p w:rsidR="007B6AA5" w:rsidRDefault="00610E28">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7B6AA5" w:rsidRDefault="00610E28">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4C5A13" w:rsidTr="008B73E1">
                <w:tc>
                  <w:tcPr>
                    <w:tcW w:w="2801"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98d01bb3cf0f4b999c49a16df5e3fad5"/>
                      <w:id w:val="6617211"/>
                      <w:lock w:val="sdtLocked"/>
                    </w:sdtPr>
                    <w:sdtContent>
                      <w:p w:rsidR="004C5A13" w:rsidRPr="004C511A" w:rsidRDefault="004C5A13" w:rsidP="008B73E1">
                        <w:pPr>
                          <w:jc w:val="center"/>
                          <w:rPr>
                            <w:b/>
                            <w:sz w:val="18"/>
                            <w:szCs w:val="18"/>
                          </w:rPr>
                        </w:pPr>
                        <w:r w:rsidRPr="004C511A">
                          <w:rPr>
                            <w:rFonts w:hint="eastAsia"/>
                            <w:b/>
                            <w:sz w:val="18"/>
                            <w:szCs w:val="18"/>
                          </w:rPr>
                          <w:t>项目</w:t>
                        </w:r>
                      </w:p>
                    </w:sdtContent>
                  </w:sdt>
                </w:tc>
                <w:tc>
                  <w:tcPr>
                    <w:tcW w:w="1097"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b2515bcf6eee4449a357df27c89fbdf5"/>
                      <w:id w:val="6617212"/>
                      <w:lock w:val="sdtLocked"/>
                    </w:sdtPr>
                    <w:sdtContent>
                      <w:p w:rsidR="004C5A13" w:rsidRPr="004C511A" w:rsidRDefault="004C5A13" w:rsidP="008B73E1">
                        <w:pPr>
                          <w:autoSpaceDE w:val="0"/>
                          <w:autoSpaceDN w:val="0"/>
                          <w:adjustRightInd w:val="0"/>
                          <w:jc w:val="center"/>
                          <w:rPr>
                            <w:b/>
                            <w:sz w:val="18"/>
                            <w:szCs w:val="18"/>
                          </w:rPr>
                        </w:pPr>
                        <w:r w:rsidRPr="004C511A">
                          <w:rPr>
                            <w:b/>
                            <w:sz w:val="18"/>
                            <w:szCs w:val="18"/>
                          </w:rPr>
                          <w:t>2021年第一季度</w:t>
                        </w:r>
                      </w:p>
                    </w:sdtContent>
                  </w:sdt>
                </w:tc>
                <w:tc>
                  <w:tcPr>
                    <w:tcW w:w="1102"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b0e89e1075ab432fa6de44ebd2540d22"/>
                      <w:id w:val="6617213"/>
                      <w:lock w:val="sdtLocked"/>
                    </w:sdtPr>
                    <w:sdtContent>
                      <w:p w:rsidR="004C5A13" w:rsidRPr="004C511A" w:rsidRDefault="004C5A13" w:rsidP="008B73E1">
                        <w:pPr>
                          <w:autoSpaceDE w:val="0"/>
                          <w:autoSpaceDN w:val="0"/>
                          <w:adjustRightInd w:val="0"/>
                          <w:jc w:val="center"/>
                          <w:rPr>
                            <w:b/>
                            <w:sz w:val="18"/>
                            <w:szCs w:val="18"/>
                          </w:rPr>
                        </w:pPr>
                        <w:r w:rsidRPr="004C511A">
                          <w:rPr>
                            <w:b/>
                            <w:sz w:val="18"/>
                            <w:szCs w:val="18"/>
                          </w:rPr>
                          <w:t>2020年第一季度</w:t>
                        </w:r>
                      </w:p>
                    </w:sdtContent>
                  </w:sdt>
                </w:tc>
              </w:tr>
              <w:tr w:rsidR="004C5A13" w:rsidTr="008B73E1">
                <w:sdt>
                  <w:sdtPr>
                    <w:rPr>
                      <w:sz w:val="18"/>
                      <w:szCs w:val="18"/>
                    </w:rPr>
                    <w:tag w:val="_PLD_21284a4a08a448a5a684340ce500b89b"/>
                    <w:id w:val="661721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一、经营活动产生的现金流量：</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p>
                </w:tc>
              </w:tr>
              <w:tr w:rsidR="004C5A13" w:rsidTr="00430BF0">
                <w:sdt>
                  <w:sdtPr>
                    <w:rPr>
                      <w:sz w:val="18"/>
                      <w:szCs w:val="18"/>
                    </w:rPr>
                    <w:tag w:val="_PLD_58609732af204515aceb1f4e5ac789df"/>
                    <w:id w:val="661721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销售商品、提供劳务收到的现金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308,101,693.48</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147,466,049.16</w:t>
                    </w:r>
                  </w:p>
                </w:tc>
              </w:tr>
              <w:tr w:rsidR="004C5A13" w:rsidTr="00430BF0">
                <w:sdt>
                  <w:sdtPr>
                    <w:rPr>
                      <w:sz w:val="18"/>
                      <w:szCs w:val="18"/>
                    </w:rPr>
                    <w:tag w:val="_PLD_49ced1da79bc461bb84bbb486750c7ff"/>
                    <w:id w:val="661721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客户存款和同业存放款项净增加额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49eb1cb6a76643e7ad714d4081fd1b69"/>
                    <w:id w:val="661721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向中央银行借款净增加额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a4310b9bc5da4f3086d15ffa80c884a3"/>
                    <w:id w:val="661721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向其他金融机构拆入资金净增加额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99b6b6460a4c40419b21ec70e385b6ca"/>
                    <w:id w:val="661721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收到原保险合同保费取得的现金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52481b72d42b4890b220ef6995c641bf"/>
                    <w:id w:val="661722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收到再保业务现金净额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6d458d79a40b4d129086edf51c44b255"/>
                    <w:id w:val="661722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保户储金及投资款净增加额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68c6fe8a62a949ffa2e26b4eebf4985d"/>
                    <w:id w:val="661722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收取利息、手续费及佣金的现金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0212fffbe7ab44e999c442fa11edab0c"/>
                    <w:id w:val="661722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拆入资金净增加额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0c50c55982c2444c9ca2f8cdf1e760dd"/>
                    <w:id w:val="661722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回购业务资金净增加额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c>
                  <w:tcPr>
                    <w:tcW w:w="2801"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5fe530da75df46cebf3ee76865900041"/>
                      <w:id w:val="6617225"/>
                      <w:lock w:val="sdtLocked"/>
                    </w:sdtPr>
                    <w:sdtContent>
                      <w:p w:rsidR="004C5A13" w:rsidRPr="004C511A" w:rsidRDefault="004C5A13" w:rsidP="008B73E1">
                        <w:pPr>
                          <w:ind w:firstLineChars="100" w:firstLine="180"/>
                          <w:rPr>
                            <w:sz w:val="18"/>
                            <w:szCs w:val="18"/>
                          </w:rPr>
                        </w:pPr>
                        <w:r w:rsidRPr="004C511A">
                          <w:rPr>
                            <w:rFonts w:hint="eastAsia"/>
                            <w:sz w:val="18"/>
                            <w:szCs w:val="18"/>
                          </w:rPr>
                          <w:t>代理买卖证券收到的现金净额</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0bdcf8e592214c938d9a05fc960b3c87"/>
                    <w:id w:val="661722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收到的税费返还</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7,107,157.88</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2,925,452.33</w:t>
                    </w:r>
                  </w:p>
                </w:tc>
              </w:tr>
              <w:tr w:rsidR="004C5A13" w:rsidTr="00430BF0">
                <w:sdt>
                  <w:sdtPr>
                    <w:rPr>
                      <w:sz w:val="18"/>
                      <w:szCs w:val="18"/>
                    </w:rPr>
                    <w:tag w:val="_PLD_6d76bf3e87cd424c8062cc08f7a51d69"/>
                    <w:id w:val="661722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收到其他与经营活动有关的现金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4,807,292.74</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2,403,795.47</w:t>
                    </w:r>
                  </w:p>
                </w:tc>
              </w:tr>
              <w:tr w:rsidR="004C5A13" w:rsidTr="00430BF0">
                <w:sdt>
                  <w:sdtPr>
                    <w:rPr>
                      <w:sz w:val="18"/>
                      <w:szCs w:val="18"/>
                    </w:rPr>
                    <w:tag w:val="_PLD_4440ead24311470fb4effe52a8f4ee2d"/>
                    <w:id w:val="661722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200" w:firstLine="360"/>
                          <w:rPr>
                            <w:sz w:val="18"/>
                            <w:szCs w:val="18"/>
                          </w:rPr>
                        </w:pPr>
                        <w:r w:rsidRPr="004C511A">
                          <w:rPr>
                            <w:rFonts w:hint="eastAsia"/>
                            <w:sz w:val="18"/>
                            <w:szCs w:val="18"/>
                          </w:rPr>
                          <w:t>经营活动现金流入小计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320,016,144.10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152,795,296.96</w:t>
                    </w:r>
                  </w:p>
                </w:tc>
              </w:tr>
              <w:tr w:rsidR="004C5A13" w:rsidTr="00430BF0">
                <w:sdt>
                  <w:sdtPr>
                    <w:rPr>
                      <w:sz w:val="18"/>
                      <w:szCs w:val="18"/>
                    </w:rPr>
                    <w:tag w:val="_PLD_504d74bf0dd941da9facaa70384461d0"/>
                    <w:id w:val="661722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购买商品、接受劳务支付的现金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20,031,187.10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10,503,276.76</w:t>
                    </w:r>
                  </w:p>
                </w:tc>
              </w:tr>
              <w:tr w:rsidR="004C5A13" w:rsidTr="00430BF0">
                <w:sdt>
                  <w:sdtPr>
                    <w:rPr>
                      <w:sz w:val="18"/>
                      <w:szCs w:val="18"/>
                    </w:rPr>
                    <w:tag w:val="_PLD_73133dca417e4aabb00abeebf0e1f195"/>
                    <w:id w:val="661723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客户贷款及垫款净增加额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aa0bdb371f86447e9dfd45d9b7228cad"/>
                    <w:id w:val="661723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存放中央银行和同业款项净增加额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1e719a082d0f4ea9b712c07112535fa5"/>
                    <w:id w:val="661723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支付原保险合同赔付款项的现金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tc>
                  <w:tcPr>
                    <w:tcW w:w="2801" w:type="pct"/>
                    <w:tcBorders>
                      <w:top w:val="outset" w:sz="4" w:space="0" w:color="auto"/>
                      <w:left w:val="outset" w:sz="4" w:space="0" w:color="auto"/>
                      <w:bottom w:val="outset" w:sz="4" w:space="0" w:color="auto"/>
                      <w:right w:val="outset" w:sz="4" w:space="0" w:color="auto"/>
                    </w:tcBorders>
                  </w:tcPr>
                  <w:sdt>
                    <w:sdtPr>
                      <w:rPr>
                        <w:rFonts w:hint="eastAsia"/>
                        <w:sz w:val="18"/>
                        <w:szCs w:val="18"/>
                      </w:rPr>
                      <w:tag w:val="_PLD_1a0f5dc878094842917eace23df12ccd"/>
                      <w:id w:val="6617233"/>
                      <w:lock w:val="sdtLocked"/>
                    </w:sdtPr>
                    <w:sdtContent>
                      <w:p w:rsidR="004C5A13" w:rsidRPr="004C511A" w:rsidRDefault="004C5A13" w:rsidP="008B73E1">
                        <w:pPr>
                          <w:ind w:firstLineChars="100" w:firstLine="180"/>
                          <w:rPr>
                            <w:sz w:val="18"/>
                            <w:szCs w:val="18"/>
                          </w:rPr>
                        </w:pPr>
                        <w:r w:rsidRPr="004C511A">
                          <w:rPr>
                            <w:rFonts w:hint="eastAsia"/>
                            <w:sz w:val="18"/>
                            <w:szCs w:val="18"/>
                          </w:rPr>
                          <w:t>拆出资金净增加额</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3a4005becdc54e219c15a61e8a5ceac3"/>
                    <w:id w:val="661723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支付利息、手续费及佣金的现金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92f3cd279eb4452093f90c200ac7bb49"/>
                    <w:id w:val="661723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支付保单红利的现金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7d45b9ce3aed471daec5994db71997c8"/>
                    <w:id w:val="661723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支付给职工及为职工支付的现金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19,046,269.39</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15,521,615.13</w:t>
                    </w:r>
                  </w:p>
                </w:tc>
              </w:tr>
              <w:tr w:rsidR="004C5A13" w:rsidTr="00430BF0">
                <w:sdt>
                  <w:sdtPr>
                    <w:rPr>
                      <w:sz w:val="18"/>
                      <w:szCs w:val="18"/>
                    </w:rPr>
                    <w:tag w:val="_PLD_bcb9e9db31fa418dbf454c4edd157e0e"/>
                    <w:id w:val="661723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支付的各项税费</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54,323,131.87</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30,434,035.50</w:t>
                    </w:r>
                  </w:p>
                </w:tc>
              </w:tr>
              <w:tr w:rsidR="004C5A13" w:rsidTr="00430BF0">
                <w:sdt>
                  <w:sdtPr>
                    <w:rPr>
                      <w:sz w:val="18"/>
                      <w:szCs w:val="18"/>
                    </w:rPr>
                    <w:tag w:val="_PLD_82c210f7059e42cc9f368d78b1b78d3d"/>
                    <w:id w:val="661723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支付其他与经营活动有关的现金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3,363,216.45</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3,376,257.05</w:t>
                    </w:r>
                  </w:p>
                </w:tc>
              </w:tr>
              <w:tr w:rsidR="004C5A13" w:rsidTr="00430BF0">
                <w:sdt>
                  <w:sdtPr>
                    <w:rPr>
                      <w:sz w:val="18"/>
                      <w:szCs w:val="18"/>
                    </w:rPr>
                    <w:tag w:val="_PLD_3b631513f0d64fdba87174722f050a07"/>
                    <w:id w:val="661723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200" w:firstLine="360"/>
                          <w:rPr>
                            <w:sz w:val="18"/>
                            <w:szCs w:val="18"/>
                          </w:rPr>
                        </w:pPr>
                        <w:r w:rsidRPr="004C511A">
                          <w:rPr>
                            <w:rFonts w:hint="eastAsia"/>
                            <w:sz w:val="18"/>
                            <w:szCs w:val="18"/>
                          </w:rPr>
                          <w:t>经营活动现金流出小计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96,763,804.81</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59,835,184.44</w:t>
                    </w:r>
                  </w:p>
                </w:tc>
              </w:tr>
              <w:tr w:rsidR="004C5A13" w:rsidTr="00430BF0">
                <w:sdt>
                  <w:sdtPr>
                    <w:rPr>
                      <w:sz w:val="18"/>
                      <w:szCs w:val="18"/>
                    </w:rPr>
                    <w:tag w:val="_PLD_5e288259fc7f40db91d03b3865c224de"/>
                    <w:id w:val="661724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300" w:firstLine="540"/>
                          <w:rPr>
                            <w:sz w:val="18"/>
                            <w:szCs w:val="18"/>
                          </w:rPr>
                        </w:pPr>
                        <w:r w:rsidRPr="004C511A">
                          <w:rPr>
                            <w:rFonts w:hint="eastAsia"/>
                            <w:sz w:val="18"/>
                            <w:szCs w:val="18"/>
                          </w:rPr>
                          <w:t>经营活动产生的现金流量净额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223,252,339.29</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92,960,112.52</w:t>
                    </w:r>
                  </w:p>
                </w:tc>
              </w:tr>
              <w:tr w:rsidR="004C5A13" w:rsidTr="00430BF0">
                <w:sdt>
                  <w:sdtPr>
                    <w:rPr>
                      <w:sz w:val="18"/>
                      <w:szCs w:val="18"/>
                    </w:rPr>
                    <w:tag w:val="_PLD_526fd543d0ba4a37aa4ebd79b368dace"/>
                    <w:id w:val="661724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二、投资活动产生的现金流量：</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 xml:space="preserve">　</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 xml:space="preserve">　</w:t>
                    </w:r>
                  </w:p>
                </w:tc>
              </w:tr>
              <w:tr w:rsidR="004C5A13" w:rsidTr="00430BF0">
                <w:sdt>
                  <w:sdtPr>
                    <w:rPr>
                      <w:sz w:val="18"/>
                      <w:szCs w:val="18"/>
                    </w:rPr>
                    <w:tag w:val="_PLD_1ddff02918d64fc7808d1fac2ad6b89c"/>
                    <w:id w:val="661724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收回投资收到的现金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cb5dcb57602c47758eb9981cef363fc8"/>
                    <w:id w:val="661724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取得投资收益收到的现金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f46b211f99244f7e80143be41b2521a7"/>
                    <w:id w:val="661724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处置固定资产、无形资产和其他长期资产收回的现金净额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69,000.00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283c6ccfde8245c8994c8b20c09722ed"/>
                    <w:id w:val="661724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处置子公司及其他营业单位收到的现金净额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7ec450ec394e4c4ba21e9bddd2bb4a01"/>
                    <w:id w:val="661724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收到其他与投资活动有关的现金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02385fb6cbee4997ba3d1f5c31cc9ef7"/>
                    <w:id w:val="661724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200" w:firstLine="360"/>
                          <w:rPr>
                            <w:sz w:val="18"/>
                            <w:szCs w:val="18"/>
                          </w:rPr>
                        </w:pPr>
                        <w:r w:rsidRPr="004C511A">
                          <w:rPr>
                            <w:rFonts w:hint="eastAsia"/>
                            <w:sz w:val="18"/>
                            <w:szCs w:val="18"/>
                          </w:rPr>
                          <w:t>投资活动现金流入小计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69,000.00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8a2f66400198494ea94aa9ce0205b0af"/>
                    <w:id w:val="661724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购建固定资产、无形资产和其他长期资产支付的现金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74,474,244.19</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102,298,646.11</w:t>
                    </w:r>
                  </w:p>
                </w:tc>
              </w:tr>
              <w:tr w:rsidR="004C5A13" w:rsidTr="00430BF0">
                <w:sdt>
                  <w:sdtPr>
                    <w:rPr>
                      <w:sz w:val="18"/>
                      <w:szCs w:val="18"/>
                    </w:rPr>
                    <w:tag w:val="_PLD_1a44d28a52584a6fa7cd4d6eeda21d31"/>
                    <w:id w:val="661724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投资支付的现金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30,000,000.00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0f0efdc28def4b3da24ddb041a0797ae"/>
                    <w:id w:val="661725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质押贷款净增加额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1daf9a31e3ee437f89c7eb15f2784670"/>
                    <w:id w:val="661725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取得子公司及其他营业单位支付的现金净额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781a516afb444ceb93f221e7764121d2"/>
                    <w:id w:val="661725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支付其他与投资活动有关的现金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739a4b0388394ce9a05508eb31cdf37a"/>
                    <w:id w:val="661725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200" w:firstLine="360"/>
                          <w:rPr>
                            <w:sz w:val="18"/>
                            <w:szCs w:val="18"/>
                          </w:rPr>
                        </w:pPr>
                        <w:r w:rsidRPr="004C511A">
                          <w:rPr>
                            <w:rFonts w:hint="eastAsia"/>
                            <w:sz w:val="18"/>
                            <w:szCs w:val="18"/>
                          </w:rPr>
                          <w:t>投资活动现金流出小计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104,474,244.19</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102,298,646.11</w:t>
                    </w:r>
                  </w:p>
                </w:tc>
              </w:tr>
              <w:tr w:rsidR="004C5A13" w:rsidTr="00430BF0">
                <w:sdt>
                  <w:sdtPr>
                    <w:rPr>
                      <w:sz w:val="18"/>
                      <w:szCs w:val="18"/>
                    </w:rPr>
                    <w:tag w:val="_PLD_b925efb21993493197746d3e87d80c20"/>
                    <w:id w:val="661725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300" w:firstLine="540"/>
                          <w:rPr>
                            <w:sz w:val="18"/>
                            <w:szCs w:val="18"/>
                          </w:rPr>
                        </w:pPr>
                        <w:r w:rsidRPr="004C511A">
                          <w:rPr>
                            <w:rFonts w:hint="eastAsia"/>
                            <w:sz w:val="18"/>
                            <w:szCs w:val="18"/>
                          </w:rPr>
                          <w:t>投资活动产生的现金流量净额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-104,405,244.19</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-102,298,646.11</w:t>
                    </w:r>
                  </w:p>
                </w:tc>
              </w:tr>
              <w:tr w:rsidR="004C5A13" w:rsidTr="00430BF0">
                <w:sdt>
                  <w:sdtPr>
                    <w:rPr>
                      <w:sz w:val="18"/>
                      <w:szCs w:val="18"/>
                    </w:rPr>
                    <w:tag w:val="_PLD_36767c200766400795eb24775c42ac92"/>
                    <w:id w:val="661725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三、筹资活动产生的现金流量：</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 xml:space="preserve">　</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 xml:space="preserve">　</w:t>
                    </w:r>
                  </w:p>
                </w:tc>
              </w:tr>
              <w:tr w:rsidR="004C5A13" w:rsidTr="00430BF0">
                <w:sdt>
                  <w:sdtPr>
                    <w:rPr>
                      <w:sz w:val="18"/>
                      <w:szCs w:val="18"/>
                    </w:rPr>
                    <w:tag w:val="_PLD_c2b51146afe341e1b097f3ee17a52699"/>
                    <w:id w:val="661725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吸收投资收到的现金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c7bc425056e543fcad97673a85078596"/>
                    <w:id w:val="661725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其中：子公司吸收少数股东投资收到的现金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d9f2df8eef824c4da650e705c0c47692"/>
                    <w:id w:val="661725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取得借款收到的现金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237,700,000.00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78,343,531.85</w:t>
                    </w:r>
                  </w:p>
                </w:tc>
              </w:tr>
              <w:tr w:rsidR="004C5A13" w:rsidTr="00430BF0">
                <w:sdt>
                  <w:sdtPr>
                    <w:rPr>
                      <w:sz w:val="18"/>
                      <w:szCs w:val="18"/>
                    </w:rPr>
                    <w:tag w:val="_PLD_6eeab554458744bcb378eef95b36d605"/>
                    <w:id w:val="661725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收到其他与筹资活动有关的现金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6ea4605e5cbf4d4191d0f4b1d231fb9d"/>
                    <w:id w:val="661726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200" w:firstLine="360"/>
                          <w:rPr>
                            <w:sz w:val="18"/>
                            <w:szCs w:val="18"/>
                          </w:rPr>
                        </w:pPr>
                        <w:r w:rsidRPr="004C511A">
                          <w:rPr>
                            <w:rFonts w:hint="eastAsia"/>
                            <w:sz w:val="18"/>
                            <w:szCs w:val="18"/>
                          </w:rPr>
                          <w:t>筹资活动现金流入小计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237,700,000.00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78,343,531.85</w:t>
                    </w:r>
                  </w:p>
                </w:tc>
              </w:tr>
              <w:tr w:rsidR="004C5A13" w:rsidTr="00430BF0">
                <w:sdt>
                  <w:sdtPr>
                    <w:rPr>
                      <w:sz w:val="18"/>
                      <w:szCs w:val="18"/>
                    </w:rPr>
                    <w:tag w:val="_PLD_f3207f95cedf473eae3501e73a17b8a1"/>
                    <w:id w:val="661726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偿还债务支付的现金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156,338,945.14</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16,400,000.00</w:t>
                    </w:r>
                  </w:p>
                </w:tc>
              </w:tr>
              <w:tr w:rsidR="004C5A13" w:rsidTr="00430BF0">
                <w:sdt>
                  <w:sdtPr>
                    <w:rPr>
                      <w:sz w:val="18"/>
                      <w:szCs w:val="18"/>
                    </w:rPr>
                    <w:tag w:val="_PLD_2d48d75e96fe4ca291228ceab02e0c79"/>
                    <w:id w:val="661726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分配股利、利润或偿付利息支付的现金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61,932,701.52</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48,650,821.52</w:t>
                    </w:r>
                  </w:p>
                </w:tc>
              </w:tr>
              <w:tr w:rsidR="004C5A13" w:rsidTr="00430BF0">
                <w:sdt>
                  <w:sdtPr>
                    <w:rPr>
                      <w:sz w:val="18"/>
                      <w:szCs w:val="18"/>
                    </w:rPr>
                    <w:tag w:val="_PLD_924f1dfcf9244d468be1c69529d6a284"/>
                    <w:id w:val="661726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其中：子公司支付给少数股东的股利、利润</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30BF0" w:rsidP="00430BF0">
                    <w:pPr>
                      <w:jc w:val="right"/>
                      <w:rPr>
                        <w:sz w:val="18"/>
                        <w:szCs w:val="18"/>
                      </w:rPr>
                    </w:pPr>
                    <w:r>
                      <w:rPr>
                        <w:sz w:val="18"/>
                        <w:szCs w:val="18"/>
                      </w:rPr>
                      <w:t>16,230,000.00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09d64e08c16f46dc9c73cb4cd9149d9f"/>
                    <w:id w:val="661726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支付其他与筹资活动有关的现金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6,148,650.00</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6,071,396.28</w:t>
                    </w:r>
                  </w:p>
                </w:tc>
              </w:tr>
              <w:tr w:rsidR="004C5A13" w:rsidTr="00430BF0">
                <w:sdt>
                  <w:sdtPr>
                    <w:rPr>
                      <w:sz w:val="18"/>
                      <w:szCs w:val="18"/>
                    </w:rPr>
                    <w:tag w:val="_PLD_877939ef1d764da18ed42873c4624a8a"/>
                    <w:id w:val="661726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200" w:firstLine="360"/>
                          <w:rPr>
                            <w:sz w:val="18"/>
                            <w:szCs w:val="18"/>
                          </w:rPr>
                        </w:pPr>
                        <w:r w:rsidRPr="004C511A">
                          <w:rPr>
                            <w:rFonts w:hint="eastAsia"/>
                            <w:sz w:val="18"/>
                            <w:szCs w:val="18"/>
                          </w:rPr>
                          <w:t>筹资活动现金流出小计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224,420,296.66</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71,122,217.80</w:t>
                    </w:r>
                  </w:p>
                </w:tc>
              </w:tr>
              <w:tr w:rsidR="004C5A13" w:rsidTr="00430BF0">
                <w:sdt>
                  <w:sdtPr>
                    <w:rPr>
                      <w:sz w:val="18"/>
                      <w:szCs w:val="18"/>
                    </w:rPr>
                    <w:tag w:val="_PLD_eb13475172be417686d02cc36612a863"/>
                    <w:id w:val="661726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300" w:firstLine="540"/>
                          <w:rPr>
                            <w:sz w:val="18"/>
                            <w:szCs w:val="18"/>
                          </w:rPr>
                        </w:pPr>
                        <w:r w:rsidRPr="004C511A">
                          <w:rPr>
                            <w:rFonts w:hint="eastAsia"/>
                            <w:sz w:val="18"/>
                            <w:szCs w:val="18"/>
                          </w:rPr>
                          <w:t>筹资活动产生的现金流量净额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13,279,703.34</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7,221,314.05</w:t>
                    </w:r>
                  </w:p>
                </w:tc>
              </w:tr>
              <w:tr w:rsidR="004C5A13" w:rsidTr="00430BF0">
                <w:sdt>
                  <w:sdtPr>
                    <w:rPr>
                      <w:sz w:val="18"/>
                      <w:szCs w:val="18"/>
                    </w:rPr>
                    <w:tag w:val="_PLD_5f5a0ae30d17443faa2984e4bc72a284"/>
                    <w:id w:val="661726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四、汇率变动对现金及现金等价物的影响</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p>
                </w:tc>
              </w:tr>
              <w:tr w:rsidR="004C5A13" w:rsidTr="00430BF0">
                <w:sdt>
                  <w:sdtPr>
                    <w:rPr>
                      <w:sz w:val="18"/>
                      <w:szCs w:val="18"/>
                    </w:rPr>
                    <w:tag w:val="_PLD_beeabdedd7634cc99ef144c9086994ac"/>
                    <w:id w:val="661726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五、现金及现金等价物净增加额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132,126,798.44</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-2,117,219.54</w:t>
                    </w:r>
                  </w:p>
                </w:tc>
              </w:tr>
              <w:tr w:rsidR="004C5A13" w:rsidTr="00430BF0">
                <w:sdt>
                  <w:sdtPr>
                    <w:rPr>
                      <w:sz w:val="18"/>
                      <w:szCs w:val="18"/>
                    </w:rPr>
                    <w:tag w:val="_PLD_a633172f5e9941f9b010e9ffc541c223"/>
                    <w:id w:val="661726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ind w:firstLineChars="100" w:firstLine="180"/>
                          <w:rPr>
                            <w:sz w:val="18"/>
                            <w:szCs w:val="18"/>
                          </w:rPr>
                        </w:pPr>
                        <w:r w:rsidRPr="004C511A">
                          <w:rPr>
                            <w:rFonts w:hint="eastAsia"/>
                            <w:sz w:val="18"/>
                            <w:szCs w:val="18"/>
                          </w:rPr>
                          <w:t>加：期初现金及现金等价物余额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896,346,156.34</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894,085,989.30</w:t>
                    </w:r>
                  </w:p>
                </w:tc>
              </w:tr>
              <w:tr w:rsidR="004C5A13" w:rsidTr="00430BF0">
                <w:sdt>
                  <w:sdtPr>
                    <w:rPr>
                      <w:sz w:val="18"/>
                      <w:szCs w:val="18"/>
                    </w:rPr>
                    <w:tag w:val="_PLD_08fc3da76f8946a7aeadce91cca4b503"/>
                    <w:id w:val="661727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六、期末现金及现金等价物余额</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sz w:val="18"/>
                        <w:szCs w:val="18"/>
                      </w:rPr>
                      <w:t>1,028,472,954.78</w:t>
                    </w:r>
                  </w:p>
                </w:tc>
                <w:tc>
                  <w:tcPr>
                    <w:tcW w:w="1102" w:type="pct"/>
                    <w:tcBorders>
                      <w:top w:val="outset" w:sz="4" w:space="0" w:color="auto"/>
                      <w:left w:val="outset" w:sz="4" w:space="0" w:color="auto"/>
                      <w:bottom w:val="outset" w:sz="4" w:space="0" w:color="auto"/>
                      <w:right w:val="outset" w:sz="4" w:space="0" w:color="auto"/>
                    </w:tcBorders>
                    <w:vAlign w:val="center"/>
                  </w:tcPr>
                  <w:p w:rsidR="004C5A13" w:rsidRPr="004C511A" w:rsidRDefault="004C5A13" w:rsidP="00430BF0">
                    <w:pPr>
                      <w:jc w:val="right"/>
                      <w:rPr>
                        <w:sz w:val="18"/>
                        <w:szCs w:val="18"/>
                      </w:rPr>
                    </w:pPr>
                    <w:r w:rsidRPr="004C511A">
                      <w:rPr>
                        <w:color w:val="auto"/>
                        <w:sz w:val="18"/>
                        <w:szCs w:val="18"/>
                      </w:rPr>
                      <w:t>891,968,769.76</w:t>
                    </w:r>
                  </w:p>
                </w:tc>
              </w:tr>
            </w:tbl>
            <w:p w:rsidR="004C5A13" w:rsidRDefault="004C5A13"/>
            <w:p w:rsidR="007B6AA5" w:rsidRDefault="00610E28">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rsidR="00C00363">
                <w:t xml:space="preserve"> </w:t>
              </w:r>
              <w:r w:rsidR="00C00363">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rsidR="00C00363">
                <w:t xml:space="preserve"> </w:t>
              </w:r>
              <w:r w:rsidR="00C00363">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p>
          </w:sdtContent>
        </w:sdt>
        <w:p w:rsidR="007B6AA5" w:rsidRDefault="007B6AA5"/>
        <w:p w:rsidR="007B6AA5" w:rsidRDefault="007B6AA5"/>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140D5D" w:rsidRDefault="00140D5D">
              <w:pPr>
                <w:jc w:val="center"/>
                <w:outlineLvl w:val="2"/>
                <w:rPr>
                  <w:b/>
                  <w:bCs/>
                </w:rPr>
              </w:pPr>
            </w:p>
            <w:p w:rsidR="00140D5D" w:rsidRDefault="00140D5D">
              <w:pPr>
                <w:rPr>
                  <w:b/>
                  <w:bCs/>
                </w:rPr>
              </w:pPr>
              <w:r>
                <w:rPr>
                  <w:b/>
                  <w:bCs/>
                </w:rPr>
                <w:br w:type="page"/>
              </w:r>
            </w:p>
            <w:p w:rsidR="007B6AA5" w:rsidRDefault="00610E28">
              <w:pPr>
                <w:jc w:val="center"/>
                <w:outlineLvl w:val="2"/>
                <w:rPr>
                  <w:b/>
                  <w:bCs/>
                </w:rPr>
              </w:pPr>
              <w:r>
                <w:rPr>
                  <w:rFonts w:hint="eastAsia"/>
                  <w:b/>
                  <w:bCs/>
                </w:rPr>
                <w:lastRenderedPageBreak/>
                <w:t>母公司</w:t>
              </w:r>
              <w:r>
                <w:rPr>
                  <w:b/>
                  <w:bCs/>
                </w:rPr>
                <w:t>现金流量表</w:t>
              </w:r>
            </w:p>
            <w:p w:rsidR="007B6AA5" w:rsidRDefault="00610E28">
              <w:pPr>
                <w:jc w:val="center"/>
              </w:pPr>
              <w:r>
                <w:t>2021年</w:t>
              </w:r>
              <w:r>
                <w:rPr>
                  <w:rFonts w:hint="eastAsia"/>
                </w:rPr>
                <w:t>1—3</w:t>
              </w:r>
              <w:r>
                <w:t>月</w:t>
              </w:r>
            </w:p>
            <w:p w:rsidR="007B6AA5" w:rsidRDefault="00610E28">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7B6AA5" w:rsidRDefault="00610E28">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4C5A13" w:rsidTr="00140D5D">
                <w:trPr>
                  <w:trHeight w:hRule="exact" w:val="284"/>
                </w:trPr>
                <w:tc>
                  <w:tcPr>
                    <w:tcW w:w="2801"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038e8a3068fd45e99cf6e6dd96dcdb76"/>
                      <w:id w:val="6617504"/>
                      <w:lock w:val="sdtLocked"/>
                    </w:sdtPr>
                    <w:sdtContent>
                      <w:p w:rsidR="004C5A13" w:rsidRPr="004C511A" w:rsidRDefault="004C5A13" w:rsidP="008B73E1">
                        <w:pPr>
                          <w:jc w:val="center"/>
                          <w:rPr>
                            <w:b/>
                            <w:sz w:val="18"/>
                            <w:szCs w:val="18"/>
                          </w:rPr>
                        </w:pPr>
                        <w:r w:rsidRPr="004C511A">
                          <w:rPr>
                            <w:rFonts w:hint="eastAsia"/>
                            <w:b/>
                            <w:sz w:val="18"/>
                            <w:szCs w:val="18"/>
                          </w:rPr>
                          <w:t>项目</w:t>
                        </w:r>
                      </w:p>
                    </w:sdtContent>
                  </w:sdt>
                </w:tc>
                <w:tc>
                  <w:tcPr>
                    <w:tcW w:w="1097"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e110cf7b1a414f2c9902b09cb79bd144"/>
                      <w:id w:val="6617505"/>
                      <w:lock w:val="sdtLocked"/>
                    </w:sdtPr>
                    <w:sdtContent>
                      <w:p w:rsidR="004C5A13" w:rsidRPr="004C511A" w:rsidRDefault="004C5A13" w:rsidP="008B73E1">
                        <w:pPr>
                          <w:autoSpaceDE w:val="0"/>
                          <w:autoSpaceDN w:val="0"/>
                          <w:adjustRightInd w:val="0"/>
                          <w:jc w:val="center"/>
                          <w:rPr>
                            <w:b/>
                            <w:sz w:val="18"/>
                            <w:szCs w:val="18"/>
                          </w:rPr>
                        </w:pPr>
                        <w:r w:rsidRPr="004C511A">
                          <w:rPr>
                            <w:b/>
                            <w:sz w:val="18"/>
                            <w:szCs w:val="18"/>
                          </w:rPr>
                          <w:t>2021年第一季度</w:t>
                        </w:r>
                      </w:p>
                    </w:sdtContent>
                  </w:sdt>
                </w:tc>
                <w:tc>
                  <w:tcPr>
                    <w:tcW w:w="1102"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c2f1aeb4bc85409089c3ea99b29930c8"/>
                      <w:id w:val="6617506"/>
                      <w:lock w:val="sdtLocked"/>
                    </w:sdtPr>
                    <w:sdtContent>
                      <w:p w:rsidR="004C5A13" w:rsidRPr="004C511A" w:rsidRDefault="004C5A13" w:rsidP="008B73E1">
                        <w:pPr>
                          <w:autoSpaceDE w:val="0"/>
                          <w:autoSpaceDN w:val="0"/>
                          <w:adjustRightInd w:val="0"/>
                          <w:jc w:val="center"/>
                          <w:rPr>
                            <w:b/>
                            <w:sz w:val="18"/>
                            <w:szCs w:val="18"/>
                          </w:rPr>
                        </w:pPr>
                        <w:r w:rsidRPr="004C511A">
                          <w:rPr>
                            <w:b/>
                            <w:sz w:val="18"/>
                            <w:szCs w:val="18"/>
                          </w:rPr>
                          <w:t>2020年第一季度</w:t>
                        </w:r>
                      </w:p>
                    </w:sdtContent>
                  </w:sdt>
                </w:tc>
              </w:tr>
              <w:tr w:rsidR="004C5A13" w:rsidTr="00140D5D">
                <w:trPr>
                  <w:trHeight w:hRule="exact" w:val="284"/>
                </w:trPr>
                <w:sdt>
                  <w:sdtPr>
                    <w:rPr>
                      <w:sz w:val="18"/>
                      <w:szCs w:val="18"/>
                    </w:rPr>
                    <w:tag w:val="_PLD_8968e4e3fe3e4a8193d2c7dfd64e742c"/>
                    <w:id w:val="661750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一、经营活动产生的现金流量：</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p>
                </w:tc>
              </w:tr>
              <w:tr w:rsidR="004C5A13" w:rsidTr="00140D5D">
                <w:trPr>
                  <w:trHeight w:hRule="exact" w:val="284"/>
                </w:trPr>
                <w:sdt>
                  <w:sdtPr>
                    <w:rPr>
                      <w:sz w:val="18"/>
                      <w:szCs w:val="18"/>
                    </w:rPr>
                    <w:tag w:val="_PLD_f26a3d6f41d24f3aabe13e6885858aa0"/>
                    <w:id w:val="661750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销售商品、提供劳务收到的现金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7c5f7ca7d39d4658aa478ac6084a8855"/>
                    <w:id w:val="661750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收到的税费返还</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372,258.79</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6b6f1dd4538e4383ad7da4452fd73fda"/>
                    <w:id w:val="661751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收到其他与经营活动有关的现金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35,211,049.45</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51,052,277.23</w:t>
                    </w:r>
                  </w:p>
                </w:tc>
              </w:tr>
              <w:tr w:rsidR="004C5A13" w:rsidTr="00140D5D">
                <w:trPr>
                  <w:trHeight w:hRule="exact" w:val="284"/>
                </w:trPr>
                <w:sdt>
                  <w:sdtPr>
                    <w:rPr>
                      <w:sz w:val="18"/>
                      <w:szCs w:val="18"/>
                    </w:rPr>
                    <w:tag w:val="_PLD_e48c5c6d7d43479aa749fa2c5227d312"/>
                    <w:id w:val="661751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200" w:firstLine="360"/>
                          <w:rPr>
                            <w:sz w:val="18"/>
                            <w:szCs w:val="18"/>
                          </w:rPr>
                        </w:pPr>
                        <w:r w:rsidRPr="004C511A">
                          <w:rPr>
                            <w:rFonts w:hint="eastAsia"/>
                            <w:sz w:val="18"/>
                            <w:szCs w:val="18"/>
                          </w:rPr>
                          <w:t>经营活动现金流入小计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35,583,308.24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51,052,277.23</w:t>
                    </w:r>
                  </w:p>
                </w:tc>
              </w:tr>
              <w:tr w:rsidR="004C5A13" w:rsidTr="00140D5D">
                <w:trPr>
                  <w:trHeight w:hRule="exact" w:val="284"/>
                </w:trPr>
                <w:sdt>
                  <w:sdtPr>
                    <w:rPr>
                      <w:sz w:val="18"/>
                      <w:szCs w:val="18"/>
                    </w:rPr>
                    <w:tag w:val="_PLD_86960b9ae4a24b809a002f043d64ef30"/>
                    <w:id w:val="661751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购买商品、接受劳务支付的现金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cf5942a6a1b6418ab6ff2c11fd420128"/>
                    <w:id w:val="661751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支付给职工及为职工支付的现金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101be1de27eb4a01a660bf560f03645c"/>
                    <w:id w:val="661751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支付的各项税费</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26,226.30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e75e9ba1ac5645a58165cd493e1100ec"/>
                    <w:id w:val="661751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支付其他与经营活动有关的现金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79,436,431.79</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30,899,810.02</w:t>
                    </w:r>
                  </w:p>
                </w:tc>
              </w:tr>
              <w:tr w:rsidR="004C5A13" w:rsidTr="00140D5D">
                <w:trPr>
                  <w:trHeight w:hRule="exact" w:val="284"/>
                </w:trPr>
                <w:sdt>
                  <w:sdtPr>
                    <w:rPr>
                      <w:sz w:val="18"/>
                      <w:szCs w:val="18"/>
                    </w:rPr>
                    <w:tag w:val="_PLD_3ee16dd61c8746429450f52697e46bc3"/>
                    <w:id w:val="661751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200" w:firstLine="360"/>
                          <w:rPr>
                            <w:sz w:val="18"/>
                            <w:szCs w:val="18"/>
                          </w:rPr>
                        </w:pPr>
                        <w:r w:rsidRPr="004C511A">
                          <w:rPr>
                            <w:rFonts w:hint="eastAsia"/>
                            <w:sz w:val="18"/>
                            <w:szCs w:val="18"/>
                          </w:rPr>
                          <w:t>经营活动现金流出小计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79,462,658.09</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30,899,810.02</w:t>
                    </w:r>
                  </w:p>
                </w:tc>
              </w:tr>
              <w:tr w:rsidR="004C5A13" w:rsidTr="00140D5D">
                <w:trPr>
                  <w:trHeight w:hRule="exact" w:val="284"/>
                </w:trPr>
                <w:sdt>
                  <w:sdtPr>
                    <w:rPr>
                      <w:sz w:val="18"/>
                      <w:szCs w:val="18"/>
                    </w:rPr>
                    <w:tag w:val="_PLD_a5387d74fe954b8b8b8ebd9ee234f2a7"/>
                    <w:id w:val="661751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经营活动产生的现金流量净额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-43,879,349.85</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20,152,467.21</w:t>
                    </w:r>
                  </w:p>
                </w:tc>
              </w:tr>
              <w:tr w:rsidR="004C5A13" w:rsidTr="00140D5D">
                <w:trPr>
                  <w:trHeight w:hRule="exact" w:val="284"/>
                </w:trPr>
                <w:sdt>
                  <w:sdtPr>
                    <w:rPr>
                      <w:sz w:val="18"/>
                      <w:szCs w:val="18"/>
                    </w:rPr>
                    <w:tag w:val="_PLD_54c081eb363043e6ac080f241ed82b5a"/>
                    <w:id w:val="661751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二、投资活动产生的现金流量：</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 xml:space="preserve">　</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 xml:space="preserve">　</w:t>
                    </w:r>
                  </w:p>
                </w:tc>
              </w:tr>
              <w:tr w:rsidR="004C5A13" w:rsidTr="00140D5D">
                <w:trPr>
                  <w:trHeight w:hRule="exact" w:val="284"/>
                </w:trPr>
                <w:sdt>
                  <w:sdtPr>
                    <w:rPr>
                      <w:sz w:val="18"/>
                      <w:szCs w:val="18"/>
                    </w:rPr>
                    <w:tag w:val="_PLD_39c75333cbc04f0bbada55b63f62299c"/>
                    <w:id w:val="661751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收回投资收到的现金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90091daf3ff048b18664e5a6dca3dcfb"/>
                    <w:id w:val="661752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取得投资收益收到的现金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735114522d564cbb8b7ceeea2a6dc097"/>
                    <w:id w:val="661752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处置固定资产、无形资产和其他长期资产收回的现金净额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f0335c49cd504a4fb98695d285bd54f1"/>
                    <w:id w:val="661752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处置子公司及其他营业单位收到的现金净额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f16c25b0c4ff49349bc6c9d27c8f6c8e"/>
                    <w:id w:val="661752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收到其他与投资活动有关的现金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3041b242f031475ca9948d8823fc6ff1"/>
                    <w:id w:val="661752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200" w:firstLine="360"/>
                          <w:rPr>
                            <w:sz w:val="18"/>
                            <w:szCs w:val="18"/>
                          </w:rPr>
                        </w:pPr>
                        <w:r w:rsidRPr="004C511A">
                          <w:rPr>
                            <w:rFonts w:hint="eastAsia"/>
                            <w:sz w:val="18"/>
                            <w:szCs w:val="18"/>
                          </w:rPr>
                          <w:t>投资活动现金流入小计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9bf45db039e943a490d63678e54ba70c"/>
                    <w:id w:val="661752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购建固定资产、无形资产和其他长期资产支付的现金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a95fef583734478fbe18b0a4a083db85"/>
                    <w:id w:val="661752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投资支付的现金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30,000,000.00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ae74992f1bc44ce797bf2ec9283fe3d5"/>
                    <w:id w:val="661752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取得子公司及其他营业单位支付的现金净额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4a60109b7bd3484fab247402de5b2ddd"/>
                    <w:id w:val="661752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支付其他与投资活动有关的现金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db9c1919c7824d44a77daa43cb1652c3"/>
                    <w:id w:val="661752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200" w:firstLine="360"/>
                          <w:rPr>
                            <w:sz w:val="18"/>
                            <w:szCs w:val="18"/>
                          </w:rPr>
                        </w:pPr>
                        <w:r w:rsidRPr="004C511A">
                          <w:rPr>
                            <w:rFonts w:hint="eastAsia"/>
                            <w:sz w:val="18"/>
                            <w:szCs w:val="18"/>
                          </w:rPr>
                          <w:t>投资活动现金流出小计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30,000,000.00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bd22477722bf4939bdbd26d85c712507"/>
                    <w:id w:val="661753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300" w:firstLine="540"/>
                          <w:rPr>
                            <w:sz w:val="18"/>
                            <w:szCs w:val="18"/>
                          </w:rPr>
                        </w:pPr>
                        <w:r w:rsidRPr="004C511A">
                          <w:rPr>
                            <w:rFonts w:hint="eastAsia"/>
                            <w:sz w:val="18"/>
                            <w:szCs w:val="18"/>
                          </w:rPr>
                          <w:t>投资活动产生的现金流量净额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-30,000,000.00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f2a38d1e15c34e708568133bb667c772"/>
                    <w:id w:val="661753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三、筹资活动产生的现金流量：</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 xml:space="preserve">　</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 xml:space="preserve">　</w:t>
                    </w:r>
                  </w:p>
                </w:tc>
              </w:tr>
              <w:tr w:rsidR="004C5A13" w:rsidTr="00140D5D">
                <w:trPr>
                  <w:trHeight w:hRule="exact" w:val="284"/>
                </w:trPr>
                <w:sdt>
                  <w:sdtPr>
                    <w:rPr>
                      <w:sz w:val="18"/>
                      <w:szCs w:val="18"/>
                    </w:rPr>
                    <w:tag w:val="_PLD_751def92fe5a4f2d9cf8038ff04f5276"/>
                    <w:id w:val="661753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吸收投资收到的现金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cda3bcfeeee94c8c9195324b46fcf937"/>
                    <w:id w:val="661753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取得借款收到的现金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137,700,000.00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371160cb1ad548c2a92321e061c48d6c"/>
                    <w:id w:val="661753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收到其他与筹资活动有关的现金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7af88cdebe364bca80af5e5de874e7b1"/>
                    <w:id w:val="6617535"/>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200" w:firstLine="360"/>
                          <w:rPr>
                            <w:sz w:val="18"/>
                            <w:szCs w:val="18"/>
                          </w:rPr>
                        </w:pPr>
                        <w:r w:rsidRPr="004C511A">
                          <w:rPr>
                            <w:rFonts w:hint="eastAsia"/>
                            <w:sz w:val="18"/>
                            <w:szCs w:val="18"/>
                          </w:rPr>
                          <w:t>筹资活动现金流入小计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137,700,000.00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tabs>
                        <w:tab w:val="center" w:pos="989"/>
                        <w:tab w:val="right" w:pos="1979"/>
                      </w:tabs>
                      <w:jc w:val="right"/>
                      <w:rPr>
                        <w:sz w:val="18"/>
                        <w:szCs w:val="18"/>
                      </w:rPr>
                    </w:pPr>
                  </w:p>
                </w:tc>
              </w:tr>
              <w:tr w:rsidR="004C5A13" w:rsidTr="00140D5D">
                <w:trPr>
                  <w:trHeight w:hRule="exact" w:val="284"/>
                </w:trPr>
                <w:sdt>
                  <w:sdtPr>
                    <w:rPr>
                      <w:sz w:val="18"/>
                      <w:szCs w:val="18"/>
                    </w:rPr>
                    <w:tag w:val="_PLD_cfc2e39dbcb54cf4aeecc0259d0ad813"/>
                    <w:id w:val="6617536"/>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偿还债务支付的现金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737f49aa98cf4cdfb40223c42471a316"/>
                    <w:id w:val="6617537"/>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分配股利、利润或偿付利息支付的现金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1,710,526.50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1,873,002.95</w:t>
                    </w:r>
                  </w:p>
                </w:tc>
              </w:tr>
              <w:tr w:rsidR="004C5A13" w:rsidTr="00140D5D">
                <w:trPr>
                  <w:trHeight w:hRule="exact" w:val="284"/>
                </w:trPr>
                <w:sdt>
                  <w:sdtPr>
                    <w:rPr>
                      <w:sz w:val="18"/>
                      <w:szCs w:val="18"/>
                    </w:rPr>
                    <w:tag w:val="_PLD_b114ab71dd0e4d2b96e7730f999e404b"/>
                    <w:id w:val="6617538"/>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支付其他与筹资活动有关的现金</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900,000.00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538,983.78</w:t>
                    </w:r>
                  </w:p>
                </w:tc>
              </w:tr>
              <w:tr w:rsidR="004C5A13" w:rsidTr="00140D5D">
                <w:trPr>
                  <w:trHeight w:hRule="exact" w:val="284"/>
                </w:trPr>
                <w:sdt>
                  <w:sdtPr>
                    <w:rPr>
                      <w:sz w:val="18"/>
                      <w:szCs w:val="18"/>
                    </w:rPr>
                    <w:tag w:val="_PLD_64712e206791435182cdabb4d85b0e1e"/>
                    <w:id w:val="6617539"/>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200" w:firstLine="360"/>
                          <w:rPr>
                            <w:sz w:val="18"/>
                            <w:szCs w:val="18"/>
                          </w:rPr>
                        </w:pPr>
                        <w:r w:rsidRPr="004C511A">
                          <w:rPr>
                            <w:rFonts w:hint="eastAsia"/>
                            <w:sz w:val="18"/>
                            <w:szCs w:val="18"/>
                          </w:rPr>
                          <w:t>筹资活动现金流出小计</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2,610,526.50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2,411,986.73</w:t>
                    </w:r>
                  </w:p>
                </w:tc>
              </w:tr>
              <w:tr w:rsidR="004C5A13" w:rsidTr="00140D5D">
                <w:trPr>
                  <w:trHeight w:hRule="exact" w:val="284"/>
                </w:trPr>
                <w:sdt>
                  <w:sdtPr>
                    <w:rPr>
                      <w:sz w:val="18"/>
                      <w:szCs w:val="18"/>
                    </w:rPr>
                    <w:tag w:val="_PLD_62977ec60a97442799dca596a9c39828"/>
                    <w:id w:val="6617540"/>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300" w:firstLine="540"/>
                          <w:rPr>
                            <w:sz w:val="18"/>
                            <w:szCs w:val="18"/>
                          </w:rPr>
                        </w:pPr>
                        <w:r w:rsidRPr="004C511A">
                          <w:rPr>
                            <w:rFonts w:hint="eastAsia"/>
                            <w:sz w:val="18"/>
                            <w:szCs w:val="18"/>
                          </w:rPr>
                          <w:t>筹资活动产生的现金流量净额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135,089,473.50</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-2,411,986.73</w:t>
                    </w:r>
                  </w:p>
                </w:tc>
              </w:tr>
              <w:tr w:rsidR="004C5A13" w:rsidTr="00140D5D">
                <w:trPr>
                  <w:trHeight w:hRule="exact" w:val="284"/>
                </w:trPr>
                <w:sdt>
                  <w:sdtPr>
                    <w:rPr>
                      <w:sz w:val="18"/>
                      <w:szCs w:val="18"/>
                    </w:rPr>
                    <w:tag w:val="_PLD_6b2c3b0ba8894efbae4f015eba10d3e0"/>
                    <w:id w:val="6617541"/>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四、汇率变动对现金及现金等价物的影响</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p>
                </w:tc>
              </w:tr>
              <w:tr w:rsidR="004C5A13" w:rsidTr="00140D5D">
                <w:trPr>
                  <w:trHeight w:hRule="exact" w:val="284"/>
                </w:trPr>
                <w:sdt>
                  <w:sdtPr>
                    <w:rPr>
                      <w:sz w:val="18"/>
                      <w:szCs w:val="18"/>
                    </w:rPr>
                    <w:tag w:val="_PLD_7fea974e7dcb4d8eac11824ac0ce6930"/>
                    <w:id w:val="6617542"/>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五、现金及现金等价物净增加额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61,210,123.65</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17,740,480.48</w:t>
                    </w:r>
                  </w:p>
                </w:tc>
              </w:tr>
              <w:tr w:rsidR="004C5A13" w:rsidTr="00140D5D">
                <w:trPr>
                  <w:trHeight w:hRule="exact" w:val="284"/>
                </w:trPr>
                <w:sdt>
                  <w:sdtPr>
                    <w:rPr>
                      <w:sz w:val="18"/>
                      <w:szCs w:val="18"/>
                    </w:rPr>
                    <w:tag w:val="_PLD_a4036ab9b4e8440f81cc6959611a9966"/>
                    <w:id w:val="6617543"/>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4C511A">
                        <w:pPr>
                          <w:ind w:firstLineChars="100" w:firstLine="180"/>
                          <w:rPr>
                            <w:sz w:val="18"/>
                            <w:szCs w:val="18"/>
                          </w:rPr>
                        </w:pPr>
                        <w:r w:rsidRPr="004C511A">
                          <w:rPr>
                            <w:rFonts w:hint="eastAsia"/>
                            <w:sz w:val="18"/>
                            <w:szCs w:val="18"/>
                          </w:rPr>
                          <w:t>加：期初现金及现金等价物余额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50,991,883.59</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13,101,789.72</w:t>
                    </w:r>
                  </w:p>
                </w:tc>
              </w:tr>
              <w:tr w:rsidR="004C5A13" w:rsidTr="00140D5D">
                <w:trPr>
                  <w:trHeight w:hRule="exact" w:val="284"/>
                </w:trPr>
                <w:sdt>
                  <w:sdtPr>
                    <w:rPr>
                      <w:sz w:val="18"/>
                      <w:szCs w:val="18"/>
                    </w:rPr>
                    <w:tag w:val="_PLD_2de7ef8842d541a8984b7ff7de613aa7"/>
                    <w:id w:val="6617544"/>
                    <w:lock w:val="sdtLocked"/>
                  </w:sdtPr>
                  <w:sdtContent>
                    <w:tc>
                      <w:tcPr>
                        <w:tcW w:w="2801"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rPr>
                            <w:sz w:val="18"/>
                            <w:szCs w:val="18"/>
                          </w:rPr>
                        </w:pPr>
                        <w:r w:rsidRPr="004C511A">
                          <w:rPr>
                            <w:rFonts w:hint="eastAsia"/>
                            <w:b/>
                            <w:bCs/>
                            <w:sz w:val="18"/>
                            <w:szCs w:val="18"/>
                          </w:rPr>
                          <w:t>六、期末现金及现金等价物余额</w:t>
                        </w:r>
                      </w:p>
                    </w:tc>
                  </w:sdtContent>
                </w:sdt>
                <w:tc>
                  <w:tcPr>
                    <w:tcW w:w="1097"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sz w:val="18"/>
                        <w:szCs w:val="18"/>
                      </w:rPr>
                      <w:t>112,202,007.24</w:t>
                    </w:r>
                  </w:p>
                </w:tc>
                <w:tc>
                  <w:tcPr>
                    <w:tcW w:w="1102" w:type="pct"/>
                    <w:tcBorders>
                      <w:top w:val="outset" w:sz="4" w:space="0" w:color="auto"/>
                      <w:left w:val="outset" w:sz="4" w:space="0" w:color="auto"/>
                      <w:bottom w:val="outset" w:sz="4" w:space="0" w:color="auto"/>
                      <w:right w:val="outset" w:sz="4" w:space="0" w:color="auto"/>
                    </w:tcBorders>
                  </w:tcPr>
                  <w:p w:rsidR="004C5A13" w:rsidRPr="004C511A" w:rsidRDefault="004C5A13" w:rsidP="008B73E1">
                    <w:pPr>
                      <w:jc w:val="right"/>
                      <w:rPr>
                        <w:sz w:val="18"/>
                        <w:szCs w:val="18"/>
                      </w:rPr>
                    </w:pPr>
                    <w:r w:rsidRPr="004C511A">
                      <w:rPr>
                        <w:color w:val="auto"/>
                        <w:sz w:val="18"/>
                        <w:szCs w:val="18"/>
                      </w:rPr>
                      <w:t>30,842,270.20</w:t>
                    </w:r>
                  </w:p>
                </w:tc>
              </w:tr>
            </w:tbl>
            <w:p w:rsidR="004C5A13" w:rsidRDefault="004C5A13"/>
            <w:p w:rsidR="007B6AA5" w:rsidRDefault="00610E28">
              <w:pPr>
                <w:snapToGrid w:val="0"/>
                <w:spacing w:line="240" w:lineRule="atLeast"/>
                <w:ind w:rightChars="-73" w:right="-15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dataBinding w:prefixMappings="xmlns:clcid-mr='clcid-mr'" w:xpath="/*/clcid-mr:GongSiFuZeRenXingMing[not(@periodRef)]" w:storeItemID="{42DEBF9A-6816-48AE-BADD-E3125C474CD9}"/>
                  <w:text/>
                </w:sdtPr>
                <w:sdtContent>
                  <w:r w:rsidR="005D2D79">
                    <w:rPr>
                      <w:rFonts w:hint="eastAsia"/>
                    </w:rPr>
                    <w:t>张骏</w:t>
                  </w:r>
                </w:sdtContent>
              </w:sdt>
              <w:r w:rsidR="00C00363">
                <w:t xml:space="preserve"> </w:t>
              </w:r>
              <w:r w:rsidR="00C00363">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5D2D79">
                    <w:rPr>
                      <w:rFonts w:hint="eastAsia"/>
                    </w:rPr>
                    <w:t>游莉</w:t>
                  </w:r>
                </w:sdtContent>
              </w:sdt>
              <w:r w:rsidR="00C00363">
                <w:t xml:space="preserve"> </w:t>
              </w:r>
              <w:r w:rsidR="00C00363">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7F6BE4">
                    <w:rPr>
                      <w:rFonts w:hint="eastAsia"/>
                    </w:rPr>
                    <w:t>俞宙</w:t>
                  </w:r>
                </w:sdtContent>
              </w:sdt>
            </w:p>
          </w:sdtContent>
        </w:sdt>
        <w:p w:rsidR="007B6AA5" w:rsidRDefault="00553D0E"/>
      </w:sdtContent>
    </w:sdt>
    <w:bookmarkEnd w:id="17" w:displacedByCustomXml="prev"/>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7B6AA5" w:rsidRDefault="00610E28">
          <w:pPr>
            <w:pStyle w:val="2"/>
            <w:numPr>
              <w:ilvl w:val="0"/>
              <w:numId w:val="4"/>
            </w:numPr>
          </w:pPr>
          <w:r>
            <w:t>2021年</w:t>
          </w:r>
          <w:r>
            <w:rPr>
              <w:rFonts w:hint="eastAsia"/>
            </w:rPr>
            <w:t>起首次执行</w:t>
          </w:r>
          <w:r w:rsidRPr="000F612F">
            <w:rPr>
              <w:rFonts w:hint="eastAsia"/>
            </w:rPr>
            <w:t>新租赁准则调整首次执</w:t>
          </w:r>
          <w:r>
            <w:rPr>
              <w:rFonts w:hint="eastAsia"/>
            </w:rPr>
            <w:t>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Content>
            <w:p w:rsidR="004C511A" w:rsidRDefault="00553D0E" w:rsidP="004C511A">
              <w:r>
                <w:fldChar w:fldCharType="begin"/>
              </w:r>
              <w:r w:rsidR="004C511A">
                <w:instrText>MACROBUTTON  SnrToggleCheckbox √适用</w:instrText>
              </w:r>
              <w:r>
                <w:fldChar w:fldCharType="end"/>
              </w:r>
              <w:r w:rsidR="009C5162">
                <w:rPr>
                  <w:rFonts w:hint="eastAsia"/>
                </w:rPr>
                <w:t xml:space="preserve"> </w:t>
              </w:r>
              <w:r>
                <w:fldChar w:fldCharType="begin"/>
              </w:r>
              <w:r w:rsidR="004C511A">
                <w:instrText xml:space="preserve"> MACROBUTTON  SnrToggleCheckbox □不适用 </w:instrText>
              </w:r>
              <w:r>
                <w:fldChar w:fldCharType="end"/>
              </w:r>
            </w:p>
          </w:sdtContent>
        </w:sdt>
        <w:sdt>
          <w:sdtPr>
            <w:rPr>
              <w:rFonts w:hint="eastAsia"/>
            </w:rPr>
            <w:tag w:val="_SEC_c756e73c8b3c47999d30cc8205a4923b"/>
            <w:id w:val="1907794696"/>
            <w:lock w:val="sdtLocked"/>
          </w:sdtPr>
          <w:sdtEndPr>
            <w:rPr>
              <w:rFonts w:hint="default"/>
              <w:b/>
              <w:bCs/>
              <w:color w:val="008000"/>
              <w:szCs w:val="21"/>
              <w:u w:val="single"/>
            </w:rPr>
          </w:sdtEndPr>
          <w:sdtContent>
            <w:p w:rsidR="004C511A" w:rsidRDefault="004C511A" w:rsidP="004C511A">
              <w:pPr>
                <w:jc w:val="center"/>
              </w:pPr>
              <w:r>
                <w:rPr>
                  <w:rFonts w:hint="eastAsia"/>
                </w:rPr>
                <w:t>合并资产负债表</w:t>
              </w:r>
            </w:p>
            <w:p w:rsidR="004C511A" w:rsidRDefault="004C511A" w:rsidP="004C511A">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75" w:type="pct"/>
                <w:tblBorders>
                  <w:top w:val="single" w:sz="4" w:space="0" w:color="auto"/>
                  <w:left w:val="single" w:sz="4" w:space="0" w:color="auto"/>
                  <w:bottom w:val="single" w:sz="4" w:space="0" w:color="auto"/>
                  <w:right w:val="single" w:sz="4" w:space="0" w:color="auto"/>
                </w:tblBorders>
                <w:tblLook w:val="0000"/>
              </w:tblPr>
              <w:tblGrid>
                <w:gridCol w:w="3934"/>
                <w:gridCol w:w="1747"/>
                <w:gridCol w:w="1747"/>
                <w:gridCol w:w="1576"/>
              </w:tblGrid>
              <w:tr w:rsidR="00283A85" w:rsidTr="006D056E">
                <w:sdt>
                  <w:sdtPr>
                    <w:rPr>
                      <w:b/>
                      <w:sz w:val="18"/>
                      <w:szCs w:val="18"/>
                    </w:rPr>
                    <w:tag w:val="_PLD_bfa5cacb6ecb4a2c9d1f28d9e8588a5b"/>
                    <w:id w:val="141021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center"/>
                          <w:rPr>
                            <w:b/>
                            <w:sz w:val="18"/>
                            <w:szCs w:val="18"/>
                          </w:rPr>
                        </w:pPr>
                        <w:r w:rsidRPr="000C7F40">
                          <w:rPr>
                            <w:b/>
                            <w:sz w:val="18"/>
                            <w:szCs w:val="18"/>
                          </w:rPr>
                          <w:t>项目</w:t>
                        </w:r>
                      </w:p>
                    </w:tc>
                  </w:sdtContent>
                </w:sdt>
                <w:sdt>
                  <w:sdtPr>
                    <w:rPr>
                      <w:b/>
                      <w:sz w:val="18"/>
                      <w:szCs w:val="18"/>
                    </w:rPr>
                    <w:tag w:val="_PLD_a6eb2c476fe347f8a266a2493d6f3569"/>
                    <w:id w:val="1410216"/>
                    <w:lock w:val="sdtLocked"/>
                  </w:sdtPr>
                  <w:sdtConten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center"/>
                          <w:rPr>
                            <w:b/>
                            <w:sz w:val="18"/>
                            <w:szCs w:val="18"/>
                          </w:rPr>
                        </w:pPr>
                        <w:r w:rsidRPr="000C7F40">
                          <w:rPr>
                            <w:rFonts w:hint="eastAsia"/>
                            <w:b/>
                            <w:sz w:val="18"/>
                            <w:szCs w:val="18"/>
                          </w:rPr>
                          <w:t>2020年12月31日</w:t>
                        </w:r>
                      </w:p>
                    </w:tc>
                  </w:sdtContent>
                </w:sdt>
                <w:sdt>
                  <w:sdtPr>
                    <w:rPr>
                      <w:b/>
                      <w:sz w:val="18"/>
                      <w:szCs w:val="18"/>
                    </w:rPr>
                    <w:tag w:val="_PLD_0cef2232cee34ad28bad16c09308f590"/>
                    <w:id w:val="1410217"/>
                    <w:lock w:val="sdtLocked"/>
                  </w:sdtPr>
                  <w:sdtConten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center"/>
                          <w:rPr>
                            <w:b/>
                            <w:sz w:val="18"/>
                            <w:szCs w:val="18"/>
                          </w:rPr>
                        </w:pPr>
                        <w:r w:rsidRPr="000C7F40">
                          <w:rPr>
                            <w:rFonts w:hint="eastAsia"/>
                            <w:b/>
                            <w:sz w:val="18"/>
                            <w:szCs w:val="18"/>
                          </w:rPr>
                          <w:t>2021年1月1日</w:t>
                        </w:r>
                      </w:p>
                    </w:tc>
                  </w:sdtContent>
                </w:sdt>
                <w:sdt>
                  <w:sdtPr>
                    <w:rPr>
                      <w:sz w:val="18"/>
                      <w:szCs w:val="18"/>
                    </w:rPr>
                    <w:tag w:val="_PLD_0134dd2e045b42cda85a9b058cd37557"/>
                    <w:id w:val="1410218"/>
                    <w:lock w:val="sdtLocked"/>
                  </w:sdtPr>
                  <w:sdtContent>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center"/>
                          <w:rPr>
                            <w:b/>
                            <w:sz w:val="18"/>
                            <w:szCs w:val="18"/>
                          </w:rPr>
                        </w:pPr>
                        <w:r w:rsidRPr="000C7F40">
                          <w:rPr>
                            <w:rFonts w:hint="eastAsia"/>
                            <w:b/>
                            <w:sz w:val="18"/>
                            <w:szCs w:val="18"/>
                          </w:rPr>
                          <w:t>调整数</w:t>
                        </w:r>
                      </w:p>
                    </w:tc>
                  </w:sdtContent>
                </w:sdt>
              </w:tr>
              <w:tr w:rsidR="00283A85" w:rsidTr="006D056E">
                <w:sdt>
                  <w:sdtPr>
                    <w:rPr>
                      <w:sz w:val="18"/>
                      <w:szCs w:val="18"/>
                    </w:rPr>
                    <w:tag w:val="_PLD_c00331e5ff15463593d195d97e3d1793"/>
                    <w:id w:val="141021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rPr>
                            <w:b/>
                            <w:sz w:val="18"/>
                            <w:szCs w:val="18"/>
                          </w:rPr>
                        </w:pPr>
                        <w:r w:rsidRPr="000C7F40">
                          <w:rPr>
                            <w:rFonts w:hint="eastAsia"/>
                            <w:b/>
                            <w:sz w:val="18"/>
                            <w:szCs w:val="18"/>
                          </w:rPr>
                          <w:t>流动</w:t>
                        </w:r>
                        <w:r w:rsidRPr="000C7F40">
                          <w:rPr>
                            <w:b/>
                            <w:sz w:val="18"/>
                            <w:szCs w:val="18"/>
                          </w:rPr>
                          <w:t>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center"/>
                      <w:rPr>
                        <w:b/>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center"/>
                      <w:rPr>
                        <w:b/>
                        <w:sz w:val="18"/>
                        <w:szCs w:val="18"/>
                      </w:rPr>
                    </w:pPr>
                  </w:p>
                </w:tc>
                <w:tc>
                  <w:tcPr>
                    <w:tcW w:w="876" w:type="pct"/>
                    <w:tcBorders>
                      <w:top w:val="outset" w:sz="4" w:space="0" w:color="auto"/>
                      <w:left w:val="outset" w:sz="4" w:space="0" w:color="auto"/>
                      <w:bottom w:val="outset" w:sz="4" w:space="0" w:color="auto"/>
                      <w:right w:val="outset" w:sz="4" w:space="0" w:color="auto"/>
                    </w:tcBorders>
                  </w:tcPr>
                  <w:p w:rsidR="00283A85" w:rsidRPr="000C7F40" w:rsidRDefault="00283A85" w:rsidP="006D056E">
                    <w:pPr>
                      <w:jc w:val="center"/>
                      <w:rPr>
                        <w:b/>
                        <w:sz w:val="18"/>
                        <w:szCs w:val="18"/>
                      </w:rPr>
                    </w:pPr>
                  </w:p>
                </w:tc>
              </w:tr>
              <w:tr w:rsidR="00283A85" w:rsidTr="006D056E">
                <w:sdt>
                  <w:sdtPr>
                    <w:rPr>
                      <w:sz w:val="18"/>
                      <w:szCs w:val="18"/>
                    </w:rPr>
                    <w:tag w:val="_PLD_e3c93454edcb4205adb841846aeb948d"/>
                    <w:id w:val="141022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货币资金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896,346,156.34</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896,346,156.34</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fe8ebd778da40898ac7337f6c14210c"/>
                    <w:id w:val="141022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结算备付金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7f15b33703c348e5894743d3a4893c6b"/>
                    <w:id w:val="141022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拆出资金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84234c33b7f45e7a5ab5c13d1194c37"/>
                      <w:id w:val="1410223"/>
                      <w:lock w:val="sdtLocked"/>
                    </w:sdtPr>
                    <w:sdtContent>
                      <w:p w:rsidR="00283A85" w:rsidRPr="000C7F40" w:rsidRDefault="00283A85" w:rsidP="006D056E">
                        <w:pPr>
                          <w:ind w:firstLineChars="100" w:firstLine="180"/>
                          <w:rPr>
                            <w:sz w:val="18"/>
                            <w:szCs w:val="18"/>
                          </w:rPr>
                        </w:pPr>
                        <w:r w:rsidRPr="000C7F40">
                          <w:rPr>
                            <w:rFonts w:hint="eastAsia"/>
                            <w:sz w:val="18"/>
                            <w:szCs w:val="18"/>
                          </w:rPr>
                          <w:t>交易性金融资产</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e00ff697b63f40b2bb6bb0774e6bf6ea"/>
                    <w:id w:val="141022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衍生金融资产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0bf3c3a3b91344e8b5c0de882e4d5907"/>
                    <w:id w:val="141022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应收票据</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5e1f33c58a847d4bdefe6bbd88bd1ad"/>
                    <w:id w:val="141022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应收账款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1,085,476,122.96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1,085,476,122.96</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8ad503dbb814828a309af21fdef203a"/>
                      <w:id w:val="1410227"/>
                      <w:lock w:val="sdtLocked"/>
                    </w:sdtPr>
                    <w:sdtContent>
                      <w:p w:rsidR="00283A85" w:rsidRPr="000C7F40" w:rsidRDefault="00283A85" w:rsidP="006D056E">
                        <w:pPr>
                          <w:ind w:firstLineChars="100" w:firstLine="180"/>
                          <w:rPr>
                            <w:sz w:val="18"/>
                            <w:szCs w:val="18"/>
                          </w:rPr>
                        </w:pPr>
                        <w:r w:rsidRPr="000C7F40">
                          <w:rPr>
                            <w:rFonts w:hint="eastAsia"/>
                            <w:sz w:val="18"/>
                            <w:szCs w:val="18"/>
                          </w:rPr>
                          <w:t>应收款项融资</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4b8ccf9f3bc405981d0ab9848ea78e4"/>
                    <w:id w:val="141022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预付款项</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8,063,552.67</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8,063,552.67</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fbe2db90f51475c932450e84a3fd26e"/>
                    <w:id w:val="141022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应收保费</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3e522f64a5e7459b99d65f5cc8a5c8d2"/>
                    <w:id w:val="141023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应收分保账款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aa7f6c76e0c94b3e9d5674390643ee4a"/>
                    <w:id w:val="141023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应收分保合同准备金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9e951bc39e6247f2b98fd9712dfbb415"/>
                    <w:id w:val="141023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其他应收款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14,189,018.80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14,189,018.80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64fb332343e3426790a6dbd98f9f94d8"/>
                    <w:id w:val="141023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其中：应收利息</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44b2ebe4d55948a08d64922012fde5f3"/>
                    <w:id w:val="141023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400" w:firstLine="720"/>
                          <w:rPr>
                            <w:sz w:val="18"/>
                            <w:szCs w:val="18"/>
                          </w:rPr>
                        </w:pPr>
                        <w:r w:rsidRPr="000C7F40">
                          <w:rPr>
                            <w:rFonts w:hint="eastAsia"/>
                            <w:sz w:val="18"/>
                            <w:szCs w:val="18"/>
                          </w:rPr>
                          <w:t>应收股利</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b787fcf06eed4025ab4ef9d35326b803"/>
                    <w:id w:val="141023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买入返售金融资产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53f6fac6aa914bf482f7355ee1e40af4"/>
                    <w:id w:val="141023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存货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24,262,128.00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24,262,128.00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6b02e209bfe4dee97ed917697814712"/>
                      <w:id w:val="1410237"/>
                      <w:lock w:val="sdtLocked"/>
                    </w:sdtPr>
                    <w:sdtContent>
                      <w:p w:rsidR="00283A85" w:rsidRPr="000C7F40" w:rsidRDefault="00283A85" w:rsidP="006D056E">
                        <w:pPr>
                          <w:ind w:firstLineChars="100" w:firstLine="180"/>
                          <w:rPr>
                            <w:sz w:val="18"/>
                            <w:szCs w:val="18"/>
                          </w:rPr>
                        </w:pPr>
                        <w:r w:rsidRPr="000C7F40">
                          <w:rPr>
                            <w:rFonts w:hint="eastAsia"/>
                            <w:sz w:val="18"/>
                            <w:szCs w:val="18"/>
                          </w:rPr>
                          <w:t>合同资产</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c05522fcfe9b45c38867d98f9dcd61b5"/>
                    <w:id w:val="141023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持有待售资产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75c73b09ab464ee8804860b7c9963623"/>
                    <w:id w:val="141023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一年内到期的非流动资产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B0302A" w:rsidTr="006D056E">
                <w:sdt>
                  <w:sdtPr>
                    <w:rPr>
                      <w:sz w:val="18"/>
                      <w:szCs w:val="18"/>
                    </w:rPr>
                    <w:tag w:val="_PLD_6c03b926806745cb869ee6af5217ddb1"/>
                    <w:id w:val="141024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其他流动资产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385,877,997.52</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385,877,997.52</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B0302A" w:rsidTr="006D056E">
                <w:sdt>
                  <w:sdtPr>
                    <w:rPr>
                      <w:sz w:val="18"/>
                      <w:szCs w:val="18"/>
                    </w:rPr>
                    <w:tag w:val="_PLD_41027109ab224dc28d433668fbcf40d0"/>
                    <w:id w:val="141024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200" w:firstLine="360"/>
                          <w:rPr>
                            <w:sz w:val="18"/>
                            <w:szCs w:val="18"/>
                          </w:rPr>
                        </w:pPr>
                        <w:r w:rsidRPr="000C7F40">
                          <w:rPr>
                            <w:rFonts w:hint="eastAsia"/>
                            <w:sz w:val="18"/>
                            <w:szCs w:val="18"/>
                          </w:rPr>
                          <w:t>流动资产合计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2,414,214,976.29</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2,414,214,976.29</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b694a8350e2246e9b84a8e8fb90b59db"/>
                      <w:id w:val="1410242"/>
                      <w:lock w:val="sdtLocked"/>
                    </w:sdtPr>
                    <w:sdtContent>
                      <w:p w:rsidR="00283A85" w:rsidRPr="000C7F40" w:rsidRDefault="00283A85" w:rsidP="006D056E">
                        <w:pPr>
                          <w:rPr>
                            <w:sz w:val="18"/>
                            <w:szCs w:val="18"/>
                          </w:rPr>
                        </w:pPr>
                        <w:r w:rsidRPr="000C7F40">
                          <w:rPr>
                            <w:rFonts w:hint="eastAsia"/>
                            <w:b/>
                            <w:sz w:val="18"/>
                            <w:szCs w:val="18"/>
                          </w:rPr>
                          <w:t>非流动资产：</w:t>
                        </w:r>
                      </w:p>
                    </w:sdtContent>
                  </w:sdt>
                </w:tc>
              </w:tr>
              <w:tr w:rsidR="00283A85" w:rsidTr="006D056E">
                <w:sdt>
                  <w:sdtPr>
                    <w:rPr>
                      <w:sz w:val="18"/>
                      <w:szCs w:val="18"/>
                    </w:rPr>
                    <w:tag w:val="_PLD_bd992633429a43af89322fbb06167a6f"/>
                    <w:id w:val="141024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发放贷款和垫款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532a7604d0c4d4ba069f26f407b12a2"/>
                      <w:id w:val="1410244"/>
                      <w:lock w:val="sdtLocked"/>
                    </w:sdtPr>
                    <w:sdtContent>
                      <w:p w:rsidR="00283A85" w:rsidRPr="000C7F40" w:rsidRDefault="00283A85" w:rsidP="006D056E">
                        <w:pPr>
                          <w:ind w:firstLineChars="100" w:firstLine="180"/>
                          <w:rPr>
                            <w:sz w:val="18"/>
                            <w:szCs w:val="18"/>
                          </w:rPr>
                        </w:pPr>
                        <w:r w:rsidRPr="000C7F40">
                          <w:rPr>
                            <w:rFonts w:hint="eastAsia"/>
                            <w:sz w:val="18"/>
                            <w:szCs w:val="18"/>
                          </w:rPr>
                          <w:t>债权投资</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73074f6515e4c2ea32bf4ca8823964a"/>
                      <w:id w:val="1410245"/>
                      <w:lock w:val="sdtLocked"/>
                    </w:sdtPr>
                    <w:sdtContent>
                      <w:p w:rsidR="00283A85" w:rsidRPr="000C7F40" w:rsidRDefault="00283A85" w:rsidP="006D056E">
                        <w:pPr>
                          <w:ind w:firstLineChars="100" w:firstLine="180"/>
                          <w:rPr>
                            <w:sz w:val="18"/>
                            <w:szCs w:val="18"/>
                          </w:rPr>
                        </w:pPr>
                        <w:r w:rsidRPr="000C7F40">
                          <w:rPr>
                            <w:rFonts w:hint="eastAsia"/>
                            <w:sz w:val="18"/>
                            <w:szCs w:val="18"/>
                          </w:rPr>
                          <w:t>其他债权投资</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6381d0c4bd8b4f50ae3cdec2ce058a7b"/>
                    <w:id w:val="141024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长期应收款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47d0a167deef4379b33163ba5f77eec3"/>
                    <w:id w:val="141024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长期股权投资</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56,073,934.01</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56,073,934.01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2607d5b925b4cfabad19e837edeaac8"/>
                      <w:id w:val="1410248"/>
                      <w:lock w:val="sdtLocked"/>
                    </w:sdtPr>
                    <w:sdtContent>
                      <w:p w:rsidR="00283A85" w:rsidRPr="000C7F40" w:rsidRDefault="00283A85" w:rsidP="006D056E">
                        <w:pPr>
                          <w:ind w:firstLineChars="100" w:firstLine="180"/>
                          <w:rPr>
                            <w:sz w:val="18"/>
                            <w:szCs w:val="18"/>
                          </w:rPr>
                        </w:pPr>
                        <w:r w:rsidRPr="000C7F40">
                          <w:rPr>
                            <w:rFonts w:hint="eastAsia"/>
                            <w:sz w:val="18"/>
                            <w:szCs w:val="18"/>
                          </w:rPr>
                          <w:t>其他权益工具投资</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253fd295b40b4c0885fa3cebbaa56cd7"/>
                      <w:id w:val="1410249"/>
                      <w:lock w:val="sdtLocked"/>
                    </w:sdtPr>
                    <w:sdtContent>
                      <w:p w:rsidR="00283A85" w:rsidRPr="000C7F40" w:rsidRDefault="00283A85" w:rsidP="006D056E">
                        <w:pPr>
                          <w:ind w:firstLineChars="100" w:firstLine="180"/>
                          <w:rPr>
                            <w:sz w:val="18"/>
                            <w:szCs w:val="18"/>
                          </w:rPr>
                        </w:pPr>
                        <w:r w:rsidRPr="000C7F40">
                          <w:rPr>
                            <w:rFonts w:hint="eastAsia"/>
                            <w:sz w:val="18"/>
                            <w:szCs w:val="18"/>
                          </w:rPr>
                          <w:t>其他非流动金融资产</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98117c9b92434aacb0b11c63c4eda580"/>
                    <w:id w:val="141025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投资性房地产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0cd06c9295414c85b22152b09a7f069f"/>
                    <w:id w:val="141025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固定资产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5,712,675,660.81</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5,712,675,660.81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5f71ae8a3416443da96e15a8372e15d7"/>
                    <w:id w:val="141025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在建工程</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1,981,998,600.86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1,981,998,600.86</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3f3937ece06048bc9adbdb07ab0bd3fa"/>
                    <w:id w:val="141025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生产性生物资产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baa3e3e31902427c8015669efa7a178c"/>
                    <w:id w:val="141025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油气资产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2eda5b5bcb34710a8ddd239a46cc627"/>
                      <w:id w:val="1410255"/>
                      <w:lock w:val="sdtLocked"/>
                    </w:sdtPr>
                    <w:sdtContent>
                      <w:p w:rsidR="00283A85" w:rsidRPr="000C7F40" w:rsidRDefault="00283A85" w:rsidP="006D056E">
                        <w:pPr>
                          <w:ind w:firstLineChars="100" w:firstLine="180"/>
                          <w:rPr>
                            <w:sz w:val="18"/>
                            <w:szCs w:val="18"/>
                          </w:rPr>
                        </w:pPr>
                        <w:r w:rsidRPr="000C7F40">
                          <w:rPr>
                            <w:rFonts w:hint="eastAsia"/>
                            <w:sz w:val="18"/>
                            <w:szCs w:val="18"/>
                          </w:rPr>
                          <w:t>使用权资产</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5,295,754.04</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5,295,754.04</w:t>
                    </w:r>
                  </w:p>
                </w:tc>
              </w:tr>
              <w:tr w:rsidR="00283A85" w:rsidTr="006D056E">
                <w:sdt>
                  <w:sdtPr>
                    <w:rPr>
                      <w:sz w:val="18"/>
                      <w:szCs w:val="18"/>
                    </w:rPr>
                    <w:tag w:val="_PLD_21d32a9dce6a40c5b804c2d279c66ddd"/>
                    <w:id w:val="141025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无形资产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144,000,352.11</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144,000,352.11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f9bf4023e9b949c3bda932b05cfc622d"/>
                    <w:id w:val="141025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开发支出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8a3c0b0106194af9b86498f0aef2ded0"/>
                    <w:id w:val="141025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商誉</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B0302A" w:rsidTr="006D056E">
                <w:sdt>
                  <w:sdtPr>
                    <w:rPr>
                      <w:sz w:val="18"/>
                      <w:szCs w:val="18"/>
                    </w:rPr>
                    <w:tag w:val="_PLD_610f4ebe9b56481fab326fc575ccb31e"/>
                    <w:id w:val="141025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长期待摊费用</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54,965,534.46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54,965,534.46</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B0302A" w:rsidTr="006D056E">
                <w:sdt>
                  <w:sdtPr>
                    <w:rPr>
                      <w:sz w:val="18"/>
                      <w:szCs w:val="18"/>
                    </w:rPr>
                    <w:tag w:val="_PLD_768099fc5ae14e3493b86c2d6b90a3a6"/>
                    <w:id w:val="141026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递延所得税资产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15,050,675.30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15,050,675.30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B0302A" w:rsidTr="006D056E">
                <w:sdt>
                  <w:sdtPr>
                    <w:rPr>
                      <w:sz w:val="18"/>
                      <w:szCs w:val="18"/>
                    </w:rPr>
                    <w:tag w:val="_PLD_c8dba0d380a543298d05d0f5c8685248"/>
                    <w:id w:val="141026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其他非流动资产</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13,749,303.52</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13,749,303.52</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B0302A" w:rsidTr="006D056E">
                <w:sdt>
                  <w:sdtPr>
                    <w:rPr>
                      <w:sz w:val="18"/>
                      <w:szCs w:val="18"/>
                    </w:rPr>
                    <w:tag w:val="_PLD_839b0898699346db835d60c6de1cb639"/>
                    <w:id w:val="141026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200" w:firstLine="360"/>
                          <w:rPr>
                            <w:sz w:val="18"/>
                            <w:szCs w:val="18"/>
                          </w:rPr>
                        </w:pPr>
                        <w:r w:rsidRPr="000C7F40">
                          <w:rPr>
                            <w:rFonts w:hint="eastAsia"/>
                            <w:sz w:val="18"/>
                            <w:szCs w:val="18"/>
                          </w:rPr>
                          <w:t>非流动资产合计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7,978,514,061.07</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7,983,809,815.11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5,295,754.04</w:t>
                    </w:r>
                  </w:p>
                </w:tc>
              </w:tr>
              <w:tr w:rsidR="00283A85" w:rsidRPr="00B0302A" w:rsidTr="006D056E">
                <w:sdt>
                  <w:sdtPr>
                    <w:rPr>
                      <w:sz w:val="18"/>
                      <w:szCs w:val="18"/>
                    </w:rPr>
                    <w:tag w:val="_PLD_8a9643500cab4badbd5e7d6e31b13d92"/>
                    <w:id w:val="141026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300" w:firstLine="540"/>
                          <w:rPr>
                            <w:sz w:val="18"/>
                            <w:szCs w:val="18"/>
                          </w:rPr>
                        </w:pPr>
                        <w:r w:rsidRPr="000C7F40">
                          <w:rPr>
                            <w:rFonts w:hint="eastAsia"/>
                            <w:sz w:val="18"/>
                            <w:szCs w:val="18"/>
                          </w:rPr>
                          <w:t>资产总计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10,392,729,037.36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10,398,024,791.40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5,295,754.04</w:t>
                    </w:r>
                  </w:p>
                </w:tc>
              </w:tr>
              <w:tr w:rsidR="00283A85" w:rsidTr="006D056E">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8d11a2e668c548819c61a5df4a85d523"/>
                      <w:id w:val="1410264"/>
                      <w:lock w:val="sdtLocked"/>
                    </w:sdtPr>
                    <w:sdtContent>
                      <w:p w:rsidR="00283A85" w:rsidRPr="000C7F40" w:rsidRDefault="00283A85" w:rsidP="006D056E">
                        <w:pPr>
                          <w:rPr>
                            <w:sz w:val="18"/>
                            <w:szCs w:val="18"/>
                          </w:rPr>
                        </w:pPr>
                        <w:r w:rsidRPr="000C7F40">
                          <w:rPr>
                            <w:rFonts w:hint="eastAsia"/>
                            <w:b/>
                            <w:sz w:val="18"/>
                            <w:szCs w:val="18"/>
                          </w:rPr>
                          <w:t>流动负债：</w:t>
                        </w:r>
                      </w:p>
                    </w:sdtContent>
                  </w:sdt>
                </w:tc>
              </w:tr>
              <w:tr w:rsidR="00283A85" w:rsidTr="006D056E">
                <w:sdt>
                  <w:sdtPr>
                    <w:rPr>
                      <w:sz w:val="18"/>
                      <w:szCs w:val="18"/>
                    </w:rPr>
                    <w:tag w:val="_PLD_e9e9f04542544eb894b2e17f62363dcd"/>
                    <w:id w:val="141026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短期借款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340,424,833.33</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340,424,833.33</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00fdb3ce50254f7785869c1189f5acab"/>
                    <w:id w:val="141026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向中央银行借款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874745e3fcff475888c888e4cbfb55a5"/>
                    <w:id w:val="141026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拆入资金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77daea1a89a48db95a54e6be07cf728"/>
                      <w:id w:val="1410268"/>
                      <w:lock w:val="sdtLocked"/>
                    </w:sdtPr>
                    <w:sdtContent>
                      <w:p w:rsidR="00283A85" w:rsidRPr="000C7F40" w:rsidRDefault="00283A85" w:rsidP="006D056E">
                        <w:pPr>
                          <w:ind w:firstLineChars="100" w:firstLine="180"/>
                          <w:rPr>
                            <w:sz w:val="18"/>
                            <w:szCs w:val="18"/>
                          </w:rPr>
                        </w:pPr>
                        <w:r w:rsidRPr="000C7F40">
                          <w:rPr>
                            <w:rFonts w:hint="eastAsia"/>
                            <w:sz w:val="18"/>
                            <w:szCs w:val="18"/>
                          </w:rPr>
                          <w:t>交易性金融负债</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80057a2492fc4766b096c3fce66ee6eb"/>
                    <w:id w:val="141026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衍生金融负债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48e7776cf238489fb137eff40ff2d4cb"/>
                      <w:id w:val="1410270"/>
                      <w:lock w:val="sdtLocked"/>
                    </w:sdtPr>
                    <w:sdtContent>
                      <w:p w:rsidR="00283A85" w:rsidRPr="000C7F40" w:rsidRDefault="00283A85" w:rsidP="006D056E">
                        <w:pPr>
                          <w:ind w:firstLineChars="100" w:firstLine="180"/>
                          <w:rPr>
                            <w:sz w:val="18"/>
                            <w:szCs w:val="18"/>
                          </w:rPr>
                        </w:pPr>
                        <w:r w:rsidRPr="000C7F40">
                          <w:rPr>
                            <w:rFonts w:hint="eastAsia"/>
                            <w:sz w:val="18"/>
                            <w:szCs w:val="18"/>
                          </w:rPr>
                          <w:t>应付票据</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6f3550f0b224b22a05a76fc98f5508b"/>
                      <w:id w:val="1410271"/>
                      <w:lock w:val="sdtLocked"/>
                    </w:sdtPr>
                    <w:sdtContent>
                      <w:p w:rsidR="00283A85" w:rsidRPr="000C7F40" w:rsidRDefault="00283A85" w:rsidP="006D056E">
                        <w:pPr>
                          <w:ind w:firstLineChars="100" w:firstLine="180"/>
                          <w:rPr>
                            <w:sz w:val="18"/>
                            <w:szCs w:val="18"/>
                          </w:rPr>
                        </w:pPr>
                        <w:r w:rsidRPr="000C7F40">
                          <w:rPr>
                            <w:rFonts w:hint="eastAsia"/>
                            <w:sz w:val="18"/>
                            <w:szCs w:val="18"/>
                          </w:rPr>
                          <w:t>应付账款</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1,324,946,566.41</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1,324,946,566.41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fb5d261371224914872bce141fbb972e"/>
                    <w:id w:val="141027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预收款项</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f87891b05be45c88897f5b21152e591"/>
                      <w:id w:val="1410273"/>
                      <w:lock w:val="sdtLocked"/>
                    </w:sdtPr>
                    <w:sdtContent>
                      <w:p w:rsidR="00283A85" w:rsidRPr="000C7F40" w:rsidRDefault="00283A85" w:rsidP="006D056E">
                        <w:pPr>
                          <w:ind w:firstLineChars="100" w:firstLine="180"/>
                          <w:rPr>
                            <w:sz w:val="18"/>
                            <w:szCs w:val="18"/>
                          </w:rPr>
                        </w:pPr>
                        <w:r w:rsidRPr="000C7F40">
                          <w:rPr>
                            <w:rFonts w:hint="eastAsia"/>
                            <w:sz w:val="18"/>
                            <w:szCs w:val="18"/>
                          </w:rPr>
                          <w:t>合同负债</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ee928abc303a4d829b3ae7712c64d1a8"/>
                    <w:id w:val="141027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卖出回购金融资产款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3cbc867e9c149fab6e4c08242f3db5b"/>
                      <w:id w:val="1410275"/>
                      <w:lock w:val="sdtLocked"/>
                    </w:sdtPr>
                    <w:sdtContent>
                      <w:p w:rsidR="00283A85" w:rsidRPr="000C7F40" w:rsidRDefault="00283A85" w:rsidP="006D056E">
                        <w:pPr>
                          <w:ind w:firstLineChars="100" w:firstLine="180"/>
                          <w:rPr>
                            <w:sz w:val="18"/>
                            <w:szCs w:val="18"/>
                          </w:rPr>
                        </w:pPr>
                        <w:r w:rsidRPr="000C7F40">
                          <w:rPr>
                            <w:rFonts w:hint="eastAsia"/>
                            <w:sz w:val="18"/>
                            <w:szCs w:val="18"/>
                          </w:rPr>
                          <w:t>吸收存款及同业存放</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7ad91a4bf2594b7796d1b9cbaf1d2d7c"/>
                    <w:id w:val="141027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代理买卖证券款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5994d48dc531427b87805503af11cbd5"/>
                    <w:id w:val="141027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代理承销证券款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e814866029b84789b56219258bceefad"/>
                    <w:id w:val="141027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应付职工薪酬</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15,691,820.57</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15,691,820.57</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3291b8677cc4485890723942f07a4fd0"/>
                    <w:id w:val="141027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应交税费</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50,718,703.59</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50,718,703.59</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5909239d9af462d90d1ffd97c4792b7"/>
                    <w:id w:val="141028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其他应付款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2,233,831.06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1,956,764.67</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Pr>
                        <w:sz w:val="18"/>
                        <w:szCs w:val="18"/>
                      </w:rPr>
                      <w:t>-277,066.39</w:t>
                    </w:r>
                  </w:p>
                </w:tc>
              </w:tr>
              <w:tr w:rsidR="00283A85" w:rsidTr="006D056E">
                <w:sdt>
                  <w:sdtPr>
                    <w:rPr>
                      <w:sz w:val="18"/>
                      <w:szCs w:val="18"/>
                    </w:rPr>
                    <w:tag w:val="_PLD_1367c3b76fef48ea9275eb8d13e9ea04"/>
                    <w:id w:val="141028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其中：应付利息</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807cddf3e824b42aceecfafe9cf94eb"/>
                    <w:id w:val="141028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400" w:firstLine="720"/>
                          <w:rPr>
                            <w:sz w:val="18"/>
                            <w:szCs w:val="18"/>
                          </w:rPr>
                        </w:pPr>
                        <w:r w:rsidRPr="000C7F40">
                          <w:rPr>
                            <w:rFonts w:hint="eastAsia"/>
                            <w:sz w:val="18"/>
                            <w:szCs w:val="18"/>
                          </w:rPr>
                          <w:t>应付股利</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9c238442762445dbcb6ba50e527bc34"/>
                    <w:id w:val="141028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应付手续费及佣金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dcc5efc68a2491a87e5b4d55bb798fe"/>
                    <w:id w:val="141028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应付分保账款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2f62285bad344e6aa12c6f10221e28a"/>
                    <w:id w:val="141028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持有待售负债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e7800829a90a4ae0bb0ab47282559135"/>
                    <w:id w:val="141028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一年内到期的非流动负债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593,568,864.84</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593,568,864.84</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8c30ec75363a4e21860209ba3de8ec53"/>
                    <w:id w:val="141028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其他流动负债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ee230ecdceb74703975dc51d2b3f027b"/>
                    <w:id w:val="141028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200" w:firstLine="360"/>
                          <w:rPr>
                            <w:sz w:val="18"/>
                            <w:szCs w:val="18"/>
                          </w:rPr>
                        </w:pPr>
                        <w:r w:rsidRPr="000C7F40">
                          <w:rPr>
                            <w:rFonts w:hint="eastAsia"/>
                            <w:sz w:val="18"/>
                            <w:szCs w:val="18"/>
                          </w:rPr>
                          <w:t>流动负债合计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2,327,584,619.80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2,327,307,553.41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Pr>
                        <w:sz w:val="18"/>
                        <w:szCs w:val="18"/>
                      </w:rPr>
                      <w:t>-277,066.39</w:t>
                    </w:r>
                  </w:p>
                </w:tc>
              </w:tr>
              <w:tr w:rsidR="00283A85" w:rsidTr="006D056E">
                <w:sdt>
                  <w:sdtPr>
                    <w:rPr>
                      <w:sz w:val="18"/>
                      <w:szCs w:val="18"/>
                    </w:rPr>
                    <w:tag w:val="_PLD_629eb0ecdef1457dbbb792073afa2e0e"/>
                    <w:id w:val="141028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rPr>
                            <w:color w:val="008000"/>
                            <w:sz w:val="18"/>
                            <w:szCs w:val="18"/>
                          </w:rPr>
                        </w:pPr>
                        <w:r w:rsidRPr="000C7F40">
                          <w:rPr>
                            <w:rFonts w:hint="eastAsia"/>
                            <w:b/>
                            <w:bCs/>
                            <w:sz w:val="18"/>
                            <w:szCs w:val="18"/>
                          </w:rPr>
                          <w:t>非流动负债：</w:t>
                        </w:r>
                      </w:p>
                    </w:tc>
                  </w:sdtContent>
                </w:sdt>
              </w:tr>
              <w:tr w:rsidR="00283A85" w:rsidTr="006D056E">
                <w:sdt>
                  <w:sdtPr>
                    <w:rPr>
                      <w:sz w:val="18"/>
                      <w:szCs w:val="18"/>
                    </w:rPr>
                    <w:tag w:val="_PLD_ff1391fbf2364d3bb410eabd8ed61a5b"/>
                    <w:id w:val="141029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保险合同准备金</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a082c8d750f343789d05a70da8e9dc6d"/>
                    <w:id w:val="141029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长期借款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2,044,103,823.45</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2,044,103,823.45</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86a8ce2435b448959176b9206dd460e3"/>
                    <w:id w:val="141029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应付债券</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699,660,714.44</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699,660,714.44</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da2d9e38f6a944ef971f830cfb17034f"/>
                    <w:id w:val="141029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其中：优先股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b971d4a904bb478c933860faedb5495b"/>
                    <w:id w:val="141029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leftChars="300" w:left="630" w:firstLineChars="100" w:firstLine="180"/>
                          <w:rPr>
                            <w:sz w:val="18"/>
                            <w:szCs w:val="18"/>
                          </w:rPr>
                        </w:pPr>
                        <w:r w:rsidRPr="000C7F40">
                          <w:rPr>
                            <w:rFonts w:hint="eastAsia"/>
                            <w:sz w:val="18"/>
                            <w:szCs w:val="18"/>
                          </w:rPr>
                          <w:t>永续债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tc>
                  <w:tcPr>
                    <w:tcW w:w="218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85347feba664d9aa28a264926261129"/>
                      <w:id w:val="1410295"/>
                      <w:lock w:val="sdtLocked"/>
                    </w:sdtPr>
                    <w:sdtContent>
                      <w:p w:rsidR="00283A85" w:rsidRPr="000C7F40" w:rsidRDefault="00283A85" w:rsidP="006D056E">
                        <w:pPr>
                          <w:ind w:firstLineChars="100" w:firstLine="180"/>
                          <w:rPr>
                            <w:sz w:val="18"/>
                            <w:szCs w:val="18"/>
                          </w:rPr>
                        </w:pPr>
                        <w:r w:rsidRPr="000C7F40">
                          <w:rPr>
                            <w:rFonts w:hint="eastAsia"/>
                            <w:sz w:val="18"/>
                            <w:szCs w:val="18"/>
                          </w:rPr>
                          <w:t>租赁负债</w:t>
                        </w:r>
                      </w:p>
                    </w:sdtContent>
                  </w:sdt>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5,856,996.70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5,856,996.70</w:t>
                    </w:r>
                  </w:p>
                </w:tc>
              </w:tr>
              <w:tr w:rsidR="00283A85" w:rsidTr="006D056E">
                <w:sdt>
                  <w:sdtPr>
                    <w:rPr>
                      <w:sz w:val="18"/>
                      <w:szCs w:val="18"/>
                    </w:rPr>
                    <w:tag w:val="_PLD_1dde726500624aa894cdac2d919bd570"/>
                    <w:id w:val="141029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长期应付款</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1,446,642,027.90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1,446,642,027.90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35b913995ad4828b3e554b1e72721f1"/>
                    <w:id w:val="141029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长期应付职工薪酬</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0935494765224c1391b47ef8db86f030"/>
                    <w:id w:val="141029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预计负债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89,450,620.14</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89,450,620.14</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4f0028a406084305a105e86c54fffa76"/>
                    <w:id w:val="141029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递延收益</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1,920,000.00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1,920,000.00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8cd812ec1c24a0eab10770dac69d020"/>
                    <w:id w:val="141030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递延所得税负债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19,127,572.71</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19,127,572.71</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89f0b036afd84c0080cfa3b3258a4d51"/>
                    <w:id w:val="141030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其他非流动负债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283A85" w:rsidTr="006D056E">
                <w:sdt>
                  <w:sdtPr>
                    <w:rPr>
                      <w:sz w:val="18"/>
                      <w:szCs w:val="18"/>
                    </w:rPr>
                    <w:tag w:val="_PLD_1e1dd69232f04d9d907649b8dfc76e1f"/>
                    <w:id w:val="141030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200" w:firstLine="360"/>
                          <w:rPr>
                            <w:sz w:val="18"/>
                            <w:szCs w:val="18"/>
                          </w:rPr>
                        </w:pPr>
                        <w:r w:rsidRPr="00283A85">
                          <w:rPr>
                            <w:rFonts w:hint="eastAsia"/>
                            <w:sz w:val="18"/>
                            <w:szCs w:val="18"/>
                          </w:rPr>
                          <w:t>非流动负债合计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4,300,904,758.64</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4,306,761,755.34</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5,856,996.70</w:t>
                    </w:r>
                  </w:p>
                </w:tc>
              </w:tr>
              <w:tr w:rsidR="00283A85" w:rsidRPr="00283A85" w:rsidTr="006D056E">
                <w:sdt>
                  <w:sdtPr>
                    <w:rPr>
                      <w:sz w:val="18"/>
                      <w:szCs w:val="18"/>
                    </w:rPr>
                    <w:tag w:val="_PLD_62e5a735a3a74d9087374fee183a5b32"/>
                    <w:id w:val="141030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300" w:firstLine="540"/>
                          <w:rPr>
                            <w:sz w:val="18"/>
                            <w:szCs w:val="18"/>
                          </w:rPr>
                        </w:pPr>
                        <w:r w:rsidRPr="00283A85">
                          <w:rPr>
                            <w:rFonts w:hint="eastAsia"/>
                            <w:sz w:val="18"/>
                            <w:szCs w:val="18"/>
                          </w:rPr>
                          <w:t>负债合计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6,628,489,378.44</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6,634,069,308.75</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5,579,930.31</w:t>
                    </w:r>
                  </w:p>
                </w:tc>
              </w:tr>
              <w:tr w:rsidR="00283A85" w:rsidTr="006D056E">
                <w:sdt>
                  <w:sdtPr>
                    <w:rPr>
                      <w:sz w:val="18"/>
                      <w:szCs w:val="18"/>
                    </w:rPr>
                    <w:tag w:val="_PLD_db08e0d5a2384e518f0c846e472189cb"/>
                    <w:id w:val="141030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rPr>
                            <w:sz w:val="18"/>
                            <w:szCs w:val="18"/>
                          </w:rPr>
                        </w:pPr>
                        <w:r w:rsidRPr="000C7F40">
                          <w:rPr>
                            <w:rFonts w:hint="eastAsia"/>
                            <w:b/>
                            <w:bCs/>
                            <w:sz w:val="18"/>
                            <w:szCs w:val="18"/>
                          </w:rPr>
                          <w:t>所有者权益（或股东权益）：</w:t>
                        </w:r>
                      </w:p>
                    </w:tc>
                  </w:sdtContent>
                </w:sdt>
              </w:tr>
              <w:tr w:rsidR="00283A85" w:rsidTr="006D056E">
                <w:sdt>
                  <w:sdtPr>
                    <w:rPr>
                      <w:sz w:val="18"/>
                      <w:szCs w:val="18"/>
                    </w:rPr>
                    <w:tag w:val="_PLD_6413943b75b9424187c5a167d59dfa60"/>
                    <w:id w:val="141030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实收资本（或股本）</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1,689,302,988.00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1,689,302,988.00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5a6742148784dd2aea7e6ce2bc119be"/>
                    <w:id w:val="141030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其他权益工具</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74,925,336.80</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74,925,336.80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ce6dcd8c403447b485bace347595331d"/>
                    <w:id w:val="141030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其中：优先股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6394d4895e61451ea045c1513840caa4"/>
                    <w:id w:val="141030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leftChars="300" w:left="630" w:firstLineChars="100" w:firstLine="180"/>
                          <w:rPr>
                            <w:sz w:val="18"/>
                            <w:szCs w:val="18"/>
                          </w:rPr>
                        </w:pPr>
                        <w:r w:rsidRPr="000C7F40">
                          <w:rPr>
                            <w:rFonts w:hint="eastAsia"/>
                            <w:sz w:val="18"/>
                            <w:szCs w:val="18"/>
                          </w:rPr>
                          <w:t>永续债</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7a8b7a98e4484e388a5bb7e926bbcbcd"/>
                    <w:id w:val="141030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资本公积</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2,358,136,817.55</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2,358,136,817.55</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117e27c9356a465aad56418d48de1dfa"/>
                    <w:id w:val="1410310"/>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减：库存股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d994480c25c64d60a34713b686c8de94"/>
                    <w:id w:val="1410311"/>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其他综合收益</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2c50dda93b824694bbd20192d5a30e5b"/>
                    <w:id w:val="1410312"/>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专项储备</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f4e677389a6b40ed8503a7f1b3dd24f9"/>
                    <w:id w:val="1410313"/>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盈余公积</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70,724,893.09</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r w:rsidRPr="000C7F40">
                      <w:rPr>
                        <w:sz w:val="18"/>
                        <w:szCs w:val="18"/>
                      </w:rPr>
                      <w:t>70,724,893.09</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Tr="006D056E">
                <w:sdt>
                  <w:sdtPr>
                    <w:rPr>
                      <w:sz w:val="18"/>
                      <w:szCs w:val="18"/>
                    </w:rPr>
                    <w:tag w:val="_PLD_75f8c6b91eb34dd99e0003ba77f8c1ea"/>
                    <w:id w:val="1410314"/>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ind w:firstLineChars="100" w:firstLine="180"/>
                          <w:rPr>
                            <w:sz w:val="18"/>
                            <w:szCs w:val="18"/>
                          </w:rPr>
                        </w:pPr>
                        <w:r w:rsidRPr="000C7F40">
                          <w:rPr>
                            <w:rFonts w:hint="eastAsia"/>
                            <w:sz w:val="18"/>
                            <w:szCs w:val="18"/>
                          </w:rPr>
                          <w:t>一般风险准备</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0C7F40" w:rsidRDefault="00283A85" w:rsidP="006D056E">
                    <w:pPr>
                      <w:jc w:val="right"/>
                      <w:rPr>
                        <w:sz w:val="18"/>
                        <w:szCs w:val="18"/>
                      </w:rPr>
                    </w:pPr>
                  </w:p>
                </w:tc>
              </w:tr>
              <w:tr w:rsidR="00283A85" w:rsidRPr="00283A85" w:rsidTr="006D056E">
                <w:sdt>
                  <w:sdtPr>
                    <w:rPr>
                      <w:sz w:val="18"/>
                      <w:szCs w:val="18"/>
                    </w:rPr>
                    <w:tag w:val="_PLD_35c5935a68b249199df623404f75034e"/>
                    <w:id w:val="1410315"/>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100" w:firstLine="180"/>
                          <w:rPr>
                            <w:sz w:val="18"/>
                            <w:szCs w:val="18"/>
                          </w:rPr>
                        </w:pPr>
                        <w:r w:rsidRPr="00283A85">
                          <w:rPr>
                            <w:rFonts w:hint="eastAsia"/>
                            <w:sz w:val="18"/>
                            <w:szCs w:val="18"/>
                          </w:rPr>
                          <w:t>未分配利润</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-574,775,700.88</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-575,106,266.22</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-330,565.34</w:t>
                    </w:r>
                  </w:p>
                </w:tc>
              </w:tr>
              <w:tr w:rsidR="00283A85" w:rsidRPr="00283A85" w:rsidTr="006D056E">
                <w:sdt>
                  <w:sdtPr>
                    <w:rPr>
                      <w:sz w:val="18"/>
                      <w:szCs w:val="18"/>
                    </w:rPr>
                    <w:tag w:val="_PLD_4a4be4a37fe848eaa630615f9d2315bf"/>
                    <w:id w:val="1410316"/>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100" w:firstLine="180"/>
                          <w:rPr>
                            <w:sz w:val="18"/>
                            <w:szCs w:val="18"/>
                          </w:rPr>
                        </w:pPr>
                        <w:r w:rsidRPr="00283A85">
                          <w:rPr>
                            <w:rFonts w:hint="eastAsia"/>
                            <w:sz w:val="18"/>
                            <w:szCs w:val="18"/>
                          </w:rPr>
                          <w:t>归属于母公司所有者权益（或股东权益）合计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3,618,314,334.56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3,617,983,769.22</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-330,565.34</w:t>
                    </w:r>
                  </w:p>
                </w:tc>
              </w:tr>
              <w:tr w:rsidR="00283A85" w:rsidRPr="00283A85" w:rsidTr="006D056E">
                <w:sdt>
                  <w:sdtPr>
                    <w:rPr>
                      <w:sz w:val="18"/>
                      <w:szCs w:val="18"/>
                    </w:rPr>
                    <w:tag w:val="_PLD_3f8ab1aa9fc04f62b0fff3568cc169a4"/>
                    <w:id w:val="1410317"/>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100" w:firstLine="180"/>
                          <w:rPr>
                            <w:sz w:val="18"/>
                            <w:szCs w:val="18"/>
                          </w:rPr>
                        </w:pPr>
                        <w:r w:rsidRPr="00283A85">
                          <w:rPr>
                            <w:rFonts w:hint="eastAsia"/>
                            <w:sz w:val="18"/>
                            <w:szCs w:val="18"/>
                          </w:rPr>
                          <w:t>少数股东权益</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145,925,324.36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145,971,713.43</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46,389.07</w:t>
                    </w:r>
                  </w:p>
                </w:tc>
              </w:tr>
              <w:tr w:rsidR="00283A85" w:rsidRPr="00283A85" w:rsidTr="006D056E">
                <w:sdt>
                  <w:sdtPr>
                    <w:rPr>
                      <w:sz w:val="18"/>
                      <w:szCs w:val="18"/>
                    </w:rPr>
                    <w:tag w:val="_PLD_37ab168d358945d7b00a826fd6c2bd85"/>
                    <w:id w:val="1410318"/>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200" w:firstLine="360"/>
                          <w:rPr>
                            <w:sz w:val="18"/>
                            <w:szCs w:val="18"/>
                          </w:rPr>
                        </w:pPr>
                        <w:r w:rsidRPr="00283A85">
                          <w:rPr>
                            <w:rFonts w:hint="eastAsia"/>
                            <w:sz w:val="18"/>
                            <w:szCs w:val="18"/>
                          </w:rPr>
                          <w:t>所有者权益（或股东权益）合计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3,764,239,658.92</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3,763,955,482.65</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-284,176.27</w:t>
                    </w:r>
                  </w:p>
                </w:tc>
              </w:tr>
              <w:tr w:rsidR="00283A85" w:rsidRPr="00283A85" w:rsidTr="006D056E">
                <w:sdt>
                  <w:sdtPr>
                    <w:rPr>
                      <w:sz w:val="18"/>
                      <w:szCs w:val="18"/>
                    </w:rPr>
                    <w:tag w:val="_PLD_b77bec98641e4306b424393c85e6b9db"/>
                    <w:id w:val="1410319"/>
                    <w:lock w:val="sdtLocked"/>
                  </w:sdtPr>
                  <w:sdtContent>
                    <w:tc>
                      <w:tcPr>
                        <w:tcW w:w="2185"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ind w:firstLineChars="300" w:firstLine="540"/>
                          <w:rPr>
                            <w:sz w:val="18"/>
                            <w:szCs w:val="18"/>
                          </w:rPr>
                        </w:pPr>
                        <w:r w:rsidRPr="00283A85">
                          <w:rPr>
                            <w:rFonts w:hint="eastAsia"/>
                            <w:sz w:val="18"/>
                            <w:szCs w:val="18"/>
                          </w:rPr>
                          <w:t>负债和所有者权益（或股东权益）总计</w:t>
                        </w:r>
                      </w:p>
                    </w:tc>
                  </w:sdtContent>
                </w:sdt>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10,392,729,037.36</w:t>
                    </w:r>
                  </w:p>
                </w:tc>
                <w:tc>
                  <w:tcPr>
                    <w:tcW w:w="970"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10,398,024,791.40</w:t>
                    </w:r>
                  </w:p>
                </w:tc>
                <w:tc>
                  <w:tcPr>
                    <w:tcW w:w="876" w:type="pct"/>
                    <w:tcBorders>
                      <w:top w:val="outset" w:sz="4" w:space="0" w:color="auto"/>
                      <w:left w:val="outset" w:sz="4" w:space="0" w:color="auto"/>
                      <w:bottom w:val="outset" w:sz="4" w:space="0" w:color="auto"/>
                      <w:right w:val="outset" w:sz="4" w:space="0" w:color="auto"/>
                    </w:tcBorders>
                    <w:vAlign w:val="center"/>
                  </w:tcPr>
                  <w:p w:rsidR="00283A85" w:rsidRPr="00283A85" w:rsidRDefault="00283A85" w:rsidP="006D056E">
                    <w:pPr>
                      <w:jc w:val="right"/>
                      <w:rPr>
                        <w:sz w:val="18"/>
                        <w:szCs w:val="18"/>
                      </w:rPr>
                    </w:pPr>
                    <w:r w:rsidRPr="00283A85">
                      <w:rPr>
                        <w:sz w:val="18"/>
                        <w:szCs w:val="18"/>
                      </w:rPr>
                      <w:t>5,295,754.04</w:t>
                    </w:r>
                  </w:p>
                </w:tc>
              </w:tr>
            </w:tbl>
            <w:p w:rsidR="00283A85" w:rsidRDefault="00283A85"/>
            <w:p w:rsidR="004C511A" w:rsidRDefault="004C511A" w:rsidP="004C511A">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sdtPr>
              <w:sdtContent>
                <w:p w:rsidR="004C511A" w:rsidRDefault="00553D0E" w:rsidP="004C511A">
                  <w:r>
                    <w:fldChar w:fldCharType="begin"/>
                  </w:r>
                  <w:r w:rsidR="000F612F">
                    <w:instrText xml:space="preserve"> MACROBUTTON  SnrToggleCheckbox √适用 </w:instrText>
                  </w:r>
                  <w:r>
                    <w:fldChar w:fldCharType="end"/>
                  </w:r>
                  <w:r>
                    <w:fldChar w:fldCharType="begin"/>
                  </w:r>
                  <w:r w:rsidR="000F612F">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sdtPr>
              <w:sdtContent>
                <w:p w:rsidR="004C511A" w:rsidRDefault="000C7F40" w:rsidP="000C7F40">
                  <w:pPr>
                    <w:ind w:firstLineChars="200" w:firstLine="420"/>
                  </w:pPr>
                  <w:r w:rsidRPr="000C7F40">
                    <w:rPr>
                      <w:rFonts w:asciiTheme="minorEastAsia" w:eastAsiaTheme="minorEastAsia" w:hAnsiTheme="minorEastAsia" w:cs="Arial"/>
                      <w:szCs w:val="21"/>
                      <w:shd w:val="clear" w:color="auto" w:fill="FFFFFF"/>
                    </w:rPr>
                    <w:t>公司自</w:t>
                  </w:r>
                  <w:r w:rsidRPr="000C7F40">
                    <w:rPr>
                      <w:rFonts w:asciiTheme="minorEastAsia" w:eastAsiaTheme="minorEastAsia" w:hAnsiTheme="minorEastAsia" w:cs="Courier New"/>
                      <w:szCs w:val="21"/>
                      <w:shd w:val="clear" w:color="auto" w:fill="FFFFFF"/>
                    </w:rPr>
                    <w:t xml:space="preserve">2021 </w:t>
                  </w:r>
                  <w:r w:rsidRPr="000C7F40">
                    <w:rPr>
                      <w:rFonts w:asciiTheme="minorEastAsia" w:eastAsiaTheme="minorEastAsia" w:hAnsiTheme="minorEastAsia" w:cs="Arial"/>
                      <w:szCs w:val="21"/>
                      <w:shd w:val="clear" w:color="auto" w:fill="FFFFFF"/>
                    </w:rPr>
                    <w:t>年</w:t>
                  </w:r>
                  <w:r w:rsidRPr="000C7F40">
                    <w:rPr>
                      <w:rFonts w:asciiTheme="minorEastAsia" w:eastAsiaTheme="minorEastAsia" w:hAnsiTheme="minorEastAsia" w:cs="Courier New"/>
                      <w:szCs w:val="21"/>
                      <w:shd w:val="clear" w:color="auto" w:fill="FFFFFF"/>
                    </w:rPr>
                    <w:t xml:space="preserve">1 </w:t>
                  </w:r>
                  <w:r w:rsidRPr="000C7F40">
                    <w:rPr>
                      <w:rFonts w:asciiTheme="minorEastAsia" w:eastAsiaTheme="minorEastAsia" w:hAnsiTheme="minorEastAsia" w:cs="Arial"/>
                      <w:szCs w:val="21"/>
                      <w:shd w:val="clear" w:color="auto" w:fill="FFFFFF"/>
                    </w:rPr>
                    <w:t>月</w:t>
                  </w:r>
                  <w:r w:rsidRPr="000C7F40">
                    <w:rPr>
                      <w:rFonts w:asciiTheme="minorEastAsia" w:eastAsiaTheme="minorEastAsia" w:hAnsiTheme="minorEastAsia" w:cs="Courier New"/>
                      <w:szCs w:val="21"/>
                      <w:shd w:val="clear" w:color="auto" w:fill="FFFFFF"/>
                    </w:rPr>
                    <w:t xml:space="preserve">1 </w:t>
                  </w:r>
                  <w:r w:rsidRPr="000C7F40">
                    <w:rPr>
                      <w:rFonts w:asciiTheme="minorEastAsia" w:eastAsiaTheme="minorEastAsia" w:hAnsiTheme="minorEastAsia" w:cs="Arial"/>
                      <w:szCs w:val="21"/>
                      <w:shd w:val="clear" w:color="auto" w:fill="FFFFFF"/>
                    </w:rPr>
                    <w:t>日起执行新租赁准则，根据首次执行新租赁准则的影响数，调整首次执行当年年初财务报表相关项目金额</w:t>
                  </w:r>
                  <w:r w:rsidRPr="000C7F40">
                    <w:rPr>
                      <w:rFonts w:asciiTheme="minorEastAsia" w:eastAsiaTheme="minorEastAsia" w:hAnsiTheme="minorEastAsia" w:cs="Arial" w:hint="eastAsia"/>
                      <w:szCs w:val="21"/>
                      <w:shd w:val="clear" w:color="auto" w:fill="FFFFFF"/>
                    </w:rPr>
                    <w:t>。</w:t>
                  </w:r>
                </w:p>
              </w:sdtContent>
            </w:sdt>
          </w:sdtContent>
        </w:sdt>
        <w:p w:rsidR="004C511A" w:rsidRDefault="004C511A" w:rsidP="004C511A"/>
        <w:sdt>
          <w:sdtPr>
            <w:rPr>
              <w:rFonts w:hint="eastAsia"/>
            </w:rPr>
            <w:tag w:val="_SEC_1e3ccacff43845f3b75e366bf8528bc1"/>
            <w:id w:val="-1699693057"/>
            <w:lock w:val="sdtLocked"/>
          </w:sdtPr>
          <w:sdtEndPr>
            <w:rPr>
              <w:szCs w:val="21"/>
            </w:rPr>
          </w:sdtEndPr>
          <w:sdtContent>
            <w:p w:rsidR="004C511A" w:rsidRDefault="004C511A" w:rsidP="004C511A">
              <w:pPr>
                <w:jc w:val="center"/>
              </w:pPr>
              <w:r>
                <w:rPr>
                  <w:rFonts w:hint="eastAsia"/>
                </w:rPr>
                <w:t>母公司</w:t>
              </w:r>
              <w:r>
                <w:t>资产负债表</w:t>
              </w:r>
            </w:p>
            <w:p w:rsidR="004C511A" w:rsidRDefault="004C511A" w:rsidP="004C511A">
              <w:pPr>
                <w:jc w:val="right"/>
                <w:rPr>
                  <w:szCs w:val="21"/>
                </w:rPr>
              </w:pPr>
              <w:r>
                <w:rPr>
                  <w:szCs w:val="21"/>
                </w:rPr>
                <w:t xml:space="preserve">      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935"/>
                <w:gridCol w:w="1746"/>
                <w:gridCol w:w="1797"/>
                <w:gridCol w:w="1560"/>
              </w:tblGrid>
              <w:tr w:rsidR="000301F4" w:rsidTr="000301F4">
                <w:trPr>
                  <w:cantSplit/>
                </w:trPr>
                <w:sdt>
                  <w:sdtPr>
                    <w:rPr>
                      <w:sz w:val="18"/>
                      <w:szCs w:val="18"/>
                    </w:rPr>
                    <w:tag w:val="_PLD_9da44ce923724297aac637cf7617f154"/>
                    <w:id w:val="140158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center"/>
                          <w:rPr>
                            <w:b/>
                            <w:sz w:val="18"/>
                            <w:szCs w:val="18"/>
                          </w:rPr>
                        </w:pPr>
                        <w:r w:rsidRPr="000C7F40">
                          <w:rPr>
                            <w:b/>
                            <w:sz w:val="18"/>
                            <w:szCs w:val="18"/>
                          </w:rPr>
                          <w:t>项目</w:t>
                        </w:r>
                      </w:p>
                    </w:tc>
                  </w:sdtContent>
                </w:sdt>
                <w:sdt>
                  <w:sdtPr>
                    <w:rPr>
                      <w:sz w:val="18"/>
                      <w:szCs w:val="18"/>
                    </w:rPr>
                    <w:tag w:val="_PLD_efca04889f594b6fb327f460762e5984"/>
                    <w:id w:val="1401584"/>
                    <w:lock w:val="sdtLocked"/>
                  </w:sdtPr>
                  <w:sdtConten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center"/>
                          <w:rPr>
                            <w:b/>
                            <w:sz w:val="18"/>
                            <w:szCs w:val="18"/>
                          </w:rPr>
                        </w:pPr>
                        <w:r w:rsidRPr="000C7F40">
                          <w:rPr>
                            <w:rFonts w:hint="eastAsia"/>
                            <w:b/>
                            <w:sz w:val="18"/>
                            <w:szCs w:val="18"/>
                          </w:rPr>
                          <w:t>2020年12月31日</w:t>
                        </w:r>
                      </w:p>
                    </w:tc>
                  </w:sdtContent>
                </w:sdt>
                <w:sdt>
                  <w:sdtPr>
                    <w:rPr>
                      <w:sz w:val="18"/>
                      <w:szCs w:val="18"/>
                    </w:rPr>
                    <w:tag w:val="_PLD_2c5a97a8acae47f2aa3e594dc2eceefa"/>
                    <w:id w:val="1401585"/>
                    <w:lock w:val="sdtLocked"/>
                  </w:sdtPr>
                  <w:sdtContent>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center"/>
                          <w:rPr>
                            <w:b/>
                            <w:sz w:val="18"/>
                            <w:szCs w:val="18"/>
                          </w:rPr>
                        </w:pPr>
                        <w:r w:rsidRPr="000C7F40">
                          <w:rPr>
                            <w:rFonts w:hint="eastAsia"/>
                            <w:b/>
                            <w:sz w:val="18"/>
                            <w:szCs w:val="18"/>
                          </w:rPr>
                          <w:t>2021年1月1日</w:t>
                        </w:r>
                      </w:p>
                    </w:tc>
                  </w:sdtContent>
                </w:sdt>
                <w:sdt>
                  <w:sdtPr>
                    <w:rPr>
                      <w:sz w:val="18"/>
                      <w:szCs w:val="18"/>
                    </w:rPr>
                    <w:tag w:val="_PLD_5ad3cb5c17634c628aaaa5eb11547eab"/>
                    <w:id w:val="1401586"/>
                    <w:lock w:val="sdtLocked"/>
                  </w:sdtPr>
                  <w:sdtContent>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center"/>
                          <w:rPr>
                            <w:b/>
                            <w:sz w:val="18"/>
                            <w:szCs w:val="18"/>
                          </w:rPr>
                        </w:pPr>
                        <w:r w:rsidRPr="000C7F40">
                          <w:rPr>
                            <w:rFonts w:hint="eastAsia"/>
                            <w:b/>
                            <w:sz w:val="18"/>
                            <w:szCs w:val="18"/>
                          </w:rPr>
                          <w:t>调整数</w:t>
                        </w:r>
                      </w:p>
                    </w:tc>
                  </w:sdtContent>
                </w:sdt>
              </w:tr>
              <w:tr w:rsidR="000301F4" w:rsidTr="000301F4">
                <w:sdt>
                  <w:sdtPr>
                    <w:rPr>
                      <w:sz w:val="18"/>
                      <w:szCs w:val="18"/>
                    </w:rPr>
                    <w:tag w:val="_PLD_1a21e3baf5874d2eb57b9bf3801a1090"/>
                    <w:id w:val="140158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rPr>
                            <w:sz w:val="18"/>
                            <w:szCs w:val="18"/>
                          </w:rPr>
                        </w:pPr>
                        <w:r w:rsidRPr="000C7F40">
                          <w:rPr>
                            <w:rFonts w:hint="eastAsia"/>
                            <w:b/>
                            <w:bCs/>
                            <w:sz w:val="18"/>
                            <w:szCs w:val="18"/>
                          </w:rPr>
                          <w:t>流动资产：</w:t>
                        </w:r>
                      </w:p>
                    </w:tc>
                  </w:sdtContent>
                </w:sdt>
              </w:tr>
              <w:tr w:rsidR="000301F4" w:rsidTr="000301F4">
                <w:sdt>
                  <w:sdtPr>
                    <w:rPr>
                      <w:sz w:val="18"/>
                      <w:szCs w:val="18"/>
                    </w:rPr>
                    <w:tag w:val="_PLD_f408c55ab16d47fc9662c69aad898883"/>
                    <w:id w:val="140158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货币资金</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50,991,883.59</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50,991,883.59</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38b5e311e924d289e5ef227442970af"/>
                      <w:id w:val="1401589"/>
                      <w:lock w:val="sdtLocked"/>
                    </w:sdtPr>
                    <w:sdtContent>
                      <w:p w:rsidR="000301F4" w:rsidRPr="000C7F40" w:rsidRDefault="000301F4" w:rsidP="000301F4">
                        <w:pPr>
                          <w:ind w:firstLineChars="100" w:firstLine="180"/>
                          <w:rPr>
                            <w:sz w:val="18"/>
                            <w:szCs w:val="18"/>
                          </w:rPr>
                        </w:pPr>
                        <w:r w:rsidRPr="000C7F40">
                          <w:rPr>
                            <w:rFonts w:hint="eastAsia"/>
                            <w:sz w:val="18"/>
                            <w:szCs w:val="18"/>
                          </w:rPr>
                          <w:t>交易性金融资产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f7ee0eee36574f678d74523c2333b685"/>
                    <w:id w:val="140159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衍生金融资产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b2b08ffe74d34657ae6024868d414e18"/>
                    <w:id w:val="140159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应收票据</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996b5362494e43d8bf26fb6589fd4b10"/>
                    <w:id w:val="140159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应收账款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8420ce800f94c9a9633210d1c151694"/>
                      <w:id w:val="1401593"/>
                      <w:lock w:val="sdtLocked"/>
                    </w:sdtPr>
                    <w:sdtContent>
                      <w:p w:rsidR="000301F4" w:rsidRPr="000C7F40" w:rsidRDefault="000301F4" w:rsidP="000301F4">
                        <w:pPr>
                          <w:ind w:firstLineChars="100" w:firstLine="180"/>
                          <w:rPr>
                            <w:sz w:val="18"/>
                            <w:szCs w:val="18"/>
                          </w:rPr>
                        </w:pPr>
                        <w:r w:rsidRPr="000C7F40">
                          <w:rPr>
                            <w:rFonts w:hint="eastAsia"/>
                            <w:sz w:val="18"/>
                            <w:szCs w:val="18"/>
                          </w:rPr>
                          <w:t>应收款项融资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85a2da460fed4a7789fc828f9dcbf44b"/>
                    <w:id w:val="140159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预付款项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010fb11782e542819b528af2cca4f317"/>
                    <w:id w:val="140159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其他应收款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508,645,868.06</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508,645,868.06</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4269f9853ca043b1b919616c26361b81"/>
                    <w:id w:val="140159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其中：应收利息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98bb8a5d73ee4834abe4870af318ad0d"/>
                    <w:id w:val="140159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400" w:firstLine="720"/>
                          <w:rPr>
                            <w:sz w:val="18"/>
                            <w:szCs w:val="18"/>
                          </w:rPr>
                        </w:pPr>
                        <w:r w:rsidRPr="000C7F40">
                          <w:rPr>
                            <w:rFonts w:hint="eastAsia"/>
                            <w:sz w:val="18"/>
                            <w:szCs w:val="18"/>
                          </w:rPr>
                          <w:t>应收股利</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866aa2fec9534304ba9883fb5acc9e6f"/>
                    <w:id w:val="140159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存货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d0b89b1124b411a91ebe2ac3c7106c9"/>
                      <w:id w:val="1401599"/>
                      <w:lock w:val="sdtLocked"/>
                    </w:sdtPr>
                    <w:sdtContent>
                      <w:p w:rsidR="000301F4" w:rsidRPr="000C7F40" w:rsidRDefault="000301F4" w:rsidP="000301F4">
                        <w:pPr>
                          <w:ind w:firstLineChars="100" w:firstLine="180"/>
                          <w:rPr>
                            <w:sz w:val="18"/>
                            <w:szCs w:val="18"/>
                          </w:rPr>
                        </w:pPr>
                        <w:r w:rsidRPr="000C7F40">
                          <w:rPr>
                            <w:rFonts w:hint="eastAsia"/>
                            <w:sz w:val="18"/>
                            <w:szCs w:val="18"/>
                          </w:rPr>
                          <w:t>合同资产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c45de397a0b14787948b5cd696febbda"/>
                    <w:id w:val="140160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持有待售资产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11e34d50e5f94a3f8e46b9f0f8d2c1b9"/>
                    <w:id w:val="140160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一年内到期的非流动资产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94ad28a2b8445efa8776f2308393187"/>
                    <w:id w:val="140160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其他流动资产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1,349,583.66</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1,349,583.66</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291e9ad053584d40ad577aa4a9ed80d9"/>
                    <w:id w:val="140160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200" w:firstLine="360"/>
                          <w:rPr>
                            <w:sz w:val="18"/>
                            <w:szCs w:val="18"/>
                          </w:rPr>
                        </w:pPr>
                        <w:r w:rsidRPr="000C7F40">
                          <w:rPr>
                            <w:rFonts w:hint="eastAsia"/>
                            <w:sz w:val="18"/>
                            <w:szCs w:val="18"/>
                          </w:rPr>
                          <w:t>流动资产合计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560,987,335.31</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560,987,335.31</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6bf1fe83189c42b98685c416f9233418"/>
                    <w:id w:val="140160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rPr>
                            <w:color w:val="008000"/>
                            <w:sz w:val="18"/>
                            <w:szCs w:val="18"/>
                          </w:rPr>
                        </w:pPr>
                        <w:r w:rsidRPr="000C7F40">
                          <w:rPr>
                            <w:rFonts w:hint="eastAsia"/>
                            <w:b/>
                            <w:bCs/>
                            <w:sz w:val="18"/>
                            <w:szCs w:val="18"/>
                          </w:rPr>
                          <w:t>非流动资产：</w:t>
                        </w:r>
                      </w:p>
                    </w:tc>
                  </w:sdtContent>
                </w:sdt>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e1b4fd107a4491fbf631c0ab5b47777"/>
                      <w:id w:val="1401605"/>
                      <w:lock w:val="sdtLocked"/>
                    </w:sdtPr>
                    <w:sdtContent>
                      <w:p w:rsidR="000301F4" w:rsidRPr="000C7F40" w:rsidRDefault="000301F4" w:rsidP="000301F4">
                        <w:pPr>
                          <w:ind w:firstLineChars="100" w:firstLine="180"/>
                          <w:rPr>
                            <w:sz w:val="18"/>
                            <w:szCs w:val="18"/>
                          </w:rPr>
                        </w:pPr>
                        <w:r w:rsidRPr="000C7F40">
                          <w:rPr>
                            <w:rFonts w:hint="eastAsia"/>
                            <w:sz w:val="18"/>
                            <w:szCs w:val="18"/>
                          </w:rPr>
                          <w:t>债权投资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d617e2d18914e7d93597fa672926824"/>
                      <w:id w:val="1401606"/>
                      <w:lock w:val="sdtLocked"/>
                    </w:sdtPr>
                    <w:sdtContent>
                      <w:p w:rsidR="000301F4" w:rsidRPr="000C7F40" w:rsidRDefault="000301F4" w:rsidP="000301F4">
                        <w:pPr>
                          <w:ind w:firstLineChars="100" w:firstLine="180"/>
                          <w:rPr>
                            <w:sz w:val="18"/>
                            <w:szCs w:val="18"/>
                          </w:rPr>
                        </w:pPr>
                        <w:r w:rsidRPr="000C7F40">
                          <w:rPr>
                            <w:rFonts w:hint="eastAsia"/>
                            <w:sz w:val="18"/>
                            <w:szCs w:val="18"/>
                          </w:rPr>
                          <w:t>其他债权投资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965f03a3381a4313aa250521a233f481"/>
                    <w:id w:val="140160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长期应收款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445,000,000.00</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445,000,000.00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3ba93f801a6d4313a68a3641eefc76db"/>
                    <w:id w:val="140160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长期股权投资</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3,154,730,131.14</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3,154,730,131.14</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62d86ac19cd4bbbbc21919dfb7740bf"/>
                      <w:id w:val="1401609"/>
                      <w:lock w:val="sdtLocked"/>
                    </w:sdtPr>
                    <w:sdtContent>
                      <w:p w:rsidR="000301F4" w:rsidRPr="000C7F40" w:rsidRDefault="000301F4" w:rsidP="000301F4">
                        <w:pPr>
                          <w:ind w:firstLineChars="100" w:firstLine="180"/>
                          <w:rPr>
                            <w:sz w:val="18"/>
                            <w:szCs w:val="18"/>
                          </w:rPr>
                        </w:pPr>
                        <w:r w:rsidRPr="000C7F40">
                          <w:rPr>
                            <w:rFonts w:hint="eastAsia"/>
                            <w:sz w:val="18"/>
                            <w:szCs w:val="18"/>
                          </w:rPr>
                          <w:t>其他权益工具投资</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addbdbf49264fedb6059428f9e2f511"/>
                      <w:id w:val="1401610"/>
                      <w:lock w:val="sdtLocked"/>
                    </w:sdtPr>
                    <w:sdtContent>
                      <w:p w:rsidR="000301F4" w:rsidRPr="000C7F40" w:rsidRDefault="000301F4" w:rsidP="000301F4">
                        <w:pPr>
                          <w:ind w:firstLineChars="100" w:firstLine="180"/>
                          <w:rPr>
                            <w:sz w:val="18"/>
                            <w:szCs w:val="18"/>
                          </w:rPr>
                        </w:pPr>
                        <w:r w:rsidRPr="000C7F40">
                          <w:rPr>
                            <w:rFonts w:hint="eastAsia"/>
                            <w:sz w:val="18"/>
                            <w:szCs w:val="18"/>
                          </w:rPr>
                          <w:t>其他非流动金融资产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d72d6aaee12a48c4b5a4626def7c676b"/>
                    <w:id w:val="140161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投资性房地产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46cc63fb19b04682a9d750de8b4a1427"/>
                    <w:id w:val="140161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固定资产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18,461.12</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18,461.12</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44693f1469114e5eaf3d53b5768212e5"/>
                    <w:id w:val="140161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在建工程</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232,478.62</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232,478.62</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9f0e1e04a1474625820e619b7695c156"/>
                    <w:id w:val="140161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生产性生物资产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c16512b1c14945f8a88500727ad7b651"/>
                    <w:id w:val="140161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油气资产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cea48a4372b4dc59c06080ca73149c9"/>
                      <w:id w:val="1401616"/>
                      <w:lock w:val="sdtLocked"/>
                    </w:sdtPr>
                    <w:sdtContent>
                      <w:p w:rsidR="000301F4" w:rsidRPr="000C7F40" w:rsidRDefault="000301F4" w:rsidP="000301F4">
                        <w:pPr>
                          <w:ind w:firstLineChars="100" w:firstLine="180"/>
                          <w:rPr>
                            <w:sz w:val="18"/>
                            <w:szCs w:val="18"/>
                          </w:rPr>
                        </w:pPr>
                        <w:r w:rsidRPr="000C7F40">
                          <w:rPr>
                            <w:rFonts w:hint="eastAsia"/>
                            <w:sz w:val="18"/>
                            <w:szCs w:val="18"/>
                          </w:rPr>
                          <w:t>使用权资产</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120719">
                    <w:pPr>
                      <w:jc w:val="right"/>
                      <w:rPr>
                        <w:rFonts w:asciiTheme="minorEastAsia" w:hAnsiTheme="minorEastAsia"/>
                        <w:sz w:val="18"/>
                        <w:szCs w:val="18"/>
                      </w:rPr>
                    </w:pPr>
                    <w:r w:rsidRPr="000C7F40">
                      <w:rPr>
                        <w:rFonts w:asciiTheme="minorEastAsia" w:hAnsiTheme="minorEastAsia" w:cs="Arial"/>
                        <w:sz w:val="18"/>
                        <w:szCs w:val="18"/>
                      </w:rPr>
                      <w:t>1,436,966.98</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1,436,966.98</w:t>
                    </w:r>
                  </w:p>
                </w:tc>
              </w:tr>
              <w:tr w:rsidR="000301F4" w:rsidTr="000301F4">
                <w:sdt>
                  <w:sdtPr>
                    <w:rPr>
                      <w:sz w:val="18"/>
                      <w:szCs w:val="18"/>
                    </w:rPr>
                    <w:tag w:val="_PLD_dbba3cce55144fb4982489fc2691552a"/>
                    <w:id w:val="140161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无形资产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c150e4e149204f07ad5524d40c63d1eb"/>
                    <w:id w:val="140161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开发支出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c19f264cba5149ce804dad7d24fa259b"/>
                    <w:id w:val="140161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商誉</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fb766e4970104fc1b321c9a17437ff4f"/>
                    <w:id w:val="140162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长期待摊费用</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703,205.19</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703,205.19</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30efc335c193432187cdfff36edb0156"/>
                    <w:id w:val="140162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递延所得税资产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c57da900a1c483792efd551712a4a02"/>
                    <w:id w:val="140162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其他非流动资产</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466cd06ecc348088e3a3c35e7306031"/>
                    <w:id w:val="140162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200" w:firstLine="360"/>
                          <w:rPr>
                            <w:sz w:val="18"/>
                            <w:szCs w:val="18"/>
                          </w:rPr>
                        </w:pPr>
                        <w:r w:rsidRPr="000C7F40">
                          <w:rPr>
                            <w:rFonts w:hint="eastAsia"/>
                            <w:sz w:val="18"/>
                            <w:szCs w:val="18"/>
                          </w:rPr>
                          <w:t>非流动资产合计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3,600,684,276.07</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3,602,121,243.05</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1,436,966.98</w:t>
                    </w:r>
                  </w:p>
                </w:tc>
              </w:tr>
              <w:tr w:rsidR="000301F4" w:rsidTr="000301F4">
                <w:sdt>
                  <w:sdtPr>
                    <w:rPr>
                      <w:sz w:val="18"/>
                      <w:szCs w:val="18"/>
                    </w:rPr>
                    <w:tag w:val="_PLD_3fdaadcc99bf41c1866a32f0b3a9b603"/>
                    <w:id w:val="140162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300" w:firstLine="540"/>
                          <w:rPr>
                            <w:sz w:val="18"/>
                            <w:szCs w:val="18"/>
                          </w:rPr>
                        </w:pPr>
                        <w:r w:rsidRPr="000C7F40">
                          <w:rPr>
                            <w:rFonts w:hint="eastAsia"/>
                            <w:sz w:val="18"/>
                            <w:szCs w:val="18"/>
                          </w:rPr>
                          <w:t>资产总计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4,161,671,611.38</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4,163,108,578.36</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1,436,966.98</w:t>
                    </w:r>
                  </w:p>
                </w:tc>
              </w:tr>
              <w:tr w:rsidR="000301F4" w:rsidTr="000301F4">
                <w:sdt>
                  <w:sdtPr>
                    <w:rPr>
                      <w:sz w:val="18"/>
                      <w:szCs w:val="18"/>
                    </w:rPr>
                    <w:tag w:val="_PLD_e2ca7c59eb7847e088dfbf63594add53"/>
                    <w:id w:val="140162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rPr>
                            <w:color w:val="008000"/>
                            <w:sz w:val="18"/>
                            <w:szCs w:val="18"/>
                          </w:rPr>
                        </w:pPr>
                        <w:r w:rsidRPr="000C7F40">
                          <w:rPr>
                            <w:rFonts w:hint="eastAsia"/>
                            <w:b/>
                            <w:bCs/>
                            <w:sz w:val="18"/>
                            <w:szCs w:val="18"/>
                          </w:rPr>
                          <w:t>流动负债：</w:t>
                        </w:r>
                      </w:p>
                    </w:tc>
                  </w:sdtContent>
                </w:sdt>
              </w:tr>
              <w:tr w:rsidR="000301F4" w:rsidTr="000301F4">
                <w:sdt>
                  <w:sdtPr>
                    <w:rPr>
                      <w:sz w:val="18"/>
                      <w:szCs w:val="18"/>
                    </w:rPr>
                    <w:tag w:val="_PLD_c60153fc7d8248468f2adeaafaa52de9"/>
                    <w:id w:val="140162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短期借款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190,033,000.00</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190,033,000.00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408ba18856c44349592ba3760919426"/>
                      <w:id w:val="1401627"/>
                      <w:lock w:val="sdtLocked"/>
                    </w:sdtPr>
                    <w:sdtContent>
                      <w:p w:rsidR="000301F4" w:rsidRPr="000C7F40" w:rsidRDefault="000301F4" w:rsidP="000301F4">
                        <w:pPr>
                          <w:ind w:firstLineChars="100" w:firstLine="180"/>
                          <w:rPr>
                            <w:sz w:val="18"/>
                            <w:szCs w:val="18"/>
                          </w:rPr>
                        </w:pPr>
                        <w:r w:rsidRPr="000C7F40">
                          <w:rPr>
                            <w:rFonts w:hint="eastAsia"/>
                            <w:sz w:val="18"/>
                            <w:szCs w:val="18"/>
                          </w:rPr>
                          <w:t>交易性金融负债</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a14030320cca42e99628e037be89e2fc"/>
                    <w:id w:val="140162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衍生金融负债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cfa6fa6907d242fd86be2aa745afed08"/>
                    <w:id w:val="140162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应付票据</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07744cd73bb84cdea32463d813e2cb1b"/>
                    <w:id w:val="140163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应付账款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32cf27e3308b454fb0683f66168f1cff"/>
                    <w:id w:val="140163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预收款项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8ef90c62f584ac0abf7b15157b21a3f"/>
                      <w:id w:val="1401632"/>
                      <w:lock w:val="sdtLocked"/>
                    </w:sdtPr>
                    <w:sdtContent>
                      <w:p w:rsidR="000301F4" w:rsidRPr="000C7F40" w:rsidRDefault="000301F4" w:rsidP="000301F4">
                        <w:pPr>
                          <w:ind w:firstLineChars="100" w:firstLine="180"/>
                          <w:rPr>
                            <w:sz w:val="18"/>
                            <w:szCs w:val="18"/>
                          </w:rPr>
                        </w:pPr>
                        <w:r w:rsidRPr="000C7F40">
                          <w:rPr>
                            <w:rFonts w:hint="eastAsia"/>
                            <w:sz w:val="18"/>
                            <w:szCs w:val="18"/>
                          </w:rPr>
                          <w:t>合同负债</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893e569d77d49bdaf2b615465fdcdd1"/>
                    <w:id w:val="140163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应付职工薪酬</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12f1245faaaa461a88be88c3635c5c3a"/>
                    <w:id w:val="140163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应交税费</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26,226.30</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26,226.30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13e165407c5645ac9eb2c0a0f1d95326"/>
                    <w:id w:val="140163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其他应付款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204,851.55</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30,764.00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-174,087.55</w:t>
                    </w:r>
                  </w:p>
                </w:tc>
              </w:tr>
              <w:tr w:rsidR="000301F4" w:rsidTr="000301F4">
                <w:sdt>
                  <w:sdtPr>
                    <w:rPr>
                      <w:sz w:val="18"/>
                      <w:szCs w:val="18"/>
                    </w:rPr>
                    <w:tag w:val="_PLD_b50c285340ad4c2a887b38bffc98d457"/>
                    <w:id w:val="140163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其中：应付利息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f77f037f01fe41e5a13b0d53f1fbce2f"/>
                    <w:id w:val="140163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400" w:firstLine="720"/>
                          <w:rPr>
                            <w:sz w:val="18"/>
                            <w:szCs w:val="18"/>
                          </w:rPr>
                        </w:pPr>
                        <w:r w:rsidRPr="000C7F40">
                          <w:rPr>
                            <w:rFonts w:hint="eastAsia"/>
                            <w:sz w:val="18"/>
                            <w:szCs w:val="18"/>
                          </w:rPr>
                          <w:t>应付股利</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1f86a4b2575c408496fc1b9c9250242d"/>
                    <w:id w:val="140163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持有待售负债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ea4ef2f09614acebd742af913925ff4"/>
                    <w:id w:val="140163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一年内到期的非流动负债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40,324,953.23</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40,324,953.23</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81194e3ca1db4e32811326ab1ead3b6c"/>
                    <w:id w:val="140164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其他流动负债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d10807fd1680466b88a6d3280c78efe8"/>
                    <w:id w:val="140164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200" w:firstLine="360"/>
                          <w:rPr>
                            <w:sz w:val="18"/>
                            <w:szCs w:val="18"/>
                          </w:rPr>
                        </w:pPr>
                        <w:r w:rsidRPr="000C7F40">
                          <w:rPr>
                            <w:rFonts w:hint="eastAsia"/>
                            <w:sz w:val="18"/>
                            <w:szCs w:val="18"/>
                          </w:rPr>
                          <w:t>流动负债合计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230,589,031.08</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230,414,943.53</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-174,087.55</w:t>
                    </w:r>
                  </w:p>
                </w:tc>
              </w:tr>
              <w:tr w:rsidR="000301F4" w:rsidTr="000301F4">
                <w:sdt>
                  <w:sdtPr>
                    <w:rPr>
                      <w:sz w:val="18"/>
                      <w:szCs w:val="18"/>
                    </w:rPr>
                    <w:tag w:val="_PLD_53d313b5956b43358b8e880c74ca6557"/>
                    <w:id w:val="140164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rPr>
                            <w:color w:val="008000"/>
                            <w:sz w:val="18"/>
                            <w:szCs w:val="18"/>
                          </w:rPr>
                        </w:pPr>
                        <w:r w:rsidRPr="000C7F40">
                          <w:rPr>
                            <w:rFonts w:hint="eastAsia"/>
                            <w:b/>
                            <w:bCs/>
                            <w:sz w:val="18"/>
                            <w:szCs w:val="18"/>
                          </w:rPr>
                          <w:t>非流动负债：</w:t>
                        </w:r>
                      </w:p>
                    </w:tc>
                  </w:sdtContent>
                </w:sdt>
              </w:tr>
              <w:tr w:rsidR="000301F4" w:rsidTr="000301F4">
                <w:sdt>
                  <w:sdtPr>
                    <w:rPr>
                      <w:sz w:val="18"/>
                      <w:szCs w:val="18"/>
                    </w:rPr>
                    <w:tag w:val="_PLD_de58c5d35d7e41619a5a04603043b450"/>
                    <w:id w:val="140164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长期借款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93,300,000.00</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93,300,000.00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d517bafc28da44beafec56f5f1093d53"/>
                    <w:id w:val="140164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应付债券</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699,660,714.44</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699,660,714.44</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6ecabb4a9f34bec84ca5648be87da80"/>
                    <w:id w:val="140164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其中：优先股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26db2158cb88413aa1037da66b0177bf"/>
                    <w:id w:val="140164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leftChars="300" w:left="630" w:firstLineChars="100" w:firstLine="180"/>
                          <w:rPr>
                            <w:sz w:val="18"/>
                            <w:szCs w:val="18"/>
                          </w:rPr>
                        </w:pPr>
                        <w:r w:rsidRPr="000C7F40">
                          <w:rPr>
                            <w:rFonts w:hint="eastAsia"/>
                            <w:sz w:val="18"/>
                            <w:szCs w:val="18"/>
                          </w:rPr>
                          <w:t>永续债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c32917d12b044a2bac4738eb9466c59"/>
                      <w:id w:val="1401647"/>
                      <w:lock w:val="sdtLocked"/>
                    </w:sdtPr>
                    <w:sdtContent>
                      <w:p w:rsidR="000301F4" w:rsidRPr="000C7F40" w:rsidRDefault="000301F4" w:rsidP="000301F4">
                        <w:pPr>
                          <w:ind w:firstLineChars="100" w:firstLine="180"/>
                          <w:rPr>
                            <w:sz w:val="18"/>
                            <w:szCs w:val="18"/>
                          </w:rPr>
                        </w:pPr>
                        <w:r w:rsidRPr="000C7F40">
                          <w:rPr>
                            <w:rFonts w:hint="eastAsia"/>
                            <w:sz w:val="18"/>
                            <w:szCs w:val="18"/>
                          </w:rPr>
                          <w:t>租赁负债</w:t>
                        </w:r>
                      </w:p>
                    </w:sdtContent>
                  </w:sdt>
                </w:tc>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120719">
                    <w:pPr>
                      <w:jc w:val="right"/>
                      <w:rPr>
                        <w:rFonts w:asciiTheme="minorEastAsia" w:hAnsiTheme="minorEastAsia"/>
                        <w:sz w:val="18"/>
                        <w:szCs w:val="18"/>
                      </w:rPr>
                    </w:pPr>
                    <w:r w:rsidRPr="000C7F40">
                      <w:rPr>
                        <w:rFonts w:asciiTheme="minorEastAsia" w:hAnsiTheme="minorEastAsia" w:cs="Arial"/>
                        <w:sz w:val="18"/>
                        <w:szCs w:val="18"/>
                      </w:rPr>
                      <w:t>1,666,028.40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rFonts w:asciiTheme="minorEastAsia" w:hAnsiTheme="minorEastAsia"/>
                        <w:sz w:val="18"/>
                        <w:szCs w:val="18"/>
                      </w:rPr>
                    </w:pPr>
                    <w:r w:rsidRPr="000C7F40">
                      <w:rPr>
                        <w:rFonts w:asciiTheme="minorEastAsia" w:hAnsiTheme="minorEastAsia"/>
                        <w:sz w:val="18"/>
                        <w:szCs w:val="18"/>
                      </w:rPr>
                      <w:t>1,666,028.40</w:t>
                    </w:r>
                  </w:p>
                </w:tc>
              </w:tr>
              <w:tr w:rsidR="000301F4" w:rsidTr="000301F4">
                <w:sdt>
                  <w:sdtPr>
                    <w:rPr>
                      <w:sz w:val="18"/>
                      <w:szCs w:val="18"/>
                    </w:rPr>
                    <w:tag w:val="_PLD_b1115f8a47ff41789a5c164785e621c1"/>
                    <w:id w:val="140164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长期应付款</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5b10c6a52d2d43a2977e89571adbf951"/>
                    <w:id w:val="140164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长期应付职工薪酬</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b2194f521c054dcaa717a9028d54775d"/>
                    <w:id w:val="140165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预计负债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a6826644c9424d38bd25c16b4959050c"/>
                    <w:id w:val="140165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递延收益</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c46a40c9cbce4c64a006d54ee69327a0"/>
                    <w:id w:val="140165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递延所得税负债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8f5927a33d4d4d14b9ee236ff567ae5d"/>
                    <w:id w:val="140165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其他非流动负债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6f8365be8df64b589f4c5c0d410fc27c"/>
                    <w:id w:val="140165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200" w:firstLine="360"/>
                          <w:rPr>
                            <w:sz w:val="18"/>
                            <w:szCs w:val="18"/>
                          </w:rPr>
                        </w:pPr>
                        <w:r w:rsidRPr="000C7F40">
                          <w:rPr>
                            <w:rFonts w:hint="eastAsia"/>
                            <w:sz w:val="18"/>
                            <w:szCs w:val="18"/>
                          </w:rPr>
                          <w:t>非流动负债合计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792,960,714.44</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794,626,742.84</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1,666,028.40</w:t>
                    </w:r>
                  </w:p>
                </w:tc>
              </w:tr>
              <w:tr w:rsidR="000301F4" w:rsidTr="000301F4">
                <w:sdt>
                  <w:sdtPr>
                    <w:rPr>
                      <w:sz w:val="18"/>
                      <w:szCs w:val="18"/>
                    </w:rPr>
                    <w:tag w:val="_PLD_ecc13bbc8d404eb2953e37b64bf38815"/>
                    <w:id w:val="140165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300" w:firstLine="540"/>
                          <w:rPr>
                            <w:sz w:val="18"/>
                            <w:szCs w:val="18"/>
                          </w:rPr>
                        </w:pPr>
                        <w:r w:rsidRPr="000C7F40">
                          <w:rPr>
                            <w:rFonts w:hint="eastAsia"/>
                            <w:sz w:val="18"/>
                            <w:szCs w:val="18"/>
                          </w:rPr>
                          <w:t>负债合计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1,023,549,745.52</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1,025,041,686.37</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1,491,940.85</w:t>
                    </w:r>
                  </w:p>
                </w:tc>
              </w:tr>
              <w:tr w:rsidR="000301F4" w:rsidTr="000301F4">
                <w:sdt>
                  <w:sdtPr>
                    <w:rPr>
                      <w:sz w:val="18"/>
                      <w:szCs w:val="18"/>
                    </w:rPr>
                    <w:tag w:val="_PLD_01dd8d1f2f554a4bb057df4c50ca7721"/>
                    <w:id w:val="140165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rPr>
                            <w:color w:val="008000"/>
                            <w:sz w:val="18"/>
                            <w:szCs w:val="18"/>
                          </w:rPr>
                        </w:pPr>
                        <w:r w:rsidRPr="000C7F40">
                          <w:rPr>
                            <w:rFonts w:hint="eastAsia"/>
                            <w:b/>
                            <w:bCs/>
                            <w:sz w:val="18"/>
                            <w:szCs w:val="18"/>
                          </w:rPr>
                          <w:t>所有者权益（或股东权益）：</w:t>
                        </w:r>
                      </w:p>
                    </w:tc>
                  </w:sdtContent>
                </w:sdt>
              </w:tr>
              <w:tr w:rsidR="000301F4" w:rsidTr="000301F4">
                <w:sdt>
                  <w:sdtPr>
                    <w:rPr>
                      <w:sz w:val="18"/>
                      <w:szCs w:val="18"/>
                    </w:rPr>
                    <w:tag w:val="_PLD_57fb512dd9ff4dd4bf1c535578af87bb"/>
                    <w:id w:val="140165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实收资本（或股本）</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1,689,302,988.00</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1,689,302,988.00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6ce767e79acb41a4bab3d3e84a8e6bd6"/>
                    <w:id w:val="140165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其他权益工具</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74,925,336.80</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74,925,336.80</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a4714585a9c64954a7bda95aa27c2336"/>
                    <w:id w:val="140165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其中：优先股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0b9af9f525ee45f6b4c9ea30292c1859"/>
                    <w:id w:val="140166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leftChars="300" w:left="630" w:firstLineChars="100" w:firstLine="180"/>
                          <w:rPr>
                            <w:sz w:val="18"/>
                            <w:szCs w:val="18"/>
                          </w:rPr>
                        </w:pPr>
                        <w:r w:rsidRPr="000C7F40">
                          <w:rPr>
                            <w:rFonts w:hint="eastAsia"/>
                            <w:sz w:val="18"/>
                            <w:szCs w:val="18"/>
                          </w:rPr>
                          <w:t>永续债</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8eb7ab3474b54733b930f2a7131a41b3"/>
                    <w:id w:val="140166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资本公积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2,692,645,450.01</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2,692,645,450.01</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bb4d7c1f72f34cfda605deafd0c83438"/>
                    <w:id w:val="140166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减：库存股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4a6d4b3ab7fe4c4c87a0f65e794161da"/>
                    <w:id w:val="140166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其他综合收益</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e953cb9eb1624d4ea6fc1017fbcb72a4"/>
                    <w:id w:val="140166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专项储备</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383f8580cafd45c199fc68e3aafc5ae1"/>
                    <w:id w:val="140166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盈余公积</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70,724,893.09</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70,724,893.09</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p>
                </w:tc>
              </w:tr>
              <w:tr w:rsidR="000301F4" w:rsidTr="000301F4">
                <w:sdt>
                  <w:sdtPr>
                    <w:rPr>
                      <w:sz w:val="18"/>
                      <w:szCs w:val="18"/>
                    </w:rPr>
                    <w:tag w:val="_PLD_f080ea0513344cd7a604dd38a15e6f4e"/>
                    <w:id w:val="140166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100" w:firstLine="180"/>
                          <w:rPr>
                            <w:sz w:val="18"/>
                            <w:szCs w:val="18"/>
                          </w:rPr>
                        </w:pPr>
                        <w:r w:rsidRPr="000C7F40">
                          <w:rPr>
                            <w:rFonts w:hint="eastAsia"/>
                            <w:sz w:val="18"/>
                            <w:szCs w:val="18"/>
                          </w:rPr>
                          <w:t>未分配利润</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-1,389,476,802.04</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-1,389,531,775.91</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-54,973.87</w:t>
                    </w:r>
                  </w:p>
                </w:tc>
              </w:tr>
              <w:tr w:rsidR="000301F4" w:rsidTr="000301F4">
                <w:sdt>
                  <w:sdtPr>
                    <w:rPr>
                      <w:sz w:val="18"/>
                      <w:szCs w:val="18"/>
                    </w:rPr>
                    <w:tag w:val="_PLD_8a9fa4012c874dac959c3a68702e3267"/>
                    <w:id w:val="140166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200" w:firstLine="360"/>
                          <w:rPr>
                            <w:sz w:val="18"/>
                            <w:szCs w:val="18"/>
                          </w:rPr>
                        </w:pPr>
                        <w:r w:rsidRPr="000C7F40">
                          <w:rPr>
                            <w:rFonts w:hint="eastAsia"/>
                            <w:sz w:val="18"/>
                            <w:szCs w:val="18"/>
                          </w:rPr>
                          <w:t>所有者权益（或股东权益）合计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3,138,121,865.86</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3,138,066,891.99</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-54,973.87</w:t>
                    </w:r>
                  </w:p>
                </w:tc>
              </w:tr>
              <w:tr w:rsidR="000301F4" w:rsidTr="000301F4">
                <w:sdt>
                  <w:sdtPr>
                    <w:rPr>
                      <w:sz w:val="18"/>
                      <w:szCs w:val="18"/>
                    </w:rPr>
                    <w:tag w:val="_PLD_501d85ff775b4b908de24908e9b9e70d"/>
                    <w:id w:val="140166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ind w:firstLineChars="300" w:firstLine="540"/>
                          <w:rPr>
                            <w:sz w:val="18"/>
                            <w:szCs w:val="18"/>
                          </w:rPr>
                        </w:pPr>
                        <w:r w:rsidRPr="000C7F40">
                          <w:rPr>
                            <w:rFonts w:hint="eastAsia"/>
                            <w:sz w:val="18"/>
                            <w:szCs w:val="18"/>
                          </w:rPr>
                          <w:t>负债和所有者权益（或股东权益）总计</w:t>
                        </w:r>
                      </w:p>
                    </w:tc>
                  </w:sdtContent>
                </w:sdt>
                <w:tc>
                  <w:tcPr>
                    <w:tcW w:w="966"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color w:val="auto"/>
                        <w:sz w:val="18"/>
                        <w:szCs w:val="18"/>
                      </w:rPr>
                      <w:t>4,161,671,611.38</w:t>
                    </w:r>
                  </w:p>
                </w:tc>
                <w:tc>
                  <w:tcPr>
                    <w:tcW w:w="994"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4,163,108,578.36</w:t>
                    </w:r>
                  </w:p>
                </w:tc>
                <w:tc>
                  <w:tcPr>
                    <w:tcW w:w="862" w:type="pct"/>
                    <w:tcBorders>
                      <w:top w:val="outset" w:sz="4" w:space="0" w:color="auto"/>
                      <w:left w:val="outset" w:sz="4" w:space="0" w:color="auto"/>
                      <w:bottom w:val="outset" w:sz="4" w:space="0" w:color="auto"/>
                      <w:right w:val="outset" w:sz="4" w:space="0" w:color="auto"/>
                    </w:tcBorders>
                    <w:vAlign w:val="center"/>
                  </w:tcPr>
                  <w:p w:rsidR="000301F4" w:rsidRPr="000C7F40" w:rsidRDefault="000301F4" w:rsidP="000301F4">
                    <w:pPr>
                      <w:jc w:val="right"/>
                      <w:rPr>
                        <w:sz w:val="18"/>
                        <w:szCs w:val="18"/>
                      </w:rPr>
                    </w:pPr>
                    <w:r w:rsidRPr="000C7F40">
                      <w:rPr>
                        <w:sz w:val="18"/>
                        <w:szCs w:val="18"/>
                      </w:rPr>
                      <w:t>1,436,966.98</w:t>
                    </w:r>
                  </w:p>
                </w:tc>
              </w:tr>
            </w:tbl>
            <w:p w:rsidR="000301F4" w:rsidRDefault="000301F4"/>
            <w:p w:rsidR="004C511A" w:rsidRDefault="004C511A" w:rsidP="004C511A">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sdtPr>
              <w:sdtContent>
                <w:p w:rsidR="004C511A" w:rsidRDefault="00553D0E" w:rsidP="004C511A">
                  <w:r>
                    <w:fldChar w:fldCharType="begin"/>
                  </w:r>
                  <w:r w:rsidR="00003B8E">
                    <w:instrText xml:space="preserve"> MACROBUTTON  SnrToggleCheckbox √适用 </w:instrText>
                  </w:r>
                  <w:r>
                    <w:fldChar w:fldCharType="end"/>
                  </w:r>
                  <w:r>
                    <w:fldChar w:fldCharType="begin"/>
                  </w:r>
                  <w:r w:rsidR="00003B8E">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EndPr>
                <w:rPr>
                  <w:rFonts w:asciiTheme="minorEastAsia" w:eastAsiaTheme="minorEastAsia" w:hAnsiTheme="minorEastAsia"/>
                  <w:szCs w:val="21"/>
                </w:rPr>
              </w:sdtEndPr>
              <w:sdtContent>
                <w:p w:rsidR="000C7F40" w:rsidRDefault="000C7F40" w:rsidP="000C7F40">
                  <w:pPr>
                    <w:ind w:firstLineChars="200" w:firstLine="420"/>
                  </w:pPr>
                  <w:r w:rsidRPr="000C7F40">
                    <w:rPr>
                      <w:rFonts w:asciiTheme="minorEastAsia" w:eastAsiaTheme="minorEastAsia" w:hAnsiTheme="minorEastAsia" w:cs="Arial"/>
                      <w:szCs w:val="21"/>
                      <w:shd w:val="clear" w:color="auto" w:fill="FFFFFF"/>
                    </w:rPr>
                    <w:t>公司自</w:t>
                  </w:r>
                  <w:r w:rsidRPr="000C7F40">
                    <w:rPr>
                      <w:rFonts w:asciiTheme="minorEastAsia" w:eastAsiaTheme="minorEastAsia" w:hAnsiTheme="minorEastAsia" w:cs="Courier New"/>
                      <w:szCs w:val="21"/>
                      <w:shd w:val="clear" w:color="auto" w:fill="FFFFFF"/>
                    </w:rPr>
                    <w:t xml:space="preserve">2021 </w:t>
                  </w:r>
                  <w:r w:rsidRPr="000C7F40">
                    <w:rPr>
                      <w:rFonts w:asciiTheme="minorEastAsia" w:eastAsiaTheme="minorEastAsia" w:hAnsiTheme="minorEastAsia" w:cs="Arial"/>
                      <w:szCs w:val="21"/>
                      <w:shd w:val="clear" w:color="auto" w:fill="FFFFFF"/>
                    </w:rPr>
                    <w:t>年</w:t>
                  </w:r>
                  <w:r w:rsidRPr="000C7F40">
                    <w:rPr>
                      <w:rFonts w:asciiTheme="minorEastAsia" w:eastAsiaTheme="minorEastAsia" w:hAnsiTheme="minorEastAsia" w:cs="Courier New"/>
                      <w:szCs w:val="21"/>
                      <w:shd w:val="clear" w:color="auto" w:fill="FFFFFF"/>
                    </w:rPr>
                    <w:t xml:space="preserve">1 </w:t>
                  </w:r>
                  <w:r w:rsidRPr="000C7F40">
                    <w:rPr>
                      <w:rFonts w:asciiTheme="minorEastAsia" w:eastAsiaTheme="minorEastAsia" w:hAnsiTheme="minorEastAsia" w:cs="Arial"/>
                      <w:szCs w:val="21"/>
                      <w:shd w:val="clear" w:color="auto" w:fill="FFFFFF"/>
                    </w:rPr>
                    <w:t>月</w:t>
                  </w:r>
                  <w:r w:rsidRPr="000C7F40">
                    <w:rPr>
                      <w:rFonts w:asciiTheme="minorEastAsia" w:eastAsiaTheme="minorEastAsia" w:hAnsiTheme="minorEastAsia" w:cs="Courier New"/>
                      <w:szCs w:val="21"/>
                      <w:shd w:val="clear" w:color="auto" w:fill="FFFFFF"/>
                    </w:rPr>
                    <w:t xml:space="preserve">1 </w:t>
                  </w:r>
                  <w:r w:rsidRPr="000C7F40">
                    <w:rPr>
                      <w:rFonts w:asciiTheme="minorEastAsia" w:eastAsiaTheme="minorEastAsia" w:hAnsiTheme="minorEastAsia" w:cs="Arial"/>
                      <w:szCs w:val="21"/>
                      <w:shd w:val="clear" w:color="auto" w:fill="FFFFFF"/>
                    </w:rPr>
                    <w:t>日起执行新租赁准则，根据首次执行新租赁准则的影响数，调整首次执行当年年初财务报表相关项目金额</w:t>
                  </w:r>
                  <w:r w:rsidRPr="000C7F40">
                    <w:rPr>
                      <w:rFonts w:asciiTheme="minorEastAsia" w:eastAsiaTheme="minorEastAsia" w:hAnsiTheme="minorEastAsia" w:cs="Arial" w:hint="eastAsia"/>
                      <w:szCs w:val="21"/>
                      <w:shd w:val="clear" w:color="auto" w:fill="FFFFFF"/>
                    </w:rPr>
                    <w:t>。</w:t>
                  </w:r>
                </w:p>
              </w:sdtContent>
            </w:sdt>
          </w:sdtContent>
        </w:sdt>
      </w:sdtContent>
    </w:sdt>
    <w:bookmarkEnd w:id="18" w:displacedByCustomXml="prev"/>
    <w:p w:rsidR="007B6AA5" w:rsidRDefault="007B6AA5" w:rsidP="000C7F40">
      <w:pPr>
        <w:ind w:firstLineChars="200" w:firstLine="420"/>
      </w:pPr>
    </w:p>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7B6AA5" w:rsidRDefault="00610E28">
          <w:pPr>
            <w:pStyle w:val="2"/>
            <w:numPr>
              <w:ilvl w:val="0"/>
              <w:numId w:val="4"/>
            </w:numPr>
          </w:pPr>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rsidR="004C511A" w:rsidRDefault="00553D0E" w:rsidP="000C7F40">
              <w:r>
                <w:fldChar w:fldCharType="begin"/>
              </w:r>
              <w:r w:rsidR="000C7F40">
                <w:instrText xml:space="preserve"> MACROBUTTON  SnrToggleCheckbox □适用 </w:instrText>
              </w:r>
              <w:r>
                <w:fldChar w:fldCharType="end"/>
              </w:r>
              <w:r>
                <w:fldChar w:fldCharType="begin"/>
              </w:r>
              <w:r w:rsidR="000C7F40">
                <w:instrText xml:space="preserve"> MACROBUTTON  SnrToggleCheckbox √不适用 </w:instrText>
              </w:r>
              <w:r>
                <w:fldChar w:fldCharType="end"/>
              </w:r>
            </w:p>
          </w:sdtContent>
        </w:sdt>
        <w:p w:rsidR="007B6AA5" w:rsidRDefault="00553D0E"/>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7B6AA5" w:rsidRDefault="00610E28">
          <w:pPr>
            <w:pStyle w:val="2"/>
            <w:numPr>
              <w:ilvl w:val="0"/>
              <w:numId w:val="4"/>
            </w:numPr>
          </w:pPr>
          <w:r>
            <w:t>审计报告</w:t>
          </w:r>
        </w:p>
        <w:sdt>
          <w:sdtPr>
            <w:alias w:val="是否适用_审计报告全文[双击切换]"/>
            <w:tag w:val="_GBC_e60a94ad3d1e4089bfa0bacb2ee30237"/>
            <w:id w:val="2083169210"/>
            <w:lock w:val="sdtLocked"/>
            <w:placeholder>
              <w:docPart w:val="GBC22222222222222222222222222222"/>
            </w:placeholder>
          </w:sdtPr>
          <w:sdtContent>
            <w:p w:rsidR="009C5162" w:rsidRDefault="00553D0E" w:rsidP="009C5162">
              <w:r>
                <w:fldChar w:fldCharType="begin"/>
              </w:r>
              <w:r w:rsidR="009C5162">
                <w:instrText xml:space="preserve"> MACROBUTTON  SnrToggleCheckbox □适用 </w:instrText>
              </w:r>
              <w:r>
                <w:fldChar w:fldCharType="end"/>
              </w:r>
              <w:r>
                <w:fldChar w:fldCharType="begin"/>
              </w:r>
              <w:r w:rsidR="009C5162">
                <w:instrText xml:space="preserve"> MACROBUTTON  SnrToggleCheckbox √不适用 </w:instrText>
              </w:r>
              <w:r>
                <w:fldChar w:fldCharType="end"/>
              </w:r>
            </w:p>
          </w:sdtContent>
        </w:sdt>
        <w:p w:rsidR="007B6AA5" w:rsidRDefault="00553D0E" w:rsidP="00287CA1"/>
      </w:sdtContent>
    </w:sdt>
    <w:sectPr w:rsidR="007B6AA5"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A5C" w:rsidRDefault="00202A5C">
      <w:r>
        <w:separator/>
      </w:r>
    </w:p>
  </w:endnote>
  <w:endnote w:type="continuationSeparator" w:id="1">
    <w:p w:rsidR="00202A5C" w:rsidRDefault="00202A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782" w:rsidRDefault="007F4782">
    <w:pPr>
      <w:pStyle w:val="a4"/>
      <w:jc w:val="center"/>
    </w:pPr>
    <w:r>
      <w:rPr>
        <w:b/>
        <w:sz w:val="24"/>
        <w:szCs w:val="24"/>
      </w:rPr>
      <w:fldChar w:fldCharType="begin"/>
    </w:r>
    <w:r>
      <w:rPr>
        <w:b/>
      </w:rPr>
      <w:instrText>PAGE</w:instrText>
    </w:r>
    <w:r>
      <w:rPr>
        <w:b/>
        <w:sz w:val="24"/>
        <w:szCs w:val="24"/>
      </w:rPr>
      <w:fldChar w:fldCharType="separate"/>
    </w:r>
    <w:r w:rsidR="004229F7">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229F7">
      <w:rPr>
        <w:b/>
        <w:noProof/>
      </w:rPr>
      <w:t>25</w:t>
    </w:r>
    <w:r>
      <w:rPr>
        <w:b/>
        <w:sz w:val="24"/>
        <w:szCs w:val="24"/>
      </w:rPr>
      <w:fldChar w:fldCharType="end"/>
    </w:r>
  </w:p>
  <w:p w:rsidR="007F4782" w:rsidRDefault="007F478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A5C" w:rsidRDefault="00202A5C">
      <w:r>
        <w:separator/>
      </w:r>
    </w:p>
  </w:footnote>
  <w:footnote w:type="continuationSeparator" w:id="1">
    <w:p w:rsidR="00202A5C" w:rsidRDefault="00202A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782" w:rsidRPr="00910DBB" w:rsidRDefault="007F4782" w:rsidP="004539FD">
    <w:pPr>
      <w:pStyle w:val="a3"/>
      <w:tabs>
        <w:tab w:val="clear" w:pos="8306"/>
        <w:tab w:val="left" w:pos="8364"/>
        <w:tab w:val="left" w:pos="8505"/>
      </w:tabs>
      <w:ind w:rightChars="10" w:right="21"/>
      <w:rPr>
        <w:b/>
      </w:rPr>
    </w:pPr>
    <w:r>
      <w:rPr>
        <w:rFonts w:hint="eastAsia"/>
        <w:b/>
      </w:rPr>
      <w:t>2021年第一季度报告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3B8E"/>
    <w:rsid w:val="00004EF0"/>
    <w:rsid w:val="000106CD"/>
    <w:rsid w:val="00011EBD"/>
    <w:rsid w:val="00015C5B"/>
    <w:rsid w:val="000161E2"/>
    <w:rsid w:val="000167CF"/>
    <w:rsid w:val="00016C61"/>
    <w:rsid w:val="00017F88"/>
    <w:rsid w:val="00020308"/>
    <w:rsid w:val="00022E85"/>
    <w:rsid w:val="00023072"/>
    <w:rsid w:val="00024F3F"/>
    <w:rsid w:val="00026372"/>
    <w:rsid w:val="00026BF1"/>
    <w:rsid w:val="00027A59"/>
    <w:rsid w:val="000301F4"/>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819F1"/>
    <w:rsid w:val="000837C6"/>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33D8"/>
    <w:rsid w:val="000C4472"/>
    <w:rsid w:val="000C5A98"/>
    <w:rsid w:val="000C6101"/>
    <w:rsid w:val="000C7F40"/>
    <w:rsid w:val="000D2425"/>
    <w:rsid w:val="000D26E2"/>
    <w:rsid w:val="000D34E8"/>
    <w:rsid w:val="000D3ECB"/>
    <w:rsid w:val="000D44D3"/>
    <w:rsid w:val="000D74FB"/>
    <w:rsid w:val="000D77AF"/>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612F"/>
    <w:rsid w:val="000F7526"/>
    <w:rsid w:val="00100A37"/>
    <w:rsid w:val="00103E07"/>
    <w:rsid w:val="00105356"/>
    <w:rsid w:val="00106240"/>
    <w:rsid w:val="0010708E"/>
    <w:rsid w:val="001074ED"/>
    <w:rsid w:val="00107D60"/>
    <w:rsid w:val="0011372F"/>
    <w:rsid w:val="0011437C"/>
    <w:rsid w:val="00114FEC"/>
    <w:rsid w:val="00117AFC"/>
    <w:rsid w:val="00120465"/>
    <w:rsid w:val="00120719"/>
    <w:rsid w:val="001209E4"/>
    <w:rsid w:val="00120D4D"/>
    <w:rsid w:val="00121B1E"/>
    <w:rsid w:val="001239D6"/>
    <w:rsid w:val="00125F24"/>
    <w:rsid w:val="001269FC"/>
    <w:rsid w:val="00130777"/>
    <w:rsid w:val="00130D65"/>
    <w:rsid w:val="0013264B"/>
    <w:rsid w:val="00132B45"/>
    <w:rsid w:val="00137B51"/>
    <w:rsid w:val="00140D5D"/>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A7377"/>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2A5C"/>
    <w:rsid w:val="00203AB0"/>
    <w:rsid w:val="00203C70"/>
    <w:rsid w:val="00203E56"/>
    <w:rsid w:val="00204937"/>
    <w:rsid w:val="00210366"/>
    <w:rsid w:val="002138B6"/>
    <w:rsid w:val="002140BA"/>
    <w:rsid w:val="00214A10"/>
    <w:rsid w:val="00215E8B"/>
    <w:rsid w:val="002212F7"/>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3A85"/>
    <w:rsid w:val="00286EB0"/>
    <w:rsid w:val="00287604"/>
    <w:rsid w:val="00287B50"/>
    <w:rsid w:val="00287CA1"/>
    <w:rsid w:val="00291CA4"/>
    <w:rsid w:val="00292F10"/>
    <w:rsid w:val="00295DF8"/>
    <w:rsid w:val="0029687A"/>
    <w:rsid w:val="002968D2"/>
    <w:rsid w:val="002A02C0"/>
    <w:rsid w:val="002A0DF8"/>
    <w:rsid w:val="002A2DD5"/>
    <w:rsid w:val="002A587A"/>
    <w:rsid w:val="002A66CC"/>
    <w:rsid w:val="002A7022"/>
    <w:rsid w:val="002B1B46"/>
    <w:rsid w:val="002B29E3"/>
    <w:rsid w:val="002B59A4"/>
    <w:rsid w:val="002B60D7"/>
    <w:rsid w:val="002B6648"/>
    <w:rsid w:val="002B7383"/>
    <w:rsid w:val="002C0887"/>
    <w:rsid w:val="002C1854"/>
    <w:rsid w:val="002C2063"/>
    <w:rsid w:val="002C297D"/>
    <w:rsid w:val="002C348B"/>
    <w:rsid w:val="002C3C12"/>
    <w:rsid w:val="002C5353"/>
    <w:rsid w:val="002C7989"/>
    <w:rsid w:val="002D02E7"/>
    <w:rsid w:val="002D06C4"/>
    <w:rsid w:val="002D2B25"/>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8DD"/>
    <w:rsid w:val="00366936"/>
    <w:rsid w:val="003704CC"/>
    <w:rsid w:val="0037082C"/>
    <w:rsid w:val="0037098A"/>
    <w:rsid w:val="00371486"/>
    <w:rsid w:val="0037218A"/>
    <w:rsid w:val="0037270F"/>
    <w:rsid w:val="00372ADB"/>
    <w:rsid w:val="003740B3"/>
    <w:rsid w:val="003741C6"/>
    <w:rsid w:val="003743F5"/>
    <w:rsid w:val="003757A1"/>
    <w:rsid w:val="00375A66"/>
    <w:rsid w:val="00375BDD"/>
    <w:rsid w:val="0038451B"/>
    <w:rsid w:val="00386932"/>
    <w:rsid w:val="00387424"/>
    <w:rsid w:val="003876F6"/>
    <w:rsid w:val="00390062"/>
    <w:rsid w:val="003907EC"/>
    <w:rsid w:val="0039114F"/>
    <w:rsid w:val="003912F2"/>
    <w:rsid w:val="00391412"/>
    <w:rsid w:val="003A013E"/>
    <w:rsid w:val="003A036A"/>
    <w:rsid w:val="003A161D"/>
    <w:rsid w:val="003A25B1"/>
    <w:rsid w:val="003A2B54"/>
    <w:rsid w:val="003A2CA3"/>
    <w:rsid w:val="003A2F10"/>
    <w:rsid w:val="003A66AC"/>
    <w:rsid w:val="003B07CD"/>
    <w:rsid w:val="003B262D"/>
    <w:rsid w:val="003B2A45"/>
    <w:rsid w:val="003B65BB"/>
    <w:rsid w:val="003C00B0"/>
    <w:rsid w:val="003C08A9"/>
    <w:rsid w:val="003C0B43"/>
    <w:rsid w:val="003C14E9"/>
    <w:rsid w:val="003C1891"/>
    <w:rsid w:val="003C263F"/>
    <w:rsid w:val="003C77A8"/>
    <w:rsid w:val="003C7D73"/>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29F7"/>
    <w:rsid w:val="00423760"/>
    <w:rsid w:val="0042392E"/>
    <w:rsid w:val="00427B54"/>
    <w:rsid w:val="0043090C"/>
    <w:rsid w:val="00430BF0"/>
    <w:rsid w:val="00430BF3"/>
    <w:rsid w:val="0043168F"/>
    <w:rsid w:val="00431D6D"/>
    <w:rsid w:val="004322E4"/>
    <w:rsid w:val="00433165"/>
    <w:rsid w:val="004335F4"/>
    <w:rsid w:val="00434CA5"/>
    <w:rsid w:val="004355C7"/>
    <w:rsid w:val="00440CB8"/>
    <w:rsid w:val="00441C7F"/>
    <w:rsid w:val="00442F01"/>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0B8"/>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11A"/>
    <w:rsid w:val="004C5A13"/>
    <w:rsid w:val="004C5B53"/>
    <w:rsid w:val="004C5E7A"/>
    <w:rsid w:val="004C6421"/>
    <w:rsid w:val="004C757E"/>
    <w:rsid w:val="004D0232"/>
    <w:rsid w:val="004D0B4B"/>
    <w:rsid w:val="004D15EA"/>
    <w:rsid w:val="004D3770"/>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3731F"/>
    <w:rsid w:val="00540744"/>
    <w:rsid w:val="00540A5F"/>
    <w:rsid w:val="00541CF8"/>
    <w:rsid w:val="005464A9"/>
    <w:rsid w:val="00546E98"/>
    <w:rsid w:val="0054715C"/>
    <w:rsid w:val="005526B9"/>
    <w:rsid w:val="005529F7"/>
    <w:rsid w:val="00552E31"/>
    <w:rsid w:val="00553370"/>
    <w:rsid w:val="00553D0E"/>
    <w:rsid w:val="005557F3"/>
    <w:rsid w:val="00555F88"/>
    <w:rsid w:val="005566D1"/>
    <w:rsid w:val="0055740E"/>
    <w:rsid w:val="00557C5D"/>
    <w:rsid w:val="0056039A"/>
    <w:rsid w:val="00562226"/>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2D79"/>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060C6"/>
    <w:rsid w:val="00610E28"/>
    <w:rsid w:val="00613809"/>
    <w:rsid w:val="006142E5"/>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5BA7"/>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07D7"/>
    <w:rsid w:val="006B1CE3"/>
    <w:rsid w:val="006B378C"/>
    <w:rsid w:val="006B5105"/>
    <w:rsid w:val="006B5C36"/>
    <w:rsid w:val="006B7BEA"/>
    <w:rsid w:val="006C01F7"/>
    <w:rsid w:val="006C0E98"/>
    <w:rsid w:val="006C0EC1"/>
    <w:rsid w:val="006C2BC7"/>
    <w:rsid w:val="006C2C50"/>
    <w:rsid w:val="006C3DC4"/>
    <w:rsid w:val="006C4088"/>
    <w:rsid w:val="006D047E"/>
    <w:rsid w:val="006D056E"/>
    <w:rsid w:val="006D05BF"/>
    <w:rsid w:val="006D242C"/>
    <w:rsid w:val="006D46F6"/>
    <w:rsid w:val="006D4FCC"/>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30FC"/>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11E1"/>
    <w:rsid w:val="00784BA9"/>
    <w:rsid w:val="00791BD6"/>
    <w:rsid w:val="0079703E"/>
    <w:rsid w:val="007971A5"/>
    <w:rsid w:val="00797A36"/>
    <w:rsid w:val="007A02E6"/>
    <w:rsid w:val="007A1A4C"/>
    <w:rsid w:val="007A3141"/>
    <w:rsid w:val="007A512B"/>
    <w:rsid w:val="007A53A0"/>
    <w:rsid w:val="007B07FE"/>
    <w:rsid w:val="007B31A8"/>
    <w:rsid w:val="007B3AC1"/>
    <w:rsid w:val="007B6AA5"/>
    <w:rsid w:val="007B791F"/>
    <w:rsid w:val="007B7A89"/>
    <w:rsid w:val="007C076B"/>
    <w:rsid w:val="007C194D"/>
    <w:rsid w:val="007C29DB"/>
    <w:rsid w:val="007C2EE0"/>
    <w:rsid w:val="007C66A1"/>
    <w:rsid w:val="007C712D"/>
    <w:rsid w:val="007D2571"/>
    <w:rsid w:val="007D6708"/>
    <w:rsid w:val="007E1E59"/>
    <w:rsid w:val="007E4E43"/>
    <w:rsid w:val="007E7592"/>
    <w:rsid w:val="007F05C9"/>
    <w:rsid w:val="007F0897"/>
    <w:rsid w:val="007F0E3C"/>
    <w:rsid w:val="007F152C"/>
    <w:rsid w:val="007F39B3"/>
    <w:rsid w:val="007F4782"/>
    <w:rsid w:val="007F6BE4"/>
    <w:rsid w:val="007F6E4C"/>
    <w:rsid w:val="008023DC"/>
    <w:rsid w:val="008063EB"/>
    <w:rsid w:val="00806B1F"/>
    <w:rsid w:val="00807BAB"/>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76AB0"/>
    <w:rsid w:val="008807FD"/>
    <w:rsid w:val="00883411"/>
    <w:rsid w:val="00884499"/>
    <w:rsid w:val="00884EA5"/>
    <w:rsid w:val="00885AEA"/>
    <w:rsid w:val="00885B59"/>
    <w:rsid w:val="008869E5"/>
    <w:rsid w:val="0088740C"/>
    <w:rsid w:val="00892651"/>
    <w:rsid w:val="008959D7"/>
    <w:rsid w:val="008966FD"/>
    <w:rsid w:val="008A08A8"/>
    <w:rsid w:val="008A74B0"/>
    <w:rsid w:val="008B0056"/>
    <w:rsid w:val="008B27F6"/>
    <w:rsid w:val="008B2D6A"/>
    <w:rsid w:val="008B4C14"/>
    <w:rsid w:val="008B6C52"/>
    <w:rsid w:val="008B73E1"/>
    <w:rsid w:val="008B7473"/>
    <w:rsid w:val="008C2F35"/>
    <w:rsid w:val="008C4387"/>
    <w:rsid w:val="008C4946"/>
    <w:rsid w:val="008C4C4F"/>
    <w:rsid w:val="008D2081"/>
    <w:rsid w:val="008D282E"/>
    <w:rsid w:val="008D3CAA"/>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1E39"/>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5EF6"/>
    <w:rsid w:val="009867C4"/>
    <w:rsid w:val="009937E8"/>
    <w:rsid w:val="00997475"/>
    <w:rsid w:val="00997FCA"/>
    <w:rsid w:val="009A1C1D"/>
    <w:rsid w:val="009A306C"/>
    <w:rsid w:val="009A40A9"/>
    <w:rsid w:val="009A4518"/>
    <w:rsid w:val="009A5319"/>
    <w:rsid w:val="009A7988"/>
    <w:rsid w:val="009B1879"/>
    <w:rsid w:val="009B5AEA"/>
    <w:rsid w:val="009C1552"/>
    <w:rsid w:val="009C16D6"/>
    <w:rsid w:val="009C1B2E"/>
    <w:rsid w:val="009C3F85"/>
    <w:rsid w:val="009C5097"/>
    <w:rsid w:val="009C5162"/>
    <w:rsid w:val="009C5F89"/>
    <w:rsid w:val="009C68B5"/>
    <w:rsid w:val="009C6C6F"/>
    <w:rsid w:val="009C6E79"/>
    <w:rsid w:val="009C7B31"/>
    <w:rsid w:val="009D1E8E"/>
    <w:rsid w:val="009D4390"/>
    <w:rsid w:val="009D6437"/>
    <w:rsid w:val="009D7A57"/>
    <w:rsid w:val="009E2C76"/>
    <w:rsid w:val="009E6C7F"/>
    <w:rsid w:val="009E7DF4"/>
    <w:rsid w:val="009F0F89"/>
    <w:rsid w:val="009F2987"/>
    <w:rsid w:val="009F3463"/>
    <w:rsid w:val="009F38AE"/>
    <w:rsid w:val="009F560B"/>
    <w:rsid w:val="00A0458C"/>
    <w:rsid w:val="00A074AB"/>
    <w:rsid w:val="00A170F4"/>
    <w:rsid w:val="00A173E7"/>
    <w:rsid w:val="00A17946"/>
    <w:rsid w:val="00A20270"/>
    <w:rsid w:val="00A257D3"/>
    <w:rsid w:val="00A25ED4"/>
    <w:rsid w:val="00A264A4"/>
    <w:rsid w:val="00A26CEE"/>
    <w:rsid w:val="00A2702B"/>
    <w:rsid w:val="00A27986"/>
    <w:rsid w:val="00A30175"/>
    <w:rsid w:val="00A337BA"/>
    <w:rsid w:val="00A35BD2"/>
    <w:rsid w:val="00A364B0"/>
    <w:rsid w:val="00A408E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3036"/>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8B3"/>
    <w:rsid w:val="00AE2985"/>
    <w:rsid w:val="00AE5B39"/>
    <w:rsid w:val="00AF0776"/>
    <w:rsid w:val="00AF2481"/>
    <w:rsid w:val="00AF2E58"/>
    <w:rsid w:val="00AF4EFE"/>
    <w:rsid w:val="00AF5583"/>
    <w:rsid w:val="00AF65F1"/>
    <w:rsid w:val="00AF6A85"/>
    <w:rsid w:val="00AF787E"/>
    <w:rsid w:val="00B0302A"/>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745"/>
    <w:rsid w:val="00B4094A"/>
    <w:rsid w:val="00B43944"/>
    <w:rsid w:val="00B47D90"/>
    <w:rsid w:val="00B51CDC"/>
    <w:rsid w:val="00B5250B"/>
    <w:rsid w:val="00B52F40"/>
    <w:rsid w:val="00B53AF9"/>
    <w:rsid w:val="00B54012"/>
    <w:rsid w:val="00B563D4"/>
    <w:rsid w:val="00B56C50"/>
    <w:rsid w:val="00B56C55"/>
    <w:rsid w:val="00B57423"/>
    <w:rsid w:val="00B60272"/>
    <w:rsid w:val="00B620D7"/>
    <w:rsid w:val="00B628AD"/>
    <w:rsid w:val="00B63F03"/>
    <w:rsid w:val="00B67A06"/>
    <w:rsid w:val="00B713C0"/>
    <w:rsid w:val="00B729DE"/>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548"/>
    <w:rsid w:val="00BA165A"/>
    <w:rsid w:val="00BA1EAE"/>
    <w:rsid w:val="00BA3B84"/>
    <w:rsid w:val="00BA3FB7"/>
    <w:rsid w:val="00BA4504"/>
    <w:rsid w:val="00BA4B48"/>
    <w:rsid w:val="00BA574D"/>
    <w:rsid w:val="00BA5769"/>
    <w:rsid w:val="00BA5814"/>
    <w:rsid w:val="00BA63C9"/>
    <w:rsid w:val="00BA6F14"/>
    <w:rsid w:val="00BA76EF"/>
    <w:rsid w:val="00BB2769"/>
    <w:rsid w:val="00BB338D"/>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3A3"/>
    <w:rsid w:val="00BE67C0"/>
    <w:rsid w:val="00BE7EB3"/>
    <w:rsid w:val="00BF07C3"/>
    <w:rsid w:val="00BF143F"/>
    <w:rsid w:val="00BF5235"/>
    <w:rsid w:val="00BF523F"/>
    <w:rsid w:val="00BF549E"/>
    <w:rsid w:val="00BF556F"/>
    <w:rsid w:val="00BF5B43"/>
    <w:rsid w:val="00BF5DC3"/>
    <w:rsid w:val="00C002BA"/>
    <w:rsid w:val="00C00363"/>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230"/>
    <w:rsid w:val="00C84CB6"/>
    <w:rsid w:val="00C85436"/>
    <w:rsid w:val="00C911CA"/>
    <w:rsid w:val="00C91B12"/>
    <w:rsid w:val="00C9260D"/>
    <w:rsid w:val="00C92FB5"/>
    <w:rsid w:val="00C93001"/>
    <w:rsid w:val="00C941B1"/>
    <w:rsid w:val="00C973DC"/>
    <w:rsid w:val="00CA095F"/>
    <w:rsid w:val="00CA1FD8"/>
    <w:rsid w:val="00CA220D"/>
    <w:rsid w:val="00CA2B04"/>
    <w:rsid w:val="00CA457C"/>
    <w:rsid w:val="00CA68C1"/>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62B"/>
    <w:rsid w:val="00D31DA8"/>
    <w:rsid w:val="00D32641"/>
    <w:rsid w:val="00D32B23"/>
    <w:rsid w:val="00D32FC7"/>
    <w:rsid w:val="00D37462"/>
    <w:rsid w:val="00D3750D"/>
    <w:rsid w:val="00D40ABD"/>
    <w:rsid w:val="00D46058"/>
    <w:rsid w:val="00D4626C"/>
    <w:rsid w:val="00D46336"/>
    <w:rsid w:val="00D478C3"/>
    <w:rsid w:val="00D53AAD"/>
    <w:rsid w:val="00D55D97"/>
    <w:rsid w:val="00D57789"/>
    <w:rsid w:val="00D57D3C"/>
    <w:rsid w:val="00D6073C"/>
    <w:rsid w:val="00D6205B"/>
    <w:rsid w:val="00D62525"/>
    <w:rsid w:val="00D63E42"/>
    <w:rsid w:val="00D662B7"/>
    <w:rsid w:val="00D67E62"/>
    <w:rsid w:val="00D706C2"/>
    <w:rsid w:val="00D70973"/>
    <w:rsid w:val="00D71606"/>
    <w:rsid w:val="00D7276B"/>
    <w:rsid w:val="00D736FF"/>
    <w:rsid w:val="00D74BC4"/>
    <w:rsid w:val="00D75898"/>
    <w:rsid w:val="00D76783"/>
    <w:rsid w:val="00D76847"/>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23BE"/>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0D1C"/>
    <w:rsid w:val="00E52759"/>
    <w:rsid w:val="00E52966"/>
    <w:rsid w:val="00E536A3"/>
    <w:rsid w:val="00E54F7E"/>
    <w:rsid w:val="00E55746"/>
    <w:rsid w:val="00E57010"/>
    <w:rsid w:val="00E63631"/>
    <w:rsid w:val="00E7084F"/>
    <w:rsid w:val="00E72F51"/>
    <w:rsid w:val="00E74B3E"/>
    <w:rsid w:val="00E75A8B"/>
    <w:rsid w:val="00E764F7"/>
    <w:rsid w:val="00E77768"/>
    <w:rsid w:val="00E808C1"/>
    <w:rsid w:val="00E820F9"/>
    <w:rsid w:val="00E82372"/>
    <w:rsid w:val="00E843EC"/>
    <w:rsid w:val="00E85F43"/>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2DD4"/>
    <w:rsid w:val="00EC3582"/>
    <w:rsid w:val="00EC3A6E"/>
    <w:rsid w:val="00EC44F3"/>
    <w:rsid w:val="00EC6B0F"/>
    <w:rsid w:val="00EC6B5B"/>
    <w:rsid w:val="00ED0733"/>
    <w:rsid w:val="00ED0C61"/>
    <w:rsid w:val="00ED0EB1"/>
    <w:rsid w:val="00ED14C0"/>
    <w:rsid w:val="00ED1BB5"/>
    <w:rsid w:val="00ED1BD1"/>
    <w:rsid w:val="00ED2227"/>
    <w:rsid w:val="00ED2E10"/>
    <w:rsid w:val="00ED384C"/>
    <w:rsid w:val="00ED4DC1"/>
    <w:rsid w:val="00ED5A74"/>
    <w:rsid w:val="00ED75C3"/>
    <w:rsid w:val="00EE130A"/>
    <w:rsid w:val="00EE1348"/>
    <w:rsid w:val="00EE1D71"/>
    <w:rsid w:val="00EE31AB"/>
    <w:rsid w:val="00EE608C"/>
    <w:rsid w:val="00EE650B"/>
    <w:rsid w:val="00EE6D13"/>
    <w:rsid w:val="00EE712A"/>
    <w:rsid w:val="00EE7532"/>
    <w:rsid w:val="00EF2BFF"/>
    <w:rsid w:val="00EF2FDC"/>
    <w:rsid w:val="00EF33F6"/>
    <w:rsid w:val="00EF343B"/>
    <w:rsid w:val="00F01CF3"/>
    <w:rsid w:val="00F04403"/>
    <w:rsid w:val="00F0700C"/>
    <w:rsid w:val="00F10862"/>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4E4"/>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48723761">
      <w:bodyDiv w:val="1"/>
      <w:marLeft w:val="0"/>
      <w:marRight w:val="0"/>
      <w:marTop w:val="0"/>
      <w:marBottom w:val="0"/>
      <w:divBdr>
        <w:top w:val="none" w:sz="0" w:space="0" w:color="auto"/>
        <w:left w:val="none" w:sz="0" w:space="0" w:color="auto"/>
        <w:bottom w:val="none" w:sz="0" w:space="0" w:color="auto"/>
        <w:right w:val="none" w:sz="0" w:space="0" w:color="auto"/>
      </w:divBdr>
    </w:div>
    <w:div w:id="157425767">
      <w:bodyDiv w:val="1"/>
      <w:marLeft w:val="0"/>
      <w:marRight w:val="0"/>
      <w:marTop w:val="0"/>
      <w:marBottom w:val="0"/>
      <w:divBdr>
        <w:top w:val="none" w:sz="0" w:space="0" w:color="auto"/>
        <w:left w:val="none" w:sz="0" w:space="0" w:color="auto"/>
        <w:bottom w:val="none" w:sz="0" w:space="0" w:color="auto"/>
        <w:right w:val="none" w:sz="0" w:space="0" w:color="auto"/>
      </w:divBdr>
    </w:div>
    <w:div w:id="259030589">
      <w:bodyDiv w:val="1"/>
      <w:marLeft w:val="0"/>
      <w:marRight w:val="0"/>
      <w:marTop w:val="0"/>
      <w:marBottom w:val="0"/>
      <w:divBdr>
        <w:top w:val="none" w:sz="0" w:space="0" w:color="auto"/>
        <w:left w:val="none" w:sz="0" w:space="0" w:color="auto"/>
        <w:bottom w:val="none" w:sz="0" w:space="0" w:color="auto"/>
        <w:right w:val="none" w:sz="0" w:space="0" w:color="auto"/>
      </w:divBdr>
    </w:div>
    <w:div w:id="393748203">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250044693">
      <w:bodyDiv w:val="1"/>
      <w:marLeft w:val="0"/>
      <w:marRight w:val="0"/>
      <w:marTop w:val="0"/>
      <w:marBottom w:val="0"/>
      <w:divBdr>
        <w:top w:val="none" w:sz="0" w:space="0" w:color="auto"/>
        <w:left w:val="none" w:sz="0" w:space="0" w:color="auto"/>
        <w:bottom w:val="none" w:sz="0" w:space="0" w:color="auto"/>
        <w:right w:val="none" w:sz="0" w:space="0" w:color="auto"/>
      </w:divBdr>
    </w:div>
    <w:div w:id="1290011750">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67896692">
      <w:bodyDiv w:val="1"/>
      <w:marLeft w:val="0"/>
      <w:marRight w:val="0"/>
      <w:marTop w:val="0"/>
      <w:marBottom w:val="0"/>
      <w:divBdr>
        <w:top w:val="none" w:sz="0" w:space="0" w:color="auto"/>
        <w:left w:val="none" w:sz="0" w:space="0" w:color="auto"/>
        <w:bottom w:val="none" w:sz="0" w:space="0" w:color="auto"/>
        <w:right w:val="none" w:sz="0" w:space="0" w:color="auto"/>
      </w:divBdr>
    </w:div>
    <w:div w:id="1715345088">
      <w:bodyDiv w:val="1"/>
      <w:marLeft w:val="0"/>
      <w:marRight w:val="0"/>
      <w:marTop w:val="0"/>
      <w:marBottom w:val="0"/>
      <w:divBdr>
        <w:top w:val="none" w:sz="0" w:space="0" w:color="auto"/>
        <w:left w:val="none" w:sz="0" w:space="0" w:color="auto"/>
        <w:bottom w:val="none" w:sz="0" w:space="0" w:color="auto"/>
        <w:right w:val="none" w:sz="0" w:space="0" w:color="auto"/>
      </w:divBdr>
    </w:div>
    <w:div w:id="1805002887">
      <w:bodyDiv w:val="1"/>
      <w:marLeft w:val="0"/>
      <w:marRight w:val="0"/>
      <w:marTop w:val="0"/>
      <w:marBottom w:val="0"/>
      <w:divBdr>
        <w:top w:val="none" w:sz="0" w:space="0" w:color="auto"/>
        <w:left w:val="none" w:sz="0" w:space="0" w:color="auto"/>
        <w:bottom w:val="none" w:sz="0" w:space="0" w:color="auto"/>
        <w:right w:val="none" w:sz="0" w:space="0" w:color="auto"/>
      </w:divBdr>
    </w:div>
    <w:div w:id="1901287913">
      <w:bodyDiv w:val="1"/>
      <w:marLeft w:val="0"/>
      <w:marRight w:val="0"/>
      <w:marTop w:val="0"/>
      <w:marBottom w:val="0"/>
      <w:divBdr>
        <w:top w:val="none" w:sz="0" w:space="0" w:color="auto"/>
        <w:left w:val="none" w:sz="0" w:space="0" w:color="auto"/>
        <w:bottom w:val="none" w:sz="0" w:space="0" w:color="auto"/>
        <w:right w:val="none" w:sz="0" w:space="0" w:color="auto"/>
      </w:divBdr>
    </w:div>
    <w:div w:id="1940404181">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27CA83B-A5AF-4CD4-8A45-082258A2405E}"/>
      </w:docPartPr>
      <w:docPartBody>
        <w:p w:rsidR="00E10FED" w:rsidRDefault="00E10FED">
          <w:r w:rsidRPr="0072402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3152"/>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A7D2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242F"/>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833"/>
    <w:rsid w:val="004A3EBE"/>
    <w:rsid w:val="004A4076"/>
    <w:rsid w:val="004A6EC9"/>
    <w:rsid w:val="004B4DB9"/>
    <w:rsid w:val="004D4BFC"/>
    <w:rsid w:val="004E313E"/>
    <w:rsid w:val="004F4406"/>
    <w:rsid w:val="005043DB"/>
    <w:rsid w:val="00504F17"/>
    <w:rsid w:val="005275EE"/>
    <w:rsid w:val="00562373"/>
    <w:rsid w:val="00573E5E"/>
    <w:rsid w:val="005A382A"/>
    <w:rsid w:val="005B3207"/>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B6967"/>
    <w:rsid w:val="007C135D"/>
    <w:rsid w:val="007D2269"/>
    <w:rsid w:val="007D369D"/>
    <w:rsid w:val="007E7A05"/>
    <w:rsid w:val="007F0A12"/>
    <w:rsid w:val="007F5816"/>
    <w:rsid w:val="00802A94"/>
    <w:rsid w:val="008030AC"/>
    <w:rsid w:val="00811413"/>
    <w:rsid w:val="00816284"/>
    <w:rsid w:val="00831376"/>
    <w:rsid w:val="00840B2D"/>
    <w:rsid w:val="00842451"/>
    <w:rsid w:val="008539AC"/>
    <w:rsid w:val="00860238"/>
    <w:rsid w:val="008602C7"/>
    <w:rsid w:val="008619DD"/>
    <w:rsid w:val="00863291"/>
    <w:rsid w:val="00864A3A"/>
    <w:rsid w:val="0087307A"/>
    <w:rsid w:val="008731CD"/>
    <w:rsid w:val="0087746D"/>
    <w:rsid w:val="00890474"/>
    <w:rsid w:val="0089790B"/>
    <w:rsid w:val="008A29EE"/>
    <w:rsid w:val="008A2DC9"/>
    <w:rsid w:val="008A38CC"/>
    <w:rsid w:val="008A49CC"/>
    <w:rsid w:val="008A4AEF"/>
    <w:rsid w:val="008A583C"/>
    <w:rsid w:val="008C24A4"/>
    <w:rsid w:val="008D4B53"/>
    <w:rsid w:val="008E036F"/>
    <w:rsid w:val="008E77E9"/>
    <w:rsid w:val="008F4DB6"/>
    <w:rsid w:val="00904C61"/>
    <w:rsid w:val="009134B3"/>
    <w:rsid w:val="00917B90"/>
    <w:rsid w:val="0092534A"/>
    <w:rsid w:val="0092556B"/>
    <w:rsid w:val="00934494"/>
    <w:rsid w:val="00941D83"/>
    <w:rsid w:val="00942403"/>
    <w:rsid w:val="00947F1B"/>
    <w:rsid w:val="009613D8"/>
    <w:rsid w:val="0097399F"/>
    <w:rsid w:val="00973CFD"/>
    <w:rsid w:val="0098058A"/>
    <w:rsid w:val="00990390"/>
    <w:rsid w:val="009A6181"/>
    <w:rsid w:val="009A6247"/>
    <w:rsid w:val="009A7E54"/>
    <w:rsid w:val="009B52A2"/>
    <w:rsid w:val="009B69F8"/>
    <w:rsid w:val="009C6739"/>
    <w:rsid w:val="009D4643"/>
    <w:rsid w:val="009E3EDA"/>
    <w:rsid w:val="009F424B"/>
    <w:rsid w:val="00A01A65"/>
    <w:rsid w:val="00A15B6D"/>
    <w:rsid w:val="00A27483"/>
    <w:rsid w:val="00A33502"/>
    <w:rsid w:val="00A47582"/>
    <w:rsid w:val="00A57EA1"/>
    <w:rsid w:val="00A604A2"/>
    <w:rsid w:val="00A70917"/>
    <w:rsid w:val="00A73E7E"/>
    <w:rsid w:val="00A74305"/>
    <w:rsid w:val="00A756D6"/>
    <w:rsid w:val="00A960D7"/>
    <w:rsid w:val="00AB74C0"/>
    <w:rsid w:val="00AD4A16"/>
    <w:rsid w:val="00AE5BDF"/>
    <w:rsid w:val="00AE7AFA"/>
    <w:rsid w:val="00AF0794"/>
    <w:rsid w:val="00B00173"/>
    <w:rsid w:val="00B02F13"/>
    <w:rsid w:val="00B549C9"/>
    <w:rsid w:val="00B8352C"/>
    <w:rsid w:val="00B86C43"/>
    <w:rsid w:val="00B92702"/>
    <w:rsid w:val="00B9719C"/>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44FC5"/>
    <w:rsid w:val="00D53377"/>
    <w:rsid w:val="00D549DE"/>
    <w:rsid w:val="00D55BB2"/>
    <w:rsid w:val="00D806E3"/>
    <w:rsid w:val="00D84EC0"/>
    <w:rsid w:val="00D973BF"/>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9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8242F"/>
    <w:rPr>
      <w:color w:val="808080"/>
    </w:rPr>
  </w:style>
  <w:style w:type="paragraph" w:customStyle="1" w:styleId="DB7A68CD7D1D47EBA2A1B56EEC0255FD">
    <w:name w:val="DB7A68CD7D1D47EBA2A1B56EEC0255FD"/>
    <w:rsid w:val="007D369D"/>
    <w:pPr>
      <w:widowControl w:val="0"/>
      <w:jc w:val="both"/>
    </w:pPr>
  </w:style>
  <w:style w:type="paragraph" w:customStyle="1" w:styleId="A06801171668422384E5CBC818D15AC9">
    <w:name w:val="A06801171668422384E5CBC818D15AC9"/>
    <w:rsid w:val="007D369D"/>
    <w:pPr>
      <w:widowControl w:val="0"/>
      <w:jc w:val="both"/>
    </w:pPr>
  </w:style>
  <w:style w:type="paragraph" w:customStyle="1" w:styleId="49B2497B06F24FA29C52460FAE1114D7">
    <w:name w:val="49B2497B06F24FA29C52460FAE1114D7"/>
    <w:rsid w:val="007E7A05"/>
    <w:pPr>
      <w:widowControl w:val="0"/>
      <w:jc w:val="both"/>
    </w:pPr>
  </w:style>
  <w:style w:type="paragraph" w:customStyle="1" w:styleId="FEBFD72A25F54D9F97BAFDFCC4678678">
    <w:name w:val="FEBFD72A25F54D9F97BAFDFCC4678678"/>
    <w:rsid w:val="007E7A05"/>
    <w:pPr>
      <w:widowControl w:val="0"/>
      <w:jc w:val="both"/>
    </w:pPr>
  </w:style>
  <w:style w:type="paragraph" w:customStyle="1" w:styleId="93E0159C2A284E52B8E47E9D11D5250E">
    <w:name w:val="93E0159C2A284E52B8E47E9D11D5250E"/>
    <w:rsid w:val="0038242F"/>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张骏</clcid-mr:GongSiFuZeRenXingMing>
  <clcid-mr:ZhuGuanKuaiJiGongZuoFuZeRenXingMing>游莉</clcid-mr:ZhuGuanKuaiJiGongZuoFuZeRenXingMing>
  <clcid-mr:KuaiJiJiGouFuZeRenXingMing>俞宙</clcid-mr:KuaiJiJiGouFuZeRenXingMing>
  <clcid-cgi:GongSiFaDingZhongWenMingCheng>中闽能源股份有限公司</clcid-cgi:GongSiFaDingZhongWenMingCheng>
  <clcid-cgi:GongSiFaDingDaiBiaoRen>张骏</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]]></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8F73FB8A-2CDB-4ECD-B4AE-9D3ABABDC129}">
  <ds:schemaRefs>
    <ds:schemaRef ds:uri="http://schemas.openxmlformats.org/officeDocument/2006/bibliography"/>
  </ds:schemaRefs>
</ds:datastoreItem>
</file>

<file path=customXml/itemProps4.xml><?xml version="1.0" encoding="utf-8"?>
<ds:datastoreItem xmlns:ds="http://schemas.openxmlformats.org/officeDocument/2006/customXml" ds:itemID="{E1AC7310-ACA5-49B1-AC8E-3D3443A20B10}">
  <ds:schemaRefs>
    <ds:schemaRef ds:uri="http://mapping.word.org/2012/mapping"/>
  </ds:schemaRefs>
</ds:datastoreItem>
</file>

<file path=customXml/itemProps5.xml><?xml version="1.0" encoding="utf-8"?>
<ds:datastoreItem xmlns:ds="http://schemas.openxmlformats.org/officeDocument/2006/customXml" ds:itemID="{27DBD9FF-33D2-4BA0-A0AC-97258322EBA1}">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434</TotalTime>
  <Pages>25</Pages>
  <Words>3648</Words>
  <Characters>20800</Characters>
  <Application>Microsoft Office Word</Application>
  <DocSecurity>0</DocSecurity>
  <Lines>173</Lines>
  <Paragraphs>48</Paragraphs>
  <ScaleCrop>false</ScaleCrop>
  <Company>微软中国</Company>
  <LinksUpToDate>false</LinksUpToDate>
  <CharactersWithSpaces>24400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PC</cp:lastModifiedBy>
  <cp:revision>100</cp:revision>
  <dcterms:created xsi:type="dcterms:W3CDTF">2021-03-31T03:29:00Z</dcterms:created>
  <dcterms:modified xsi:type="dcterms:W3CDTF">2021-04-29T07:25:00Z</dcterms:modified>
</cp:coreProperties>
</file>