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506" w:rsidRDefault="00381C57">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Pr>
              <w:rFonts w:asciiTheme="majorEastAsia" w:eastAsiaTheme="majorEastAsia" w:hAnsiTheme="majorEastAsia" w:hint="eastAsia"/>
              <w:b/>
              <w:sz w:val="24"/>
              <w:szCs w:val="24"/>
            </w:rPr>
            <w:t>600163</w:t>
          </w:r>
        </w:sdtContent>
      </w:sdt>
      <w:r>
        <w:rPr>
          <w:rFonts w:asciiTheme="majorEastAsia" w:eastAsiaTheme="majorEastAsia" w:hAnsiTheme="majorEastAsia" w:hint="eastAsia"/>
          <w:b/>
          <w:sz w:val="24"/>
          <w:szCs w:val="24"/>
        </w:rPr>
        <w:t xml:space="preserve"> </w:t>
      </w:r>
      <w:r w:rsidR="00014361">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00014361">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00014361">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r>
            <w:rPr>
              <w:rFonts w:asciiTheme="majorEastAsia" w:eastAsiaTheme="majorEastAsia" w:hAnsiTheme="majorEastAsia" w:hint="eastAsia"/>
              <w:b/>
              <w:sz w:val="24"/>
              <w:szCs w:val="24"/>
            </w:rPr>
            <w:t>中闽能源</w:t>
          </w:r>
        </w:sdtContent>
      </w:sdt>
      <w:r>
        <w:rPr>
          <w:rFonts w:asciiTheme="majorEastAsia" w:eastAsiaTheme="majorEastAsia" w:hAnsiTheme="majorEastAsia" w:hint="eastAsia"/>
          <w:b/>
          <w:sz w:val="24"/>
          <w:szCs w:val="24"/>
        </w:rPr>
        <w:t xml:space="preserve">    </w:t>
      </w:r>
      <w:r w:rsidR="00014361">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Content>
          <w:r>
            <w:rPr>
              <w:rFonts w:asciiTheme="majorEastAsia" w:eastAsiaTheme="majorEastAsia" w:hAnsiTheme="majorEastAsia" w:hint="eastAsia"/>
              <w:b/>
              <w:sz w:val="24"/>
              <w:szCs w:val="24"/>
            </w:rPr>
            <w:t>2020-</w:t>
          </w:r>
          <w:r w:rsidR="005E6172">
            <w:rPr>
              <w:rFonts w:asciiTheme="majorEastAsia" w:eastAsiaTheme="majorEastAsia" w:hAnsiTheme="majorEastAsia" w:hint="eastAsia"/>
              <w:b/>
              <w:sz w:val="24"/>
              <w:szCs w:val="24"/>
            </w:rPr>
            <w:t>044</w:t>
          </w:r>
        </w:sdtContent>
      </w:sdt>
    </w:p>
    <w:p w:rsidR="00014361" w:rsidRPr="00014361" w:rsidRDefault="00014361" w:rsidP="00014361">
      <w:pPr>
        <w:spacing w:line="360" w:lineRule="auto"/>
        <w:ind w:right="368"/>
        <w:jc w:val="left"/>
        <w:rPr>
          <w:rFonts w:ascii="宋体" w:eastAsia="宋体" w:hAnsi="宋体" w:cs="Times New Roman"/>
          <w:b/>
          <w:sz w:val="24"/>
          <w:szCs w:val="24"/>
        </w:rPr>
      </w:pPr>
      <w:r w:rsidRPr="00014361">
        <w:rPr>
          <w:rFonts w:ascii="宋体" w:eastAsia="宋体" w:hAnsi="宋体" w:cs="Times New Roman" w:hint="eastAsia"/>
          <w:b/>
          <w:sz w:val="24"/>
          <w:szCs w:val="24"/>
        </w:rPr>
        <w:t>债券</w:t>
      </w:r>
      <w:r w:rsidRPr="00014361">
        <w:rPr>
          <w:rFonts w:ascii="宋体" w:eastAsia="宋体" w:hAnsi="宋体" w:cs="Times New Roman"/>
          <w:b/>
          <w:sz w:val="24"/>
          <w:szCs w:val="24"/>
        </w:rPr>
        <w:t>代码</w:t>
      </w:r>
      <w:r w:rsidRPr="00014361">
        <w:rPr>
          <w:rFonts w:ascii="宋体" w:eastAsia="宋体" w:hAnsi="宋体" w:cs="Times New Roman" w:hint="eastAsia"/>
          <w:b/>
          <w:sz w:val="24"/>
          <w:szCs w:val="24"/>
        </w:rPr>
        <w:t>：1</w:t>
      </w:r>
      <w:r w:rsidRPr="00014361">
        <w:rPr>
          <w:rFonts w:ascii="宋体" w:eastAsia="宋体" w:hAnsi="宋体" w:cs="Times New Roman"/>
          <w:b/>
          <w:sz w:val="24"/>
          <w:szCs w:val="24"/>
        </w:rPr>
        <w:t>10805</w:t>
      </w:r>
      <w:r w:rsidRPr="00014361">
        <w:rPr>
          <w:rFonts w:ascii="宋体" w:eastAsia="宋体" w:hAnsi="宋体" w:cs="Times New Roman" w:hint="eastAsia"/>
          <w:b/>
          <w:sz w:val="24"/>
          <w:szCs w:val="24"/>
        </w:rPr>
        <w:t xml:space="preserve"> </w:t>
      </w:r>
      <w:r w:rsidRPr="00014361">
        <w:rPr>
          <w:rFonts w:ascii="宋体" w:eastAsia="宋体" w:hAnsi="宋体" w:cs="Times New Roman"/>
          <w:b/>
          <w:sz w:val="24"/>
          <w:szCs w:val="24"/>
        </w:rPr>
        <w:t xml:space="preserve"> </w:t>
      </w:r>
      <w:r w:rsidRPr="00014361">
        <w:rPr>
          <w:rFonts w:ascii="宋体" w:eastAsia="宋体" w:hAnsi="宋体" w:cs="Times New Roman" w:hint="eastAsia"/>
          <w:b/>
          <w:sz w:val="24"/>
          <w:szCs w:val="24"/>
        </w:rPr>
        <w:t xml:space="preserve">    </w:t>
      </w:r>
      <w:r>
        <w:rPr>
          <w:rFonts w:ascii="宋体" w:hAnsi="宋体" w:hint="eastAsia"/>
          <w:b/>
          <w:sz w:val="24"/>
          <w:szCs w:val="24"/>
        </w:rPr>
        <w:t xml:space="preserve"> </w:t>
      </w:r>
      <w:r w:rsidRPr="00014361">
        <w:rPr>
          <w:rFonts w:ascii="宋体" w:eastAsia="宋体" w:hAnsi="宋体" w:cs="Times New Roman" w:hint="eastAsia"/>
          <w:b/>
          <w:sz w:val="24"/>
          <w:szCs w:val="24"/>
        </w:rPr>
        <w:t xml:space="preserve"> 债券</w:t>
      </w:r>
      <w:r w:rsidRPr="00014361">
        <w:rPr>
          <w:rFonts w:ascii="宋体" w:eastAsia="宋体" w:hAnsi="宋体" w:cs="Times New Roman"/>
          <w:b/>
          <w:sz w:val="24"/>
          <w:szCs w:val="24"/>
        </w:rPr>
        <w:t>简称：</w:t>
      </w:r>
      <w:r w:rsidRPr="00014361">
        <w:rPr>
          <w:rFonts w:ascii="宋体" w:eastAsia="宋体" w:hAnsi="宋体" w:cs="Times New Roman" w:hint="eastAsia"/>
          <w:b/>
          <w:sz w:val="24"/>
          <w:szCs w:val="24"/>
        </w:rPr>
        <w:t>中闽定0</w:t>
      </w:r>
      <w:r w:rsidRPr="00014361">
        <w:rPr>
          <w:rFonts w:ascii="宋体" w:eastAsia="宋体" w:hAnsi="宋体" w:cs="Times New Roman"/>
          <w:b/>
          <w:sz w:val="24"/>
          <w:szCs w:val="24"/>
        </w:rPr>
        <w:t>1</w:t>
      </w:r>
    </w:p>
    <w:p w:rsidR="00014361" w:rsidRPr="00014361" w:rsidRDefault="00014361" w:rsidP="00014361">
      <w:pPr>
        <w:spacing w:line="360" w:lineRule="auto"/>
        <w:ind w:right="368"/>
        <w:jc w:val="left"/>
        <w:rPr>
          <w:rFonts w:ascii="宋体" w:eastAsia="宋体" w:hAnsi="宋体" w:cs="Times New Roman"/>
          <w:b/>
          <w:sz w:val="24"/>
          <w:szCs w:val="24"/>
        </w:rPr>
      </w:pPr>
      <w:r w:rsidRPr="00014361">
        <w:rPr>
          <w:rFonts w:ascii="宋体" w:eastAsia="宋体" w:hAnsi="宋体" w:cs="Times New Roman" w:hint="eastAsia"/>
          <w:b/>
          <w:sz w:val="24"/>
          <w:szCs w:val="24"/>
        </w:rPr>
        <w:t>债券</w:t>
      </w:r>
      <w:r w:rsidRPr="00014361">
        <w:rPr>
          <w:rFonts w:ascii="宋体" w:eastAsia="宋体" w:hAnsi="宋体" w:cs="Times New Roman"/>
          <w:b/>
          <w:sz w:val="24"/>
          <w:szCs w:val="24"/>
        </w:rPr>
        <w:t>代码</w:t>
      </w:r>
      <w:r w:rsidRPr="00014361">
        <w:rPr>
          <w:rFonts w:ascii="宋体" w:eastAsia="宋体" w:hAnsi="宋体" w:cs="Times New Roman" w:hint="eastAsia"/>
          <w:b/>
          <w:sz w:val="24"/>
          <w:szCs w:val="24"/>
        </w:rPr>
        <w:t>：1</w:t>
      </w:r>
      <w:r w:rsidRPr="00014361">
        <w:rPr>
          <w:rFonts w:ascii="宋体" w:eastAsia="宋体" w:hAnsi="宋体" w:cs="Times New Roman"/>
          <w:b/>
          <w:sz w:val="24"/>
          <w:szCs w:val="24"/>
        </w:rPr>
        <w:t>1080</w:t>
      </w:r>
      <w:r w:rsidRPr="00014361">
        <w:rPr>
          <w:rFonts w:ascii="宋体" w:eastAsia="宋体" w:hAnsi="宋体" w:cs="Times New Roman" w:hint="eastAsia"/>
          <w:b/>
          <w:sz w:val="24"/>
          <w:szCs w:val="24"/>
        </w:rPr>
        <w:t xml:space="preserve">6 </w:t>
      </w:r>
      <w:r w:rsidRPr="00014361">
        <w:rPr>
          <w:rFonts w:ascii="宋体" w:eastAsia="宋体" w:hAnsi="宋体" w:cs="Times New Roman"/>
          <w:b/>
          <w:sz w:val="24"/>
          <w:szCs w:val="24"/>
        </w:rPr>
        <w:t xml:space="preserve"> </w:t>
      </w:r>
      <w:r w:rsidRPr="00014361">
        <w:rPr>
          <w:rFonts w:ascii="宋体" w:eastAsia="宋体" w:hAnsi="宋体" w:cs="Times New Roman" w:hint="eastAsia"/>
          <w:b/>
          <w:sz w:val="24"/>
          <w:szCs w:val="24"/>
        </w:rPr>
        <w:t xml:space="preserve">   </w:t>
      </w:r>
      <w:r w:rsidRPr="00014361">
        <w:rPr>
          <w:rFonts w:ascii="宋体" w:eastAsia="宋体" w:hAnsi="宋体" w:cs="Times New Roman"/>
          <w:b/>
          <w:sz w:val="24"/>
          <w:szCs w:val="24"/>
        </w:rPr>
        <w:t xml:space="preserve"> </w:t>
      </w:r>
      <w:r w:rsidRPr="00014361">
        <w:rPr>
          <w:rFonts w:ascii="宋体" w:eastAsia="宋体" w:hAnsi="宋体" w:cs="Times New Roman" w:hint="eastAsia"/>
          <w:b/>
          <w:sz w:val="24"/>
          <w:szCs w:val="24"/>
        </w:rPr>
        <w:t xml:space="preserve"> </w:t>
      </w:r>
      <w:r>
        <w:rPr>
          <w:rFonts w:ascii="宋体" w:hAnsi="宋体" w:hint="eastAsia"/>
          <w:b/>
          <w:sz w:val="24"/>
          <w:szCs w:val="24"/>
        </w:rPr>
        <w:t xml:space="preserve"> </w:t>
      </w:r>
      <w:r w:rsidRPr="00014361">
        <w:rPr>
          <w:rFonts w:ascii="宋体" w:eastAsia="宋体" w:hAnsi="宋体" w:cs="Times New Roman" w:hint="eastAsia"/>
          <w:b/>
          <w:sz w:val="24"/>
          <w:szCs w:val="24"/>
        </w:rPr>
        <w:t>债券</w:t>
      </w:r>
      <w:r w:rsidRPr="00014361">
        <w:rPr>
          <w:rFonts w:ascii="宋体" w:eastAsia="宋体" w:hAnsi="宋体" w:cs="Times New Roman"/>
          <w:b/>
          <w:sz w:val="24"/>
          <w:szCs w:val="24"/>
        </w:rPr>
        <w:t>简称：</w:t>
      </w:r>
      <w:r w:rsidRPr="00014361">
        <w:rPr>
          <w:rFonts w:ascii="宋体" w:eastAsia="宋体" w:hAnsi="宋体" w:cs="Times New Roman" w:hint="eastAsia"/>
          <w:b/>
          <w:sz w:val="24"/>
          <w:szCs w:val="24"/>
        </w:rPr>
        <w:t>中闽定02</w:t>
      </w:r>
    </w:p>
    <w:p w:rsidR="00014361" w:rsidRPr="00014361" w:rsidRDefault="00014361" w:rsidP="00014361"/>
    <w:p w:rsidR="00014361" w:rsidRPr="00014361" w:rsidRDefault="00014361" w:rsidP="00014361"/>
    <w:sdt>
      <w:sdtPr>
        <w:alias w:val=""/>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rsidR="00047890" w:rsidRDefault="00381C57" w:rsidP="00047890">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中闽能源股份有限公司</w:t>
              </w:r>
            </w:p>
          </w:sdtContent>
        </w:sdt>
        <w:p w:rsidR="00822506" w:rsidRPr="00047890" w:rsidRDefault="00953920" w:rsidP="00047890">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Content>
              <w:r w:rsidR="00014361">
                <w:rPr>
                  <w:rFonts w:asciiTheme="majorEastAsia" w:eastAsiaTheme="majorEastAsia" w:hAnsiTheme="majorEastAsia" w:hint="eastAsia"/>
                  <w:b/>
                  <w:color w:val="FF0000"/>
                  <w:sz w:val="36"/>
                  <w:szCs w:val="36"/>
                  <w:shd w:val="solid" w:color="FFFFFF" w:fill="auto"/>
                </w:rPr>
                <w:t>2020</w:t>
              </w:r>
            </w:sdtContent>
          </w:sdt>
          <w:r w:rsidR="00381C57">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Content>
              <w:r w:rsidR="00014361">
                <w:rPr>
                  <w:rFonts w:asciiTheme="majorEastAsia" w:eastAsiaTheme="majorEastAsia" w:hAnsiTheme="majorEastAsia" w:hint="eastAsia"/>
                  <w:b/>
                  <w:color w:val="FF0000"/>
                  <w:sz w:val="36"/>
                  <w:szCs w:val="36"/>
                  <w:shd w:val="solid" w:color="FFFFFF" w:fill="auto"/>
                </w:rPr>
                <w:t>二</w:t>
              </w:r>
            </w:sdtContent>
          </w:sdt>
          <w:r w:rsidR="00381C57">
            <w:rPr>
              <w:rFonts w:asciiTheme="majorEastAsia" w:eastAsiaTheme="majorEastAsia" w:hAnsiTheme="majorEastAsia" w:hint="eastAsia"/>
              <w:b/>
              <w:color w:val="FF0000"/>
              <w:sz w:val="36"/>
              <w:szCs w:val="36"/>
              <w:shd w:val="solid" w:color="FFFFFF" w:fill="auto"/>
            </w:rPr>
            <w:t>次临时股东大会决议公告</w:t>
          </w:r>
        </w:p>
      </w:sdtContent>
      <w:bookmarkStart w:id="0" w:name="_GoBack" w:displacedByCustomXml="next"/>
      <w:bookmarkEnd w:id="0" w:displacedByCustomXml="next"/>
    </w:sdt>
    <w:p w:rsidR="00822506" w:rsidRDefault="00822506">
      <w:pPr>
        <w:jc w:val="center"/>
        <w:rPr>
          <w:rFonts w:asciiTheme="majorEastAsia" w:eastAsiaTheme="majorEastAsia" w:hAnsiTheme="majorEastAsia"/>
          <w:b/>
          <w:color w:val="FF0000"/>
          <w:sz w:val="36"/>
          <w:szCs w:val="36"/>
        </w:rPr>
      </w:pPr>
    </w:p>
    <w:tbl>
      <w:tblPr>
        <w:tblStyle w:val="a8"/>
        <w:tblW w:w="0" w:type="auto"/>
        <w:tblLook w:val="04A0"/>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Content>
          <w:tr w:rsidR="00822506" w:rsidTr="00084B21">
            <w:tc>
              <w:tcPr>
                <w:tcW w:w="8522" w:type="dxa"/>
              </w:tcPr>
              <w:p w:rsidR="00822506" w:rsidRDefault="00381C57" w:rsidP="001849A0">
                <w:pPr>
                  <w:autoSpaceDE w:val="0"/>
                  <w:autoSpaceDN w:val="0"/>
                  <w:adjustRightInd w:val="0"/>
                  <w:snapToGrid w:val="0"/>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822506" w:rsidRDefault="00381C57">
      <w:pPr>
        <w:pStyle w:val="1"/>
        <w:keepNext w:val="0"/>
        <w:keepLines w:val="0"/>
        <w:rPr>
          <w:sz w:val="24"/>
          <w:szCs w:val="24"/>
        </w:rPr>
      </w:pPr>
      <w:r>
        <w:rPr>
          <w:rFonts w:hint="eastAsia"/>
          <w:sz w:val="24"/>
          <w:szCs w:val="24"/>
        </w:rPr>
        <w:t>重要内容提示：</w:t>
      </w:r>
    </w:p>
    <w:p w:rsidR="00822506" w:rsidRDefault="00381C57">
      <w:pPr>
        <w:pStyle w:val="a4"/>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rsidR="00822506" w:rsidRDefault="00381C57">
      <w:pPr>
        <w:pStyle w:val="1"/>
        <w:keepNext w:val="0"/>
        <w:keepLines w:val="0"/>
        <w:numPr>
          <w:ilvl w:val="0"/>
          <w:numId w:val="3"/>
        </w:numPr>
        <w:rPr>
          <w:sz w:val="24"/>
          <w:szCs w:val="24"/>
        </w:rPr>
      </w:pPr>
      <w:r>
        <w:rPr>
          <w:rFonts w:hint="eastAsia"/>
          <w:sz w:val="24"/>
          <w:szCs w:val="24"/>
        </w:rPr>
        <w:t>会议召开和出席情况</w:t>
      </w:r>
    </w:p>
    <w:p w:rsidR="00822506" w:rsidRDefault="00381C57">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20-08-14T00:00:00Z">
            <w:dateFormat w:val="yyyy'年'M'月'd'日'"/>
            <w:lid w:val="zh-CN"/>
            <w:storeMappedDataAs w:val="dateTime"/>
            <w:calendar w:val="gregorian"/>
          </w:date>
        </w:sdtPr>
        <w:sdtContent>
          <w:r w:rsidR="00014361">
            <w:rPr>
              <w:rFonts w:asciiTheme="minorEastAsia" w:eastAsiaTheme="minorEastAsia" w:hAnsiTheme="minorEastAsia" w:hint="eastAsia"/>
              <w:b w:val="0"/>
              <w:sz w:val="24"/>
              <w:szCs w:val="24"/>
            </w:rPr>
            <w:t>2020年8月14日</w:t>
          </w:r>
        </w:sdtContent>
      </w:sdt>
    </w:p>
    <w:p w:rsidR="00822506" w:rsidRDefault="00381C57">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Content>
          <w:r w:rsidR="00014361" w:rsidRPr="00014361">
            <w:rPr>
              <w:rFonts w:ascii="宋体" w:eastAsia="宋体" w:hAnsi="宋体" w:cs="Times New Roman" w:hint="eastAsia"/>
              <w:b w:val="0"/>
              <w:sz w:val="24"/>
            </w:rPr>
            <w:t>福州市五四路210号国际大厦22层第一会议室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color w:val="000000"/>
          <w:sz w:val="18"/>
          <w:szCs w:val="18"/>
        </w:rPr>
      </w:sdtEndPr>
      <w:sdtContent>
        <w:p w:rsidR="00822506" w:rsidRDefault="00381C57">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1985"/>
          </w:tblGrid>
          <w:tr w:rsidR="00822506" w:rsidRPr="00410595" w:rsidTr="00E3698D">
            <w:sdt>
              <w:sdtPr>
                <w:rPr>
                  <w:rFonts w:asciiTheme="minorEastAsia" w:hAnsiTheme="minorEastAsia"/>
                  <w:color w:val="000000"/>
                  <w:sz w:val="18"/>
                  <w:szCs w:val="18"/>
                </w:rPr>
                <w:tag w:val="_PLD_4093f3f997534c158a5523067302b60d"/>
                <w:id w:val="-1125307967"/>
                <w:lock w:val="sdtLocked"/>
              </w:sdtPr>
              <w:sdtEndPr>
                <w:rPr>
                  <w:rFonts w:hint="eastAsia"/>
                </w:rPr>
              </w:sdtEndPr>
              <w:sdtContent>
                <w:tc>
                  <w:tcPr>
                    <w:tcW w:w="6345" w:type="dxa"/>
                  </w:tcPr>
                  <w:p w:rsidR="00822506" w:rsidRPr="00410595" w:rsidRDefault="00381C57" w:rsidP="00014361">
                    <w:pPr>
                      <w:rPr>
                        <w:rFonts w:asciiTheme="minorEastAsia" w:hAnsiTheme="minorEastAsia"/>
                        <w:color w:val="000000"/>
                        <w:sz w:val="18"/>
                        <w:szCs w:val="18"/>
                        <w:shd w:val="pct15" w:color="auto" w:fill="FFFFFF"/>
                      </w:rPr>
                    </w:pPr>
                    <w:r w:rsidRPr="00410595">
                      <w:rPr>
                        <w:rFonts w:asciiTheme="minorEastAsia" w:hAnsiTheme="minorEastAsia"/>
                        <w:color w:val="000000"/>
                        <w:sz w:val="18"/>
                        <w:szCs w:val="18"/>
                      </w:rPr>
                      <w:t>1</w:t>
                    </w:r>
                    <w:r w:rsidRPr="00410595">
                      <w:rPr>
                        <w:rFonts w:asciiTheme="minorEastAsia" w:hAnsiTheme="minorEastAsia" w:hint="eastAsia"/>
                        <w:color w:val="000000"/>
                        <w:sz w:val="18"/>
                        <w:szCs w:val="18"/>
                      </w:rPr>
                      <w:t>、出席会议的股东和代理人人数</w:t>
                    </w:r>
                  </w:p>
                </w:tc>
              </w:sdtContent>
            </w:sdt>
            <w:sdt>
              <w:sdtPr>
                <w:rPr>
                  <w:rFonts w:asciiTheme="minorEastAsia" w:hAnsiTheme="minorEastAsia"/>
                  <w:color w:val="000000"/>
                  <w:sz w:val="18"/>
                  <w:szCs w:val="18"/>
                </w:rPr>
                <w:alias w:val="出席会议的股东和代理人人数"/>
                <w:tag w:val="_GBC_68de955aa336470c8d7a663440bc74f5"/>
                <w:id w:val="1339034"/>
                <w:lock w:val="sdtLocked"/>
              </w:sdtPr>
              <w:sdtContent>
                <w:tc>
                  <w:tcPr>
                    <w:tcW w:w="1985" w:type="dxa"/>
                    <w:vAlign w:val="bottom"/>
                  </w:tcPr>
                  <w:p w:rsidR="00822506" w:rsidRPr="00410595" w:rsidRDefault="00410595" w:rsidP="00410595">
                    <w:pPr>
                      <w:jc w:val="right"/>
                      <w:rPr>
                        <w:rFonts w:asciiTheme="minorEastAsia" w:hAnsiTheme="minorEastAsia"/>
                        <w:color w:val="000000"/>
                        <w:sz w:val="18"/>
                        <w:szCs w:val="18"/>
                      </w:rPr>
                    </w:pPr>
                    <w:r w:rsidRPr="00410595">
                      <w:rPr>
                        <w:rFonts w:asciiTheme="minorEastAsia" w:hAnsiTheme="minorEastAsia" w:hint="eastAsia"/>
                        <w:color w:val="000000"/>
                        <w:sz w:val="18"/>
                        <w:szCs w:val="18"/>
                      </w:rPr>
                      <w:t>17</w:t>
                    </w:r>
                  </w:p>
                </w:tc>
              </w:sdtContent>
            </w:sdt>
          </w:tr>
          <w:tr w:rsidR="00822506" w:rsidRPr="00410595" w:rsidTr="00E3698D">
            <w:sdt>
              <w:sdtPr>
                <w:rPr>
                  <w:rFonts w:asciiTheme="minorEastAsia" w:hAnsiTheme="minorEastAsia"/>
                  <w:color w:val="000000"/>
                  <w:sz w:val="18"/>
                  <w:szCs w:val="18"/>
                </w:rPr>
                <w:tag w:val="_PLD_15a8d072bf914580ad897e82c3807a19"/>
                <w:id w:val="-220981230"/>
                <w:lock w:val="sdtLocked"/>
              </w:sdtPr>
              <w:sdtEndPr>
                <w:rPr>
                  <w:rFonts w:hint="eastAsia"/>
                </w:rPr>
              </w:sdtEndPr>
              <w:sdtContent>
                <w:tc>
                  <w:tcPr>
                    <w:tcW w:w="6345" w:type="dxa"/>
                  </w:tcPr>
                  <w:p w:rsidR="00822506" w:rsidRPr="00410595" w:rsidRDefault="00381C57" w:rsidP="00014361">
                    <w:pPr>
                      <w:rPr>
                        <w:rFonts w:asciiTheme="minorEastAsia" w:hAnsiTheme="minorEastAsia"/>
                        <w:color w:val="000000"/>
                        <w:sz w:val="18"/>
                        <w:szCs w:val="18"/>
                      </w:rPr>
                    </w:pPr>
                    <w:r w:rsidRPr="00410595">
                      <w:rPr>
                        <w:rFonts w:asciiTheme="minorEastAsia" w:hAnsiTheme="minorEastAsia"/>
                        <w:color w:val="000000"/>
                        <w:sz w:val="18"/>
                        <w:szCs w:val="18"/>
                      </w:rPr>
                      <w:t>2</w:t>
                    </w:r>
                    <w:r w:rsidRPr="00410595">
                      <w:rPr>
                        <w:rFonts w:asciiTheme="minorEastAsia" w:hAnsiTheme="minorEastAsia" w:hint="eastAsia"/>
                        <w:color w:val="000000"/>
                        <w:sz w:val="18"/>
                        <w:szCs w:val="18"/>
                      </w:rPr>
                      <w:t>、出席会议的股东所持有表决权的股份总数（股）</w:t>
                    </w:r>
                  </w:p>
                </w:tc>
              </w:sdtContent>
            </w:sdt>
            <w:sdt>
              <w:sdtPr>
                <w:rPr>
                  <w:rFonts w:asciiTheme="minorEastAsia" w:hAnsiTheme="minorEastAsia"/>
                  <w:color w:val="000000"/>
                  <w:sz w:val="18"/>
                  <w:szCs w:val="18"/>
                </w:rPr>
                <w:alias w:val="出席会议的股东所持有表决权的股份总数"/>
                <w:tag w:val="_GBC_a3ceaea716e74390b6d07708f7d10d25"/>
                <w:id w:val="1339044"/>
                <w:lock w:val="sdtLocked"/>
              </w:sdtPr>
              <w:sdtContent>
                <w:tc>
                  <w:tcPr>
                    <w:tcW w:w="1985" w:type="dxa"/>
                    <w:vAlign w:val="bottom"/>
                  </w:tcPr>
                  <w:p w:rsidR="00822506" w:rsidRPr="00410595" w:rsidRDefault="00410595" w:rsidP="00014361">
                    <w:pPr>
                      <w:jc w:val="right"/>
                      <w:rPr>
                        <w:rFonts w:asciiTheme="minorEastAsia" w:hAnsiTheme="minorEastAsia"/>
                        <w:color w:val="000000"/>
                        <w:sz w:val="18"/>
                        <w:szCs w:val="18"/>
                      </w:rPr>
                    </w:pPr>
                    <w:r w:rsidRPr="00410595">
                      <w:rPr>
                        <w:rFonts w:asciiTheme="minorEastAsia" w:hAnsiTheme="minorEastAsia" w:cs="NSimSun"/>
                        <w:kern w:val="0"/>
                        <w:sz w:val="18"/>
                        <w:szCs w:val="18"/>
                      </w:rPr>
                      <w:t>1,278,973,174</w:t>
                    </w:r>
                  </w:p>
                </w:tc>
              </w:sdtContent>
            </w:sdt>
          </w:tr>
          <w:tr w:rsidR="00822506" w:rsidRPr="00410595" w:rsidTr="00E3698D">
            <w:sdt>
              <w:sdtPr>
                <w:rPr>
                  <w:rFonts w:asciiTheme="minorEastAsia" w:hAnsiTheme="minorEastAsia"/>
                  <w:color w:val="000000"/>
                  <w:sz w:val="18"/>
                  <w:szCs w:val="18"/>
                </w:rPr>
                <w:tag w:val="_PLD_abe2bf98c15a437296fa04736473f5fc"/>
                <w:id w:val="1758241291"/>
                <w:lock w:val="sdtLocked"/>
              </w:sdtPr>
              <w:sdtEndPr>
                <w:rPr>
                  <w:rFonts w:hint="eastAsia"/>
                </w:rPr>
              </w:sdtEndPr>
              <w:sdtContent>
                <w:tc>
                  <w:tcPr>
                    <w:tcW w:w="6345" w:type="dxa"/>
                  </w:tcPr>
                  <w:p w:rsidR="00822506" w:rsidRPr="00410595" w:rsidRDefault="00381C57" w:rsidP="00014361">
                    <w:pPr>
                      <w:rPr>
                        <w:rFonts w:asciiTheme="minorEastAsia" w:hAnsiTheme="minorEastAsia"/>
                        <w:color w:val="000000"/>
                        <w:sz w:val="18"/>
                        <w:szCs w:val="18"/>
                      </w:rPr>
                    </w:pPr>
                    <w:r w:rsidRPr="00410595">
                      <w:rPr>
                        <w:rFonts w:asciiTheme="minorEastAsia" w:hAnsiTheme="minorEastAsia"/>
                        <w:color w:val="000000"/>
                        <w:sz w:val="18"/>
                        <w:szCs w:val="18"/>
                      </w:rPr>
                      <w:t>3</w:t>
                    </w:r>
                    <w:r w:rsidRPr="00410595">
                      <w:rPr>
                        <w:rFonts w:asciiTheme="minorEastAsia" w:hAnsiTheme="minorEastAsia" w:hint="eastAsia"/>
                        <w:color w:val="000000"/>
                        <w:sz w:val="18"/>
                        <w:szCs w:val="18"/>
                      </w:rPr>
                      <w:t>、出席会议的股东所持有表决权股份数占公司有表决权股份总数的比例（</w:t>
                    </w:r>
                    <w:r w:rsidRPr="00410595">
                      <w:rPr>
                        <w:rFonts w:asciiTheme="minorEastAsia" w:hAnsiTheme="minorEastAsia"/>
                        <w:color w:val="000000"/>
                        <w:sz w:val="18"/>
                        <w:szCs w:val="18"/>
                      </w:rPr>
                      <w:t>%</w:t>
                    </w:r>
                    <w:r w:rsidRPr="00410595">
                      <w:rPr>
                        <w:rFonts w:asciiTheme="minorEastAsia" w:hAnsiTheme="minorEastAsia" w:hint="eastAsia"/>
                        <w:color w:val="000000"/>
                        <w:sz w:val="18"/>
                        <w:szCs w:val="18"/>
                      </w:rPr>
                      <w:t>）</w:t>
                    </w:r>
                  </w:p>
                </w:tc>
              </w:sdtContent>
            </w:sdt>
            <w:sdt>
              <w:sdtPr>
                <w:rPr>
                  <w:rFonts w:asciiTheme="minorEastAsia" w:hAnsiTheme="minorEastAsia"/>
                  <w:color w:val="000000"/>
                  <w:sz w:val="18"/>
                  <w:szCs w:val="18"/>
                </w:rPr>
                <w:alias w:val="出席会议的股东所持有表决权股份数占公司有表决权股份总数的比例"/>
                <w:tag w:val="_GBC_020a1fcfa605460d9ce8eea920317017"/>
                <w:id w:val="3711329"/>
                <w:lock w:val="sdtLocked"/>
              </w:sdtPr>
              <w:sdtContent>
                <w:tc>
                  <w:tcPr>
                    <w:tcW w:w="1985" w:type="dxa"/>
                    <w:vAlign w:val="bottom"/>
                  </w:tcPr>
                  <w:p w:rsidR="00822506" w:rsidRPr="00410595" w:rsidRDefault="00410595" w:rsidP="00014361">
                    <w:pPr>
                      <w:jc w:val="right"/>
                      <w:rPr>
                        <w:rFonts w:asciiTheme="minorEastAsia" w:hAnsiTheme="minorEastAsia"/>
                        <w:color w:val="000000"/>
                        <w:sz w:val="18"/>
                        <w:szCs w:val="18"/>
                      </w:rPr>
                    </w:pPr>
                    <w:r w:rsidRPr="00410595">
                      <w:rPr>
                        <w:rFonts w:asciiTheme="minorEastAsia" w:hAnsiTheme="minorEastAsia" w:cs="NSimSun"/>
                        <w:kern w:val="0"/>
                        <w:sz w:val="18"/>
                        <w:szCs w:val="18"/>
                      </w:rPr>
                      <w:t>75.7101</w:t>
                    </w:r>
                  </w:p>
                </w:tc>
              </w:sdtContent>
            </w:sdt>
          </w:tr>
        </w:tbl>
      </w:sdtContent>
    </w:sdt>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rsidR="00822506" w:rsidRDefault="00381C57">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rsidR="00822506" w:rsidRDefault="00953920" w:rsidP="00014361">
          <w:pPr>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r w:rsidR="00014361" w:rsidRPr="003E7F78">
                <w:rPr>
                  <w:rFonts w:ascii="宋体" w:eastAsia="宋体" w:hAnsi="宋体" w:cs="Times New Roman" w:hint="eastAsia"/>
                  <w:sz w:val="24"/>
                  <w:szCs w:val="24"/>
                </w:rPr>
                <w:t>本次</w:t>
              </w:r>
              <w:r w:rsidR="00014361">
                <w:rPr>
                  <w:rFonts w:ascii="宋体" w:eastAsia="宋体" w:hAnsi="宋体" w:cs="Times New Roman" w:hint="eastAsia"/>
                  <w:sz w:val="24"/>
                  <w:szCs w:val="24"/>
                </w:rPr>
                <w:t>股东</w:t>
              </w:r>
              <w:r w:rsidR="00014361" w:rsidRPr="003E7F78">
                <w:rPr>
                  <w:rFonts w:ascii="宋体" w:eastAsia="宋体" w:hAnsi="宋体" w:cs="Times New Roman" w:hint="eastAsia"/>
                  <w:sz w:val="24"/>
                  <w:szCs w:val="24"/>
                </w:rPr>
                <w:t>大会由公司董事会召集</w:t>
              </w:r>
              <w:r w:rsidR="00014361">
                <w:rPr>
                  <w:rFonts w:ascii="宋体" w:eastAsia="宋体" w:hAnsi="宋体" w:cs="Times New Roman" w:hint="eastAsia"/>
                  <w:sz w:val="24"/>
                  <w:szCs w:val="24"/>
                </w:rPr>
                <w:t>、</w:t>
              </w:r>
              <w:r w:rsidR="00014361" w:rsidRPr="003E7F78">
                <w:rPr>
                  <w:rFonts w:ascii="宋体" w:eastAsia="宋体" w:hAnsi="宋体" w:cs="Times New Roman" w:hint="eastAsia"/>
                  <w:sz w:val="24"/>
                  <w:szCs w:val="24"/>
                </w:rPr>
                <w:t>董事长张骏先生主持，采取现场投票与网络投票相结合的方式召开，现场会议采取记名投票表决方式。会议的召集和召开程序、出席会议人员的资格、会议的表决方式和程序均符合</w:t>
              </w:r>
              <w:r w:rsidR="00014361">
                <w:rPr>
                  <w:rFonts w:ascii="宋体" w:hAnsi="宋体" w:hint="eastAsia"/>
                  <w:sz w:val="24"/>
                  <w:szCs w:val="24"/>
                </w:rPr>
                <w:t>《中华人民共和国公司法》等</w:t>
              </w:r>
              <w:r w:rsidR="00014361" w:rsidRPr="003E7F78">
                <w:rPr>
                  <w:rFonts w:ascii="宋体" w:eastAsia="宋体" w:hAnsi="宋体" w:cs="Times New Roman" w:hint="eastAsia"/>
                  <w:sz w:val="24"/>
                  <w:szCs w:val="24"/>
                </w:rPr>
                <w:t>相关法律、法规和规范性文件及《公司章程》</w:t>
              </w:r>
              <w:r w:rsidR="00014361">
                <w:rPr>
                  <w:rFonts w:ascii="宋体" w:hAnsi="宋体" w:hint="eastAsia"/>
                  <w:sz w:val="24"/>
                  <w:szCs w:val="24"/>
                </w:rPr>
                <w:t>的</w:t>
              </w:r>
              <w:r w:rsidR="00014361" w:rsidRPr="003E7F78">
                <w:rPr>
                  <w:rFonts w:ascii="宋体" w:eastAsia="宋体" w:hAnsi="宋体" w:cs="Times New Roman" w:hint="eastAsia"/>
                  <w:sz w:val="24"/>
                  <w:szCs w:val="24"/>
                </w:rPr>
                <w:t>有关规定</w:t>
              </w:r>
              <w:r w:rsidR="00014361">
                <w:rPr>
                  <w:rFonts w:ascii="宋体" w:eastAsia="宋体" w:hAnsi="宋体" w:cs="Times New Roman" w:hint="eastAsia"/>
                  <w:sz w:val="24"/>
                  <w:szCs w:val="24"/>
                </w:rPr>
                <w:t>,</w:t>
              </w:r>
              <w:r w:rsidR="00014361" w:rsidRPr="003A1510">
                <w:rPr>
                  <w:rFonts w:ascii="宋体" w:eastAsia="宋体" w:hAnsi="宋体" w:cs="Times New Roman" w:hint="eastAsia"/>
                  <w:sz w:val="24"/>
                  <w:szCs w:val="24"/>
                </w:rPr>
                <w:t xml:space="preserve"> </w:t>
              </w:r>
              <w:r w:rsidR="00014361">
                <w:rPr>
                  <w:rFonts w:ascii="宋体" w:eastAsia="宋体" w:hAnsi="宋体" w:cs="Times New Roman" w:hint="eastAsia"/>
                  <w:sz w:val="24"/>
                  <w:szCs w:val="24"/>
                </w:rPr>
                <w:t>并</w:t>
              </w:r>
              <w:r w:rsidR="00014361" w:rsidRPr="00FD6047">
                <w:rPr>
                  <w:rFonts w:ascii="宋体" w:eastAsia="宋体" w:hAnsi="宋体" w:cs="Times New Roman" w:hint="eastAsia"/>
                  <w:sz w:val="24"/>
                  <w:szCs w:val="24"/>
                </w:rPr>
                <w:t>经北京市盈科(福州)律师事务</w:t>
              </w:r>
              <w:r w:rsidR="00014361" w:rsidRPr="00FF79D0">
                <w:rPr>
                  <w:rFonts w:ascii="宋体" w:eastAsia="宋体" w:hAnsi="宋体" w:cs="Times New Roman" w:hint="eastAsia"/>
                  <w:sz w:val="24"/>
                  <w:szCs w:val="24"/>
                </w:rPr>
                <w:t>所律师现场</w:t>
              </w:r>
              <w:r w:rsidR="00014361" w:rsidRPr="002166DB">
                <w:rPr>
                  <w:rFonts w:ascii="宋体" w:eastAsia="宋体" w:hAnsi="宋体" w:cs="Times New Roman" w:hint="eastAsia"/>
                  <w:sz w:val="24"/>
                  <w:szCs w:val="24"/>
                </w:rPr>
                <w:t>见证</w:t>
              </w:r>
              <w:r w:rsidR="00014361" w:rsidRPr="003E7F78">
                <w:rPr>
                  <w:rFonts w:ascii="宋体" w:eastAsia="宋体" w:hAnsi="宋体" w:cs="Times New Roman" w:hint="eastAsia"/>
                  <w:sz w:val="24"/>
                  <w:szCs w:val="24"/>
                </w:rPr>
                <w:t>。</w:t>
              </w:r>
            </w:sdtContent>
          </w:sdt>
        </w:p>
      </w:sdtContent>
    </w:sdt>
    <w:p w:rsidR="00822506" w:rsidRDefault="00381C57">
      <w:pPr>
        <w:pStyle w:val="2"/>
        <w:keepNext w:val="0"/>
        <w:keepLines w:val="0"/>
        <w:numPr>
          <w:ilvl w:val="0"/>
          <w:numId w:val="5"/>
        </w:numPr>
        <w:spacing w:line="415" w:lineRule="auto"/>
        <w:rPr>
          <w:b w:val="0"/>
          <w:sz w:val="24"/>
          <w:szCs w:val="24"/>
        </w:rPr>
      </w:pPr>
      <w:r>
        <w:rPr>
          <w:rFonts w:hint="eastAsia"/>
          <w:b w:val="0"/>
          <w:sz w:val="24"/>
          <w:szCs w:val="24"/>
        </w:rPr>
        <w:lastRenderedPageBreak/>
        <w:t>公司董事、监事和董事会秘书的出席情况</w:t>
      </w:r>
    </w:p>
    <w:p w:rsidR="00822506" w:rsidRDefault="00381C57">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Content>
          <w:r w:rsidR="00014361">
            <w:rPr>
              <w:rFonts w:ascii="宋体" w:hAnsi="宋体" w:hint="eastAsia"/>
              <w:color w:val="000000"/>
              <w:sz w:val="24"/>
              <w:szCs w:val="24"/>
            </w:rPr>
            <w:t>9</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Content>
          <w:r w:rsidR="00014361">
            <w:rPr>
              <w:rFonts w:ascii="宋体" w:hAnsi="宋体" w:hint="eastAsia"/>
              <w:color w:val="000000"/>
              <w:sz w:val="24"/>
              <w:szCs w:val="24"/>
            </w:rPr>
            <w:t>9</w:t>
          </w:r>
        </w:sdtContent>
      </w:sdt>
      <w:r>
        <w:rPr>
          <w:rFonts w:ascii="宋体" w:hAnsi="宋体" w:hint="eastAsia"/>
          <w:color w:val="000000"/>
          <w:sz w:val="24"/>
          <w:szCs w:val="24"/>
        </w:rPr>
        <w:t>人；</w:t>
      </w:r>
    </w:p>
    <w:p w:rsidR="00822506" w:rsidRDefault="00381C57">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Content>
          <w:r w:rsidR="00014361">
            <w:rPr>
              <w:rFonts w:ascii="宋体" w:hAnsi="宋体" w:hint="eastAsia"/>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Content>
          <w:r w:rsidR="00014361">
            <w:rPr>
              <w:rFonts w:ascii="宋体" w:hAnsi="宋体" w:hint="eastAsia"/>
              <w:color w:val="000000"/>
              <w:sz w:val="24"/>
              <w:szCs w:val="24"/>
            </w:rPr>
            <w:t>3</w:t>
          </w:r>
        </w:sdtContent>
      </w:sdt>
      <w:r>
        <w:rPr>
          <w:rFonts w:ascii="宋体" w:hAnsi="宋体" w:hint="eastAsia"/>
          <w:color w:val="000000"/>
          <w:sz w:val="24"/>
          <w:szCs w:val="24"/>
        </w:rPr>
        <w:t>人；</w:t>
      </w:r>
    </w:p>
    <w:p w:rsidR="00822506" w:rsidRDefault="00381C57">
      <w:pPr>
        <w:pStyle w:val="a4"/>
        <w:numPr>
          <w:ilvl w:val="0"/>
          <w:numId w:val="8"/>
        </w:numPr>
        <w:ind w:firstLineChars="0"/>
        <w:rPr>
          <w:rFonts w:ascii="宋体" w:hAnsi="宋体"/>
          <w:color w:val="000000"/>
          <w:sz w:val="24"/>
          <w:szCs w:val="24"/>
        </w:rPr>
      </w:pPr>
      <w:r>
        <w:rPr>
          <w:rFonts w:ascii="宋体" w:hAnsi="宋体" w:hint="eastAsia"/>
          <w:color w:val="000000"/>
          <w:sz w:val="24"/>
          <w:szCs w:val="24"/>
        </w:rPr>
        <w:t>董事会秘书出席</w:t>
      </w:r>
      <w:r w:rsidR="00014361">
        <w:rPr>
          <w:rFonts w:ascii="宋体" w:hAnsi="宋体" w:hint="eastAsia"/>
          <w:color w:val="000000"/>
          <w:sz w:val="24"/>
          <w:szCs w:val="24"/>
        </w:rPr>
        <w:t>了会议</w:t>
      </w:r>
      <w:r>
        <w:rPr>
          <w:rFonts w:ascii="宋体" w:hAnsi="宋体" w:hint="eastAsia"/>
          <w:color w:val="000000"/>
          <w:sz w:val="24"/>
          <w:szCs w:val="24"/>
        </w:rPr>
        <w:t>；</w:t>
      </w:r>
      <w:r w:rsidR="00014361">
        <w:rPr>
          <w:rFonts w:ascii="宋体" w:hAnsi="宋体" w:hint="eastAsia"/>
          <w:color w:val="000000"/>
          <w:sz w:val="24"/>
          <w:szCs w:val="24"/>
        </w:rPr>
        <w:t>部分</w:t>
      </w:r>
      <w:r>
        <w:rPr>
          <w:rFonts w:ascii="宋体" w:hAnsi="宋体" w:hint="eastAsia"/>
          <w:color w:val="000000"/>
          <w:sz w:val="24"/>
          <w:szCs w:val="24"/>
        </w:rPr>
        <w:t>高管列席</w:t>
      </w:r>
      <w:r w:rsidR="00014361">
        <w:rPr>
          <w:rFonts w:ascii="宋体" w:hAnsi="宋体" w:hint="eastAsia"/>
          <w:color w:val="000000"/>
          <w:sz w:val="24"/>
          <w:szCs w:val="24"/>
        </w:rPr>
        <w:t>了会议</w:t>
      </w:r>
      <w:r>
        <w:rPr>
          <w:rFonts w:ascii="宋体" w:hAnsi="宋体" w:hint="eastAsia"/>
          <w:color w:val="000000"/>
          <w:sz w:val="24"/>
          <w:szCs w:val="24"/>
        </w:rPr>
        <w:t>。</w:t>
      </w:r>
    </w:p>
    <w:p w:rsidR="00822506" w:rsidRDefault="00381C57">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Content>
        <w:p w:rsidR="00822506" w:rsidRDefault="00381C57">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rsidR="00822506" w:rsidRPr="001849A0" w:rsidRDefault="00381C57">
          <w:pPr>
            <w:pStyle w:val="3"/>
            <w:keepNext w:val="0"/>
            <w:keepLines w:val="0"/>
            <w:numPr>
              <w:ilvl w:val="0"/>
              <w:numId w:val="9"/>
            </w:numPr>
            <w:spacing w:line="415" w:lineRule="auto"/>
            <w:rPr>
              <w:b w:val="0"/>
              <w:sz w:val="24"/>
              <w:szCs w:val="24"/>
            </w:rPr>
          </w:pPr>
          <w:r w:rsidRPr="001849A0">
            <w:rPr>
              <w:rFonts w:hint="eastAsia"/>
              <w:b w:val="0"/>
              <w:sz w:val="24"/>
              <w:szCs w:val="24"/>
            </w:rPr>
            <w:t>议案名称：</w:t>
          </w:r>
          <w:sdt>
            <w:sdtPr>
              <w:rPr>
                <w:rFonts w:ascii="宋体" w:hAnsi="宋体" w:hint="eastAsia"/>
                <w:sz w:val="24"/>
                <w:szCs w:val="24"/>
              </w:rPr>
              <w:alias w:val="非累积投票议案表决情况_议案名称"/>
              <w:tag w:val="_GBC_16397d349277454a867ff0ffe4485ce9"/>
              <w:id w:val="1339573"/>
              <w:lock w:val="sdtLocked"/>
              <w:placeholder>
                <w:docPart w:val="GBC22222222222222222222222222222"/>
              </w:placeholder>
              <w:text/>
            </w:sdtPr>
            <w:sdtContent>
              <w:r w:rsidR="00014361" w:rsidRPr="001849A0">
                <w:rPr>
                  <w:rFonts w:ascii="宋体" w:hAnsi="宋体" w:hint="eastAsia"/>
                  <w:sz w:val="24"/>
                  <w:szCs w:val="24"/>
                </w:rPr>
                <w:t>关于公司子公司福建中闽海上风电有限公司受托管理控股股东子公司福建莆田闽投海上风电有限公司的议案</w:t>
              </w:r>
            </w:sdtContent>
          </w:sdt>
        </w:p>
        <w:p w:rsidR="00822506" w:rsidRDefault="00381C5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Content>
              <w:r w:rsidR="00014361">
                <w:rPr>
                  <w:rFonts w:hint="eastAsia"/>
                  <w:sz w:val="24"/>
                  <w:szCs w:val="24"/>
                </w:rPr>
                <w:t>通过</w:t>
              </w:r>
            </w:sdtContent>
          </w:sdt>
        </w:p>
        <w:p w:rsidR="00822506" w:rsidRDefault="00822506">
          <w:pPr>
            <w:ind w:firstLineChars="150" w:firstLine="360"/>
            <w:rPr>
              <w:sz w:val="24"/>
              <w:szCs w:val="24"/>
            </w:rPr>
          </w:pPr>
        </w:p>
        <w:p w:rsidR="00822506" w:rsidRDefault="00381C5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1558"/>
            <w:gridCol w:w="979"/>
            <w:gridCol w:w="1120"/>
            <w:gridCol w:w="978"/>
            <w:gridCol w:w="1121"/>
            <w:gridCol w:w="978"/>
          </w:tblGrid>
          <w:tr w:rsidR="00410595" w:rsidRPr="00014361" w:rsidTr="00F97F9B">
            <w:trPr>
              <w:trHeight w:val="300"/>
            </w:trPr>
            <w:sdt>
              <w:sdtPr>
                <w:rPr>
                  <w:rFonts w:ascii="宋体" w:hAnsi="宋体" w:hint="eastAsia"/>
                  <w:color w:val="000000"/>
                  <w:sz w:val="18"/>
                  <w:szCs w:val="18"/>
                </w:rPr>
                <w:tag w:val="_PLD_26d51279eaba4b5b80959bbb9958e7fe"/>
                <w:id w:val="29636872"/>
                <w:lock w:val="sdtLocked"/>
              </w:sdtPr>
              <w:sdtContent>
                <w:tc>
                  <w:tcPr>
                    <w:tcW w:w="1783" w:type="dxa"/>
                    <w:vMerge w:val="restart"/>
                    <w:vAlign w:val="center"/>
                  </w:tcPr>
                  <w:p w:rsidR="00410595" w:rsidRPr="00014361" w:rsidRDefault="00410595" w:rsidP="00F97F9B">
                    <w:pPr>
                      <w:jc w:val="center"/>
                      <w:rPr>
                        <w:rFonts w:ascii="宋体"/>
                        <w:color w:val="000000"/>
                        <w:sz w:val="18"/>
                        <w:szCs w:val="18"/>
                      </w:rPr>
                    </w:pPr>
                    <w:r w:rsidRPr="00014361">
                      <w:rPr>
                        <w:rFonts w:ascii="宋体" w:hAnsi="宋体" w:hint="eastAsia"/>
                        <w:color w:val="000000"/>
                        <w:sz w:val="18"/>
                        <w:szCs w:val="18"/>
                      </w:rPr>
                      <w:t>股东类型</w:t>
                    </w:r>
                  </w:p>
                </w:tc>
              </w:sdtContent>
            </w:sdt>
            <w:sdt>
              <w:sdtPr>
                <w:rPr>
                  <w:rFonts w:ascii="宋体" w:hAnsi="宋体" w:hint="eastAsia"/>
                  <w:color w:val="000000"/>
                  <w:sz w:val="18"/>
                  <w:szCs w:val="18"/>
                </w:rPr>
                <w:tag w:val="_PLD_e7b881988a3c4c4a8616dd489a233ab7"/>
                <w:id w:val="29636873"/>
                <w:lock w:val="sdtLocked"/>
              </w:sdtPr>
              <w:sdtContent>
                <w:tc>
                  <w:tcPr>
                    <w:tcW w:w="2537" w:type="dxa"/>
                    <w:gridSpan w:val="2"/>
                  </w:tcPr>
                  <w:p w:rsidR="00410595" w:rsidRPr="00014361" w:rsidRDefault="00410595" w:rsidP="00F97F9B">
                    <w:pPr>
                      <w:jc w:val="center"/>
                      <w:rPr>
                        <w:rFonts w:ascii="宋体"/>
                        <w:color w:val="000000"/>
                        <w:sz w:val="18"/>
                        <w:szCs w:val="18"/>
                      </w:rPr>
                    </w:pPr>
                    <w:r w:rsidRPr="00014361">
                      <w:rPr>
                        <w:rFonts w:ascii="宋体" w:hAnsi="宋体" w:hint="eastAsia"/>
                        <w:color w:val="000000"/>
                        <w:sz w:val="18"/>
                        <w:szCs w:val="18"/>
                      </w:rPr>
                      <w:t>同意</w:t>
                    </w:r>
                  </w:p>
                </w:tc>
              </w:sdtContent>
            </w:sdt>
            <w:sdt>
              <w:sdtPr>
                <w:rPr>
                  <w:rFonts w:ascii="宋体" w:hAnsi="宋体" w:hint="eastAsia"/>
                  <w:color w:val="000000"/>
                  <w:sz w:val="18"/>
                  <w:szCs w:val="18"/>
                </w:rPr>
                <w:tag w:val="_PLD_a61edbeb4f584767809ea0521a10b417"/>
                <w:id w:val="29636874"/>
                <w:lock w:val="sdtLocked"/>
              </w:sdtPr>
              <w:sdtContent>
                <w:tc>
                  <w:tcPr>
                    <w:tcW w:w="2098" w:type="dxa"/>
                    <w:gridSpan w:val="2"/>
                  </w:tcPr>
                  <w:p w:rsidR="00410595" w:rsidRPr="00014361" w:rsidRDefault="00410595" w:rsidP="00F97F9B">
                    <w:pPr>
                      <w:jc w:val="center"/>
                      <w:rPr>
                        <w:rFonts w:ascii="宋体"/>
                        <w:color w:val="000000"/>
                        <w:sz w:val="18"/>
                        <w:szCs w:val="18"/>
                      </w:rPr>
                    </w:pPr>
                    <w:r w:rsidRPr="00014361">
                      <w:rPr>
                        <w:rFonts w:ascii="宋体" w:hAnsi="宋体" w:hint="eastAsia"/>
                        <w:color w:val="000000"/>
                        <w:sz w:val="18"/>
                        <w:szCs w:val="18"/>
                      </w:rPr>
                      <w:t>反对</w:t>
                    </w:r>
                  </w:p>
                </w:tc>
              </w:sdtContent>
            </w:sdt>
            <w:sdt>
              <w:sdtPr>
                <w:rPr>
                  <w:rFonts w:ascii="宋体" w:hAnsi="宋体" w:hint="eastAsia"/>
                  <w:color w:val="000000"/>
                  <w:sz w:val="18"/>
                  <w:szCs w:val="18"/>
                </w:rPr>
                <w:tag w:val="_PLD_4fdb4d8ffd814ea3953d8297bf817dcb"/>
                <w:id w:val="29636875"/>
                <w:lock w:val="sdtLocked"/>
              </w:sdtPr>
              <w:sdtContent>
                <w:tc>
                  <w:tcPr>
                    <w:tcW w:w="2099" w:type="dxa"/>
                    <w:gridSpan w:val="2"/>
                  </w:tcPr>
                  <w:p w:rsidR="00410595" w:rsidRPr="00014361" w:rsidRDefault="00410595" w:rsidP="00F97F9B">
                    <w:pPr>
                      <w:jc w:val="center"/>
                      <w:rPr>
                        <w:rFonts w:ascii="宋体"/>
                        <w:color w:val="000000"/>
                        <w:sz w:val="18"/>
                        <w:szCs w:val="18"/>
                      </w:rPr>
                    </w:pPr>
                    <w:r w:rsidRPr="00014361">
                      <w:rPr>
                        <w:rFonts w:ascii="宋体" w:hAnsi="宋体" w:hint="eastAsia"/>
                        <w:color w:val="000000"/>
                        <w:sz w:val="18"/>
                        <w:szCs w:val="18"/>
                      </w:rPr>
                      <w:t>弃权</w:t>
                    </w:r>
                  </w:p>
                </w:tc>
              </w:sdtContent>
            </w:sdt>
          </w:tr>
          <w:tr w:rsidR="00410595" w:rsidRPr="00014361" w:rsidTr="00F97F9B">
            <w:trPr>
              <w:trHeight w:val="300"/>
            </w:trPr>
            <w:tc>
              <w:tcPr>
                <w:tcW w:w="1783" w:type="dxa"/>
                <w:vMerge/>
              </w:tcPr>
              <w:p w:rsidR="00410595" w:rsidRPr="00014361" w:rsidRDefault="00410595" w:rsidP="00F97F9B">
                <w:pPr>
                  <w:jc w:val="center"/>
                  <w:rPr>
                    <w:rFonts w:ascii="宋体"/>
                    <w:color w:val="000000"/>
                    <w:sz w:val="18"/>
                    <w:szCs w:val="18"/>
                  </w:rPr>
                </w:pPr>
              </w:p>
            </w:tc>
            <w:sdt>
              <w:sdtPr>
                <w:rPr>
                  <w:rFonts w:ascii="宋体" w:hAnsi="宋体" w:hint="eastAsia"/>
                  <w:color w:val="000000"/>
                  <w:sz w:val="18"/>
                  <w:szCs w:val="18"/>
                </w:rPr>
                <w:tag w:val="_PLD_f18f77e155d94d2d8a28bfcaf05f83a3"/>
                <w:id w:val="29636876"/>
                <w:lock w:val="sdtLocked"/>
              </w:sdtPr>
              <w:sdtContent>
                <w:tc>
                  <w:tcPr>
                    <w:tcW w:w="1558" w:type="dxa"/>
                  </w:tcPr>
                  <w:p w:rsidR="00410595" w:rsidRPr="00014361" w:rsidRDefault="00410595" w:rsidP="00F97F9B">
                    <w:pPr>
                      <w:jc w:val="center"/>
                      <w:rPr>
                        <w:rFonts w:ascii="宋体"/>
                        <w:color w:val="000000"/>
                        <w:sz w:val="18"/>
                        <w:szCs w:val="18"/>
                      </w:rPr>
                    </w:pPr>
                    <w:r w:rsidRPr="00014361">
                      <w:rPr>
                        <w:rFonts w:ascii="宋体" w:hAnsi="宋体" w:hint="eastAsia"/>
                        <w:color w:val="000000"/>
                        <w:sz w:val="18"/>
                        <w:szCs w:val="18"/>
                      </w:rPr>
                      <w:t>票数</w:t>
                    </w:r>
                  </w:p>
                </w:tc>
              </w:sdtContent>
            </w:sdt>
            <w:sdt>
              <w:sdtPr>
                <w:rPr>
                  <w:rFonts w:ascii="宋体" w:hAnsi="宋体" w:hint="eastAsia"/>
                  <w:color w:val="000000"/>
                  <w:sz w:val="18"/>
                  <w:szCs w:val="18"/>
                </w:rPr>
                <w:tag w:val="_PLD_67d3876b3952440a95004f559ee815be"/>
                <w:id w:val="29636877"/>
                <w:lock w:val="sdtLocked"/>
              </w:sdtPr>
              <w:sdtContent>
                <w:tc>
                  <w:tcPr>
                    <w:tcW w:w="979" w:type="dxa"/>
                  </w:tcPr>
                  <w:p w:rsidR="00410595" w:rsidRPr="00014361" w:rsidRDefault="00410595" w:rsidP="00F97F9B">
                    <w:pPr>
                      <w:jc w:val="center"/>
                      <w:rPr>
                        <w:rFonts w:ascii="宋体"/>
                        <w:color w:val="000000"/>
                        <w:sz w:val="18"/>
                        <w:szCs w:val="18"/>
                      </w:rPr>
                    </w:pPr>
                    <w:r w:rsidRPr="00014361">
                      <w:rPr>
                        <w:rFonts w:ascii="宋体" w:hAnsi="宋体" w:hint="eastAsia"/>
                        <w:color w:val="000000"/>
                        <w:sz w:val="18"/>
                        <w:szCs w:val="18"/>
                      </w:rPr>
                      <w:t>比例（%）</w:t>
                    </w:r>
                  </w:p>
                </w:tc>
              </w:sdtContent>
            </w:sdt>
            <w:sdt>
              <w:sdtPr>
                <w:rPr>
                  <w:rFonts w:ascii="宋体" w:hAnsi="宋体" w:hint="eastAsia"/>
                  <w:color w:val="000000"/>
                  <w:sz w:val="18"/>
                  <w:szCs w:val="18"/>
                </w:rPr>
                <w:tag w:val="_PLD_6d8c5a0f3320411483e2b981dcdb3d3d"/>
                <w:id w:val="29636878"/>
                <w:lock w:val="sdtLocked"/>
              </w:sdtPr>
              <w:sdtContent>
                <w:tc>
                  <w:tcPr>
                    <w:tcW w:w="1120" w:type="dxa"/>
                  </w:tcPr>
                  <w:p w:rsidR="00410595" w:rsidRPr="00014361" w:rsidRDefault="00410595" w:rsidP="00F97F9B">
                    <w:pPr>
                      <w:jc w:val="center"/>
                      <w:rPr>
                        <w:rFonts w:ascii="宋体"/>
                        <w:color w:val="000000"/>
                        <w:sz w:val="18"/>
                        <w:szCs w:val="18"/>
                      </w:rPr>
                    </w:pPr>
                    <w:r w:rsidRPr="00014361">
                      <w:rPr>
                        <w:rFonts w:ascii="宋体" w:hAnsi="宋体" w:hint="eastAsia"/>
                        <w:color w:val="000000"/>
                        <w:sz w:val="18"/>
                        <w:szCs w:val="18"/>
                      </w:rPr>
                      <w:t>票数</w:t>
                    </w:r>
                  </w:p>
                </w:tc>
              </w:sdtContent>
            </w:sdt>
            <w:sdt>
              <w:sdtPr>
                <w:rPr>
                  <w:rFonts w:ascii="宋体" w:hAnsi="宋体" w:hint="eastAsia"/>
                  <w:color w:val="000000"/>
                  <w:sz w:val="18"/>
                  <w:szCs w:val="18"/>
                </w:rPr>
                <w:tag w:val="_PLD_d9f715da37284df9bee84f56560ce2d2"/>
                <w:id w:val="29636879"/>
                <w:lock w:val="sdtLocked"/>
              </w:sdtPr>
              <w:sdtContent>
                <w:tc>
                  <w:tcPr>
                    <w:tcW w:w="978" w:type="dxa"/>
                  </w:tcPr>
                  <w:p w:rsidR="00410595" w:rsidRPr="00014361" w:rsidRDefault="00410595" w:rsidP="00F97F9B">
                    <w:pPr>
                      <w:jc w:val="center"/>
                      <w:rPr>
                        <w:rFonts w:ascii="宋体"/>
                        <w:color w:val="000000"/>
                        <w:sz w:val="18"/>
                        <w:szCs w:val="18"/>
                      </w:rPr>
                    </w:pPr>
                    <w:r w:rsidRPr="00014361">
                      <w:rPr>
                        <w:rFonts w:ascii="宋体" w:hAnsi="宋体" w:hint="eastAsia"/>
                        <w:color w:val="000000"/>
                        <w:sz w:val="18"/>
                        <w:szCs w:val="18"/>
                      </w:rPr>
                      <w:t>比例（%）</w:t>
                    </w:r>
                  </w:p>
                </w:tc>
              </w:sdtContent>
            </w:sdt>
            <w:sdt>
              <w:sdtPr>
                <w:rPr>
                  <w:rFonts w:ascii="宋体" w:hAnsi="宋体" w:hint="eastAsia"/>
                  <w:color w:val="000000"/>
                  <w:sz w:val="18"/>
                  <w:szCs w:val="18"/>
                </w:rPr>
                <w:tag w:val="_PLD_7bef01570e0e4071b94086e68a000bbc"/>
                <w:id w:val="29636880"/>
                <w:lock w:val="sdtLocked"/>
              </w:sdtPr>
              <w:sdtContent>
                <w:tc>
                  <w:tcPr>
                    <w:tcW w:w="1121" w:type="dxa"/>
                  </w:tcPr>
                  <w:p w:rsidR="00410595" w:rsidRPr="00014361" w:rsidRDefault="00410595" w:rsidP="00F97F9B">
                    <w:pPr>
                      <w:jc w:val="center"/>
                      <w:rPr>
                        <w:rFonts w:ascii="宋体"/>
                        <w:color w:val="000000"/>
                        <w:sz w:val="18"/>
                        <w:szCs w:val="18"/>
                      </w:rPr>
                    </w:pPr>
                    <w:r w:rsidRPr="00014361">
                      <w:rPr>
                        <w:rFonts w:ascii="宋体" w:hAnsi="宋体" w:hint="eastAsia"/>
                        <w:color w:val="000000"/>
                        <w:sz w:val="18"/>
                        <w:szCs w:val="18"/>
                      </w:rPr>
                      <w:t>票数</w:t>
                    </w:r>
                  </w:p>
                </w:tc>
              </w:sdtContent>
            </w:sdt>
            <w:sdt>
              <w:sdtPr>
                <w:rPr>
                  <w:rFonts w:ascii="宋体" w:hAnsi="宋体" w:hint="eastAsia"/>
                  <w:color w:val="000000"/>
                  <w:sz w:val="18"/>
                  <w:szCs w:val="18"/>
                </w:rPr>
                <w:tag w:val="_PLD_f2c9a6a03ea04ace8e46288279ed18c8"/>
                <w:id w:val="29636881"/>
                <w:lock w:val="sdtLocked"/>
              </w:sdtPr>
              <w:sdtContent>
                <w:tc>
                  <w:tcPr>
                    <w:tcW w:w="978" w:type="dxa"/>
                  </w:tcPr>
                  <w:p w:rsidR="00410595" w:rsidRPr="00014361" w:rsidRDefault="00410595" w:rsidP="00F97F9B">
                    <w:pPr>
                      <w:jc w:val="center"/>
                      <w:rPr>
                        <w:rFonts w:ascii="宋体"/>
                        <w:color w:val="000000"/>
                        <w:sz w:val="18"/>
                        <w:szCs w:val="18"/>
                      </w:rPr>
                    </w:pPr>
                    <w:r w:rsidRPr="00014361">
                      <w:rPr>
                        <w:rFonts w:ascii="宋体" w:hAnsi="宋体" w:hint="eastAsia"/>
                        <w:color w:val="000000"/>
                        <w:sz w:val="18"/>
                        <w:szCs w:val="18"/>
                      </w:rPr>
                      <w:t>比例（%）</w:t>
                    </w:r>
                  </w:p>
                </w:tc>
              </w:sdtContent>
            </w:sdt>
          </w:tr>
          <w:tr w:rsidR="00410595" w:rsidRPr="00014361" w:rsidTr="00F97F9B">
            <w:tc>
              <w:tcPr>
                <w:tcW w:w="1783" w:type="dxa"/>
              </w:tcPr>
              <w:p w:rsidR="00410595" w:rsidRPr="00014361" w:rsidRDefault="00953920" w:rsidP="00F97F9B">
                <w:pPr>
                  <w:jc w:val="center"/>
                  <w:rPr>
                    <w:rFonts w:ascii="宋体"/>
                    <w:color w:val="000000"/>
                    <w:sz w:val="18"/>
                    <w:szCs w:val="18"/>
                  </w:rPr>
                </w:pPr>
                <w:sdt>
                  <w:sdtPr>
                    <w:rPr>
                      <w:rFonts w:ascii="宋体" w:hAnsi="宋体"/>
                      <w:color w:val="000000"/>
                      <w:sz w:val="18"/>
                      <w:szCs w:val="18"/>
                    </w:rPr>
                    <w:tag w:val="_PLD_30aa643aaec4457b9ff8daf82682de9e"/>
                    <w:id w:val="29636882"/>
                    <w:lock w:val="sdtLocked"/>
                  </w:sdtPr>
                  <w:sdtEndPr>
                    <w:rPr>
                      <w:rFonts w:hint="eastAsia"/>
                    </w:rPr>
                  </w:sdtEndPr>
                  <w:sdtContent>
                    <w:r w:rsidR="00410595" w:rsidRPr="00014361">
                      <w:rPr>
                        <w:rFonts w:ascii="宋体" w:hAnsi="宋体"/>
                        <w:color w:val="000000"/>
                        <w:sz w:val="18"/>
                        <w:szCs w:val="18"/>
                      </w:rPr>
                      <w:t>A</w:t>
                    </w:r>
                    <w:r w:rsidR="00410595" w:rsidRPr="00014361">
                      <w:rPr>
                        <w:rFonts w:ascii="宋体" w:hAnsi="宋体" w:hint="eastAsia"/>
                        <w:color w:val="000000"/>
                        <w:sz w:val="18"/>
                        <w:szCs w:val="18"/>
                      </w:rPr>
                      <w:t>股</w:t>
                    </w:r>
                  </w:sdtContent>
                </w:sdt>
              </w:p>
            </w:tc>
            <w:sdt>
              <w:sdtPr>
                <w:rPr>
                  <w:rFonts w:ascii="宋体"/>
                  <w:sz w:val="18"/>
                  <w:szCs w:val="18"/>
                </w:rPr>
                <w:alias w:val="非累积投票议案表决情况_A股同意票数"/>
                <w:tag w:val="_GBC_d13cb7c3b10e4b89bd272020d5dfc3c5"/>
                <w:id w:val="29636883"/>
                <w:lock w:val="sdtLocked"/>
                <w:text/>
              </w:sdtPr>
              <w:sdtContent>
                <w:tc>
                  <w:tcPr>
                    <w:tcW w:w="1558" w:type="dxa"/>
                  </w:tcPr>
                  <w:p w:rsidR="00410595" w:rsidRPr="00014361" w:rsidRDefault="00410595" w:rsidP="00F97F9B">
                    <w:pPr>
                      <w:jc w:val="right"/>
                      <w:rPr>
                        <w:rFonts w:ascii="宋体"/>
                        <w:sz w:val="18"/>
                        <w:szCs w:val="18"/>
                      </w:rPr>
                    </w:pPr>
                    <w:r w:rsidRPr="00014361">
                      <w:rPr>
                        <w:rFonts w:ascii="宋体"/>
                        <w:sz w:val="18"/>
                        <w:szCs w:val="18"/>
                      </w:rPr>
                      <w:t>36,608,426</w:t>
                    </w:r>
                  </w:p>
                </w:tc>
              </w:sdtContent>
            </w:sdt>
            <w:sdt>
              <w:sdtPr>
                <w:rPr>
                  <w:rFonts w:ascii="宋体"/>
                  <w:sz w:val="18"/>
                  <w:szCs w:val="18"/>
                </w:rPr>
                <w:alias w:val="非累积投票议案表决情况_A股同意比例"/>
                <w:tag w:val="_GBC_baa01c35de4c4da5999507b346370a05"/>
                <w:id w:val="29636884"/>
                <w:lock w:val="sdtLocked"/>
              </w:sdtPr>
              <w:sdtContent>
                <w:tc>
                  <w:tcPr>
                    <w:tcW w:w="979" w:type="dxa"/>
                  </w:tcPr>
                  <w:p w:rsidR="00410595" w:rsidRPr="00014361" w:rsidRDefault="00410595" w:rsidP="00F97F9B">
                    <w:pPr>
                      <w:jc w:val="right"/>
                      <w:rPr>
                        <w:rFonts w:ascii="宋体"/>
                        <w:sz w:val="18"/>
                        <w:szCs w:val="18"/>
                      </w:rPr>
                    </w:pPr>
                    <w:r w:rsidRPr="00014361">
                      <w:rPr>
                        <w:rFonts w:ascii="宋体"/>
                        <w:sz w:val="18"/>
                        <w:szCs w:val="18"/>
                      </w:rPr>
                      <w:t>98.7454</w:t>
                    </w:r>
                  </w:p>
                </w:tc>
              </w:sdtContent>
            </w:sdt>
            <w:sdt>
              <w:sdtPr>
                <w:rPr>
                  <w:rFonts w:ascii="宋体"/>
                  <w:sz w:val="18"/>
                  <w:szCs w:val="18"/>
                </w:rPr>
                <w:alias w:val="非累积投票议案表决情况_A股反对票数"/>
                <w:tag w:val="_GBC_aeddc7b9df07427a8287a3319656953b"/>
                <w:id w:val="29636885"/>
                <w:lock w:val="sdtLocked"/>
              </w:sdtPr>
              <w:sdtContent>
                <w:tc>
                  <w:tcPr>
                    <w:tcW w:w="1120" w:type="dxa"/>
                  </w:tcPr>
                  <w:p w:rsidR="00410595" w:rsidRPr="00014361" w:rsidRDefault="00410595" w:rsidP="00F97F9B">
                    <w:pPr>
                      <w:jc w:val="right"/>
                      <w:rPr>
                        <w:rFonts w:ascii="宋体"/>
                        <w:sz w:val="18"/>
                        <w:szCs w:val="18"/>
                      </w:rPr>
                    </w:pPr>
                    <w:r w:rsidRPr="00014361">
                      <w:rPr>
                        <w:rFonts w:ascii="宋体"/>
                        <w:sz w:val="18"/>
                        <w:szCs w:val="18"/>
                      </w:rPr>
                      <w:t>465,100</w:t>
                    </w:r>
                  </w:p>
                </w:tc>
              </w:sdtContent>
            </w:sdt>
            <w:sdt>
              <w:sdtPr>
                <w:rPr>
                  <w:rFonts w:ascii="宋体"/>
                  <w:sz w:val="18"/>
                  <w:szCs w:val="18"/>
                </w:rPr>
                <w:alias w:val="非累积投票议案表决情况_A股反对比例"/>
                <w:tag w:val="_GBC_2fbfff06037f464baa9501f7aaaeeca4"/>
                <w:id w:val="29636886"/>
                <w:lock w:val="sdtLocked"/>
              </w:sdtPr>
              <w:sdtContent>
                <w:tc>
                  <w:tcPr>
                    <w:tcW w:w="978" w:type="dxa"/>
                  </w:tcPr>
                  <w:p w:rsidR="00410595" w:rsidRPr="00014361" w:rsidRDefault="00410595" w:rsidP="00F97F9B">
                    <w:pPr>
                      <w:jc w:val="right"/>
                      <w:rPr>
                        <w:rFonts w:ascii="宋体"/>
                        <w:sz w:val="18"/>
                        <w:szCs w:val="18"/>
                      </w:rPr>
                    </w:pPr>
                    <w:r w:rsidRPr="00014361">
                      <w:rPr>
                        <w:rFonts w:ascii="宋体"/>
                        <w:sz w:val="18"/>
                        <w:szCs w:val="18"/>
                      </w:rPr>
                      <w:t>1.2546</w:t>
                    </w:r>
                  </w:p>
                </w:tc>
              </w:sdtContent>
            </w:sdt>
            <w:sdt>
              <w:sdtPr>
                <w:rPr>
                  <w:rFonts w:ascii="宋体"/>
                  <w:sz w:val="18"/>
                  <w:szCs w:val="18"/>
                </w:rPr>
                <w:alias w:val="非累积投票议案表决情况_A股弃权票数"/>
                <w:tag w:val="_GBC_311dad2ae32a4a41b5f70fe48cb445b5"/>
                <w:id w:val="29636887"/>
                <w:lock w:val="sdtLocked"/>
              </w:sdtPr>
              <w:sdtContent>
                <w:tc>
                  <w:tcPr>
                    <w:tcW w:w="1121" w:type="dxa"/>
                  </w:tcPr>
                  <w:p w:rsidR="00410595" w:rsidRPr="00014361" w:rsidRDefault="00410595" w:rsidP="00F97F9B">
                    <w:pPr>
                      <w:jc w:val="right"/>
                      <w:rPr>
                        <w:rFonts w:ascii="宋体"/>
                        <w:sz w:val="18"/>
                        <w:szCs w:val="18"/>
                      </w:rPr>
                    </w:pPr>
                    <w:r w:rsidRPr="00014361">
                      <w:rPr>
                        <w:rFonts w:ascii="宋体"/>
                        <w:sz w:val="18"/>
                        <w:szCs w:val="18"/>
                      </w:rPr>
                      <w:t>0</w:t>
                    </w:r>
                  </w:p>
                </w:tc>
              </w:sdtContent>
            </w:sdt>
            <w:sdt>
              <w:sdtPr>
                <w:rPr>
                  <w:rFonts w:ascii="宋体"/>
                  <w:sz w:val="18"/>
                  <w:szCs w:val="18"/>
                </w:rPr>
                <w:alias w:val="非累积投票议案表决情况_A股弃权比例"/>
                <w:tag w:val="_GBC_3723b88f133b472497fbb1e22ce723a0"/>
                <w:id w:val="29636888"/>
                <w:lock w:val="sdtLocked"/>
              </w:sdtPr>
              <w:sdtContent>
                <w:tc>
                  <w:tcPr>
                    <w:tcW w:w="978" w:type="dxa"/>
                  </w:tcPr>
                  <w:p w:rsidR="00410595" w:rsidRPr="00014361" w:rsidRDefault="00410595" w:rsidP="00F97F9B">
                    <w:pPr>
                      <w:jc w:val="right"/>
                      <w:rPr>
                        <w:rFonts w:ascii="宋体"/>
                        <w:sz w:val="18"/>
                        <w:szCs w:val="18"/>
                      </w:rPr>
                    </w:pPr>
                    <w:r w:rsidRPr="00014361">
                      <w:rPr>
                        <w:rFonts w:ascii="宋体"/>
                        <w:sz w:val="18"/>
                        <w:szCs w:val="18"/>
                      </w:rPr>
                      <w:t>0.0000</w:t>
                    </w:r>
                  </w:p>
                </w:tc>
              </w:sdtContent>
            </w:sdt>
          </w:tr>
        </w:tbl>
        <w:p w:rsidR="001849A0" w:rsidRDefault="00953920"/>
      </w:sdtContent>
    </w:sdt>
    <w:sdt>
      <w:sdtPr>
        <w:rPr>
          <w:b w:val="0"/>
          <w:bCs w:val="0"/>
          <w:sz w:val="24"/>
          <w:szCs w:val="24"/>
        </w:rPr>
        <w:alias w:val="模块:非累积投票议案"/>
        <w:tag w:val="_SEC_fd138d262d644e50920ea2bdb258ac70"/>
        <w:id w:val="30100091"/>
        <w:lock w:val="sdtLocked"/>
      </w:sdtPr>
      <w:sdtEndPr>
        <w:rPr>
          <w:sz w:val="21"/>
          <w:szCs w:val="22"/>
        </w:rPr>
      </w:sdtEndPr>
      <w:sdtContent>
        <w:p w:rsidR="001849A0" w:rsidRPr="001849A0" w:rsidRDefault="001849A0">
          <w:pPr>
            <w:pStyle w:val="3"/>
            <w:keepNext w:val="0"/>
            <w:keepLines w:val="0"/>
            <w:numPr>
              <w:ilvl w:val="0"/>
              <w:numId w:val="9"/>
            </w:numPr>
            <w:spacing w:line="415" w:lineRule="auto"/>
            <w:rPr>
              <w:b w:val="0"/>
              <w:sz w:val="24"/>
              <w:szCs w:val="24"/>
            </w:rPr>
          </w:pPr>
          <w:r w:rsidRPr="001849A0">
            <w:rPr>
              <w:rFonts w:hint="eastAsia"/>
              <w:b w:val="0"/>
              <w:sz w:val="24"/>
              <w:szCs w:val="24"/>
            </w:rPr>
            <w:t>议案名称：</w:t>
          </w:r>
          <w:sdt>
            <w:sdtPr>
              <w:rPr>
                <w:rFonts w:ascii="宋体" w:hAnsi="宋体" w:hint="eastAsia"/>
                <w:sz w:val="24"/>
                <w:szCs w:val="24"/>
              </w:rPr>
              <w:alias w:val="非累积投票议案表决情况_议案名称"/>
              <w:tag w:val="_GBC_16397d349277454a867ff0ffe4485ce9"/>
              <w:id w:val="30100093"/>
              <w:lock w:val="sdtLocked"/>
              <w:text/>
            </w:sdtPr>
            <w:sdtContent>
              <w:r w:rsidRPr="001849A0">
                <w:rPr>
                  <w:rFonts w:ascii="宋体" w:hAnsi="宋体" w:hint="eastAsia"/>
                  <w:sz w:val="24"/>
                  <w:szCs w:val="24"/>
                </w:rPr>
                <w:t>关于增补公司独立董事的议案</w:t>
              </w:r>
            </w:sdtContent>
          </w:sdt>
        </w:p>
        <w:p w:rsidR="001849A0" w:rsidRDefault="001849A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30100094"/>
              <w:lock w:val="sdtLocked"/>
              <w:comboBox>
                <w:listItem w:displayText="通过" w:value="通过"/>
                <w:listItem w:displayText="不通过" w:value="不通过"/>
              </w:comboBox>
            </w:sdtPr>
            <w:sdtContent>
              <w:r>
                <w:rPr>
                  <w:rFonts w:hint="eastAsia"/>
                  <w:sz w:val="24"/>
                  <w:szCs w:val="24"/>
                </w:rPr>
                <w:t>通过</w:t>
              </w:r>
            </w:sdtContent>
          </w:sdt>
        </w:p>
        <w:p w:rsidR="001849A0" w:rsidRDefault="001849A0">
          <w:pPr>
            <w:ind w:firstLineChars="150" w:firstLine="360"/>
            <w:rPr>
              <w:sz w:val="24"/>
              <w:szCs w:val="24"/>
            </w:rPr>
          </w:pPr>
        </w:p>
        <w:p w:rsidR="001849A0" w:rsidRDefault="001849A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1558"/>
            <w:gridCol w:w="979"/>
            <w:gridCol w:w="1120"/>
            <w:gridCol w:w="978"/>
            <w:gridCol w:w="1121"/>
            <w:gridCol w:w="978"/>
          </w:tblGrid>
          <w:tr w:rsidR="00410595" w:rsidRPr="001849A0" w:rsidTr="00683B96">
            <w:trPr>
              <w:trHeight w:val="300"/>
            </w:trPr>
            <w:sdt>
              <w:sdtPr>
                <w:rPr>
                  <w:rFonts w:ascii="宋体" w:hAnsi="宋体" w:hint="eastAsia"/>
                  <w:color w:val="000000"/>
                  <w:sz w:val="18"/>
                  <w:szCs w:val="18"/>
                </w:rPr>
                <w:tag w:val="_PLD_26d51279eaba4b5b80959bbb9958e7fe"/>
                <w:id w:val="29636935"/>
                <w:lock w:val="sdtLocked"/>
              </w:sdtPr>
              <w:sdtContent>
                <w:tc>
                  <w:tcPr>
                    <w:tcW w:w="1783" w:type="dxa"/>
                    <w:vMerge w:val="restart"/>
                    <w:vAlign w:val="center"/>
                  </w:tcPr>
                  <w:p w:rsidR="00410595" w:rsidRPr="001849A0" w:rsidRDefault="00410595" w:rsidP="00683B96">
                    <w:pPr>
                      <w:jc w:val="center"/>
                      <w:rPr>
                        <w:rFonts w:ascii="宋体"/>
                        <w:color w:val="000000"/>
                        <w:sz w:val="18"/>
                        <w:szCs w:val="18"/>
                      </w:rPr>
                    </w:pPr>
                    <w:r w:rsidRPr="001849A0">
                      <w:rPr>
                        <w:rFonts w:ascii="宋体" w:hAnsi="宋体" w:hint="eastAsia"/>
                        <w:color w:val="000000"/>
                        <w:sz w:val="18"/>
                        <w:szCs w:val="18"/>
                      </w:rPr>
                      <w:t>股东类型</w:t>
                    </w:r>
                  </w:p>
                </w:tc>
              </w:sdtContent>
            </w:sdt>
            <w:sdt>
              <w:sdtPr>
                <w:rPr>
                  <w:rFonts w:ascii="宋体" w:hAnsi="宋体" w:hint="eastAsia"/>
                  <w:color w:val="000000"/>
                  <w:sz w:val="18"/>
                  <w:szCs w:val="18"/>
                </w:rPr>
                <w:tag w:val="_PLD_e7b881988a3c4c4a8616dd489a233ab7"/>
                <w:id w:val="29636936"/>
                <w:lock w:val="sdtLocked"/>
              </w:sdtPr>
              <w:sdtContent>
                <w:tc>
                  <w:tcPr>
                    <w:tcW w:w="2537" w:type="dxa"/>
                    <w:gridSpan w:val="2"/>
                  </w:tcPr>
                  <w:p w:rsidR="00410595" w:rsidRPr="001849A0" w:rsidRDefault="00410595" w:rsidP="00683B96">
                    <w:pPr>
                      <w:jc w:val="center"/>
                      <w:rPr>
                        <w:rFonts w:ascii="宋体"/>
                        <w:color w:val="000000"/>
                        <w:sz w:val="18"/>
                        <w:szCs w:val="18"/>
                      </w:rPr>
                    </w:pPr>
                    <w:r w:rsidRPr="001849A0">
                      <w:rPr>
                        <w:rFonts w:ascii="宋体" w:hAnsi="宋体" w:hint="eastAsia"/>
                        <w:color w:val="000000"/>
                        <w:sz w:val="18"/>
                        <w:szCs w:val="18"/>
                      </w:rPr>
                      <w:t>同意</w:t>
                    </w:r>
                  </w:p>
                </w:tc>
              </w:sdtContent>
            </w:sdt>
            <w:sdt>
              <w:sdtPr>
                <w:rPr>
                  <w:rFonts w:ascii="宋体" w:hAnsi="宋体" w:hint="eastAsia"/>
                  <w:color w:val="000000"/>
                  <w:sz w:val="18"/>
                  <w:szCs w:val="18"/>
                </w:rPr>
                <w:tag w:val="_PLD_a61edbeb4f584767809ea0521a10b417"/>
                <w:id w:val="29636937"/>
                <w:lock w:val="sdtLocked"/>
              </w:sdtPr>
              <w:sdtContent>
                <w:tc>
                  <w:tcPr>
                    <w:tcW w:w="2098" w:type="dxa"/>
                    <w:gridSpan w:val="2"/>
                  </w:tcPr>
                  <w:p w:rsidR="00410595" w:rsidRPr="001849A0" w:rsidRDefault="00410595" w:rsidP="00683B96">
                    <w:pPr>
                      <w:jc w:val="center"/>
                      <w:rPr>
                        <w:rFonts w:ascii="宋体"/>
                        <w:color w:val="000000"/>
                        <w:sz w:val="18"/>
                        <w:szCs w:val="18"/>
                      </w:rPr>
                    </w:pPr>
                    <w:r w:rsidRPr="001849A0">
                      <w:rPr>
                        <w:rFonts w:ascii="宋体" w:hAnsi="宋体" w:hint="eastAsia"/>
                        <w:color w:val="000000"/>
                        <w:sz w:val="18"/>
                        <w:szCs w:val="18"/>
                      </w:rPr>
                      <w:t>反对</w:t>
                    </w:r>
                  </w:p>
                </w:tc>
              </w:sdtContent>
            </w:sdt>
            <w:sdt>
              <w:sdtPr>
                <w:rPr>
                  <w:rFonts w:ascii="宋体" w:hAnsi="宋体" w:hint="eastAsia"/>
                  <w:color w:val="000000"/>
                  <w:sz w:val="18"/>
                  <w:szCs w:val="18"/>
                </w:rPr>
                <w:tag w:val="_PLD_4fdb4d8ffd814ea3953d8297bf817dcb"/>
                <w:id w:val="29636938"/>
                <w:lock w:val="sdtLocked"/>
              </w:sdtPr>
              <w:sdtContent>
                <w:tc>
                  <w:tcPr>
                    <w:tcW w:w="2099" w:type="dxa"/>
                    <w:gridSpan w:val="2"/>
                  </w:tcPr>
                  <w:p w:rsidR="00410595" w:rsidRPr="001849A0" w:rsidRDefault="00410595" w:rsidP="00683B96">
                    <w:pPr>
                      <w:jc w:val="center"/>
                      <w:rPr>
                        <w:rFonts w:ascii="宋体"/>
                        <w:color w:val="000000"/>
                        <w:sz w:val="18"/>
                        <w:szCs w:val="18"/>
                      </w:rPr>
                    </w:pPr>
                    <w:r w:rsidRPr="001849A0">
                      <w:rPr>
                        <w:rFonts w:ascii="宋体" w:hAnsi="宋体" w:hint="eastAsia"/>
                        <w:color w:val="000000"/>
                        <w:sz w:val="18"/>
                        <w:szCs w:val="18"/>
                      </w:rPr>
                      <w:t>弃权</w:t>
                    </w:r>
                  </w:p>
                </w:tc>
              </w:sdtContent>
            </w:sdt>
          </w:tr>
          <w:tr w:rsidR="00410595" w:rsidRPr="001849A0" w:rsidTr="00683B96">
            <w:trPr>
              <w:trHeight w:val="300"/>
            </w:trPr>
            <w:tc>
              <w:tcPr>
                <w:tcW w:w="1783" w:type="dxa"/>
                <w:vMerge/>
              </w:tcPr>
              <w:p w:rsidR="00410595" w:rsidRPr="001849A0" w:rsidRDefault="00410595" w:rsidP="00683B96">
                <w:pPr>
                  <w:jc w:val="center"/>
                  <w:rPr>
                    <w:rFonts w:ascii="宋体"/>
                    <w:color w:val="000000"/>
                    <w:sz w:val="18"/>
                    <w:szCs w:val="18"/>
                  </w:rPr>
                </w:pPr>
              </w:p>
            </w:tc>
            <w:sdt>
              <w:sdtPr>
                <w:rPr>
                  <w:rFonts w:ascii="宋体" w:hAnsi="宋体" w:hint="eastAsia"/>
                  <w:color w:val="000000"/>
                  <w:sz w:val="18"/>
                  <w:szCs w:val="18"/>
                </w:rPr>
                <w:tag w:val="_PLD_f18f77e155d94d2d8a28bfcaf05f83a3"/>
                <w:id w:val="29636939"/>
                <w:lock w:val="sdtLocked"/>
              </w:sdtPr>
              <w:sdtContent>
                <w:tc>
                  <w:tcPr>
                    <w:tcW w:w="1558" w:type="dxa"/>
                  </w:tcPr>
                  <w:p w:rsidR="00410595" w:rsidRPr="001849A0" w:rsidRDefault="00410595" w:rsidP="00683B96">
                    <w:pPr>
                      <w:jc w:val="center"/>
                      <w:rPr>
                        <w:rFonts w:ascii="宋体"/>
                        <w:color w:val="000000"/>
                        <w:sz w:val="18"/>
                        <w:szCs w:val="18"/>
                      </w:rPr>
                    </w:pPr>
                    <w:r w:rsidRPr="001849A0">
                      <w:rPr>
                        <w:rFonts w:ascii="宋体" w:hAnsi="宋体" w:hint="eastAsia"/>
                        <w:color w:val="000000"/>
                        <w:sz w:val="18"/>
                        <w:szCs w:val="18"/>
                      </w:rPr>
                      <w:t>票数</w:t>
                    </w:r>
                  </w:p>
                </w:tc>
              </w:sdtContent>
            </w:sdt>
            <w:sdt>
              <w:sdtPr>
                <w:rPr>
                  <w:rFonts w:ascii="宋体" w:hAnsi="宋体" w:hint="eastAsia"/>
                  <w:color w:val="000000"/>
                  <w:sz w:val="18"/>
                  <w:szCs w:val="18"/>
                </w:rPr>
                <w:tag w:val="_PLD_67d3876b3952440a95004f559ee815be"/>
                <w:id w:val="29636940"/>
                <w:lock w:val="sdtLocked"/>
              </w:sdtPr>
              <w:sdtContent>
                <w:tc>
                  <w:tcPr>
                    <w:tcW w:w="979" w:type="dxa"/>
                  </w:tcPr>
                  <w:p w:rsidR="00410595" w:rsidRPr="001849A0" w:rsidRDefault="00410595" w:rsidP="00683B96">
                    <w:pPr>
                      <w:jc w:val="center"/>
                      <w:rPr>
                        <w:rFonts w:ascii="宋体"/>
                        <w:color w:val="000000"/>
                        <w:sz w:val="18"/>
                        <w:szCs w:val="18"/>
                      </w:rPr>
                    </w:pPr>
                    <w:r w:rsidRPr="001849A0">
                      <w:rPr>
                        <w:rFonts w:ascii="宋体" w:hAnsi="宋体" w:hint="eastAsia"/>
                        <w:color w:val="000000"/>
                        <w:sz w:val="18"/>
                        <w:szCs w:val="18"/>
                      </w:rPr>
                      <w:t>比例（%）</w:t>
                    </w:r>
                  </w:p>
                </w:tc>
              </w:sdtContent>
            </w:sdt>
            <w:sdt>
              <w:sdtPr>
                <w:rPr>
                  <w:rFonts w:ascii="宋体" w:hAnsi="宋体" w:hint="eastAsia"/>
                  <w:color w:val="000000"/>
                  <w:sz w:val="18"/>
                  <w:szCs w:val="18"/>
                </w:rPr>
                <w:tag w:val="_PLD_6d8c5a0f3320411483e2b981dcdb3d3d"/>
                <w:id w:val="29636941"/>
                <w:lock w:val="sdtLocked"/>
              </w:sdtPr>
              <w:sdtContent>
                <w:tc>
                  <w:tcPr>
                    <w:tcW w:w="1120" w:type="dxa"/>
                  </w:tcPr>
                  <w:p w:rsidR="00410595" w:rsidRPr="001849A0" w:rsidRDefault="00410595" w:rsidP="00683B96">
                    <w:pPr>
                      <w:jc w:val="center"/>
                      <w:rPr>
                        <w:rFonts w:ascii="宋体"/>
                        <w:color w:val="000000"/>
                        <w:sz w:val="18"/>
                        <w:szCs w:val="18"/>
                      </w:rPr>
                    </w:pPr>
                    <w:r w:rsidRPr="001849A0">
                      <w:rPr>
                        <w:rFonts w:ascii="宋体" w:hAnsi="宋体" w:hint="eastAsia"/>
                        <w:color w:val="000000"/>
                        <w:sz w:val="18"/>
                        <w:szCs w:val="18"/>
                      </w:rPr>
                      <w:t>票数</w:t>
                    </w:r>
                  </w:p>
                </w:tc>
              </w:sdtContent>
            </w:sdt>
            <w:sdt>
              <w:sdtPr>
                <w:rPr>
                  <w:rFonts w:ascii="宋体" w:hAnsi="宋体" w:hint="eastAsia"/>
                  <w:color w:val="000000"/>
                  <w:sz w:val="18"/>
                  <w:szCs w:val="18"/>
                </w:rPr>
                <w:tag w:val="_PLD_d9f715da37284df9bee84f56560ce2d2"/>
                <w:id w:val="29636942"/>
                <w:lock w:val="sdtLocked"/>
              </w:sdtPr>
              <w:sdtContent>
                <w:tc>
                  <w:tcPr>
                    <w:tcW w:w="978" w:type="dxa"/>
                  </w:tcPr>
                  <w:p w:rsidR="00410595" w:rsidRPr="001849A0" w:rsidRDefault="00410595" w:rsidP="00683B96">
                    <w:pPr>
                      <w:jc w:val="center"/>
                      <w:rPr>
                        <w:rFonts w:ascii="宋体"/>
                        <w:color w:val="000000"/>
                        <w:sz w:val="18"/>
                        <w:szCs w:val="18"/>
                      </w:rPr>
                    </w:pPr>
                    <w:r w:rsidRPr="001849A0">
                      <w:rPr>
                        <w:rFonts w:ascii="宋体" w:hAnsi="宋体" w:hint="eastAsia"/>
                        <w:color w:val="000000"/>
                        <w:sz w:val="18"/>
                        <w:szCs w:val="18"/>
                      </w:rPr>
                      <w:t>比例（%）</w:t>
                    </w:r>
                  </w:p>
                </w:tc>
              </w:sdtContent>
            </w:sdt>
            <w:sdt>
              <w:sdtPr>
                <w:rPr>
                  <w:rFonts w:ascii="宋体" w:hAnsi="宋体" w:hint="eastAsia"/>
                  <w:color w:val="000000"/>
                  <w:sz w:val="18"/>
                  <w:szCs w:val="18"/>
                </w:rPr>
                <w:tag w:val="_PLD_7bef01570e0e4071b94086e68a000bbc"/>
                <w:id w:val="29636943"/>
                <w:lock w:val="sdtLocked"/>
              </w:sdtPr>
              <w:sdtContent>
                <w:tc>
                  <w:tcPr>
                    <w:tcW w:w="1121" w:type="dxa"/>
                  </w:tcPr>
                  <w:p w:rsidR="00410595" w:rsidRPr="001849A0" w:rsidRDefault="00410595" w:rsidP="00683B96">
                    <w:pPr>
                      <w:jc w:val="center"/>
                      <w:rPr>
                        <w:rFonts w:ascii="宋体"/>
                        <w:color w:val="000000"/>
                        <w:sz w:val="18"/>
                        <w:szCs w:val="18"/>
                      </w:rPr>
                    </w:pPr>
                    <w:r w:rsidRPr="001849A0">
                      <w:rPr>
                        <w:rFonts w:ascii="宋体" w:hAnsi="宋体" w:hint="eastAsia"/>
                        <w:color w:val="000000"/>
                        <w:sz w:val="18"/>
                        <w:szCs w:val="18"/>
                      </w:rPr>
                      <w:t>票数</w:t>
                    </w:r>
                  </w:p>
                </w:tc>
              </w:sdtContent>
            </w:sdt>
            <w:sdt>
              <w:sdtPr>
                <w:rPr>
                  <w:rFonts w:ascii="宋体" w:hAnsi="宋体" w:hint="eastAsia"/>
                  <w:color w:val="000000"/>
                  <w:sz w:val="18"/>
                  <w:szCs w:val="18"/>
                </w:rPr>
                <w:tag w:val="_PLD_f2c9a6a03ea04ace8e46288279ed18c8"/>
                <w:id w:val="29636944"/>
                <w:lock w:val="sdtLocked"/>
              </w:sdtPr>
              <w:sdtContent>
                <w:tc>
                  <w:tcPr>
                    <w:tcW w:w="978" w:type="dxa"/>
                  </w:tcPr>
                  <w:p w:rsidR="00410595" w:rsidRPr="001849A0" w:rsidRDefault="00410595" w:rsidP="00683B96">
                    <w:pPr>
                      <w:jc w:val="center"/>
                      <w:rPr>
                        <w:rFonts w:ascii="宋体"/>
                        <w:color w:val="000000"/>
                        <w:sz w:val="18"/>
                        <w:szCs w:val="18"/>
                      </w:rPr>
                    </w:pPr>
                    <w:r w:rsidRPr="001849A0">
                      <w:rPr>
                        <w:rFonts w:ascii="宋体" w:hAnsi="宋体" w:hint="eastAsia"/>
                        <w:color w:val="000000"/>
                        <w:sz w:val="18"/>
                        <w:szCs w:val="18"/>
                      </w:rPr>
                      <w:t>比例（%）</w:t>
                    </w:r>
                  </w:p>
                </w:tc>
              </w:sdtContent>
            </w:sdt>
          </w:tr>
          <w:tr w:rsidR="00410595" w:rsidRPr="001849A0" w:rsidTr="00683B96">
            <w:tc>
              <w:tcPr>
                <w:tcW w:w="1783" w:type="dxa"/>
              </w:tcPr>
              <w:p w:rsidR="00410595" w:rsidRPr="001849A0" w:rsidRDefault="00953920" w:rsidP="00683B96">
                <w:pPr>
                  <w:jc w:val="center"/>
                  <w:rPr>
                    <w:rFonts w:ascii="宋体"/>
                    <w:color w:val="000000"/>
                    <w:sz w:val="18"/>
                    <w:szCs w:val="18"/>
                  </w:rPr>
                </w:pPr>
                <w:sdt>
                  <w:sdtPr>
                    <w:rPr>
                      <w:rFonts w:ascii="宋体" w:hAnsi="宋体"/>
                      <w:color w:val="000000"/>
                      <w:sz w:val="18"/>
                      <w:szCs w:val="18"/>
                    </w:rPr>
                    <w:tag w:val="_PLD_30aa643aaec4457b9ff8daf82682de9e"/>
                    <w:id w:val="29636945"/>
                    <w:lock w:val="sdtLocked"/>
                  </w:sdtPr>
                  <w:sdtEndPr>
                    <w:rPr>
                      <w:rFonts w:hint="eastAsia"/>
                    </w:rPr>
                  </w:sdtEndPr>
                  <w:sdtContent>
                    <w:r w:rsidR="00410595" w:rsidRPr="001849A0">
                      <w:rPr>
                        <w:rFonts w:ascii="宋体" w:hAnsi="宋体"/>
                        <w:color w:val="000000"/>
                        <w:sz w:val="18"/>
                        <w:szCs w:val="18"/>
                      </w:rPr>
                      <w:t>A</w:t>
                    </w:r>
                    <w:r w:rsidR="00410595" w:rsidRPr="001849A0">
                      <w:rPr>
                        <w:rFonts w:ascii="宋体" w:hAnsi="宋体" w:hint="eastAsia"/>
                        <w:color w:val="000000"/>
                        <w:sz w:val="18"/>
                        <w:szCs w:val="18"/>
                      </w:rPr>
                      <w:t>股</w:t>
                    </w:r>
                  </w:sdtContent>
                </w:sdt>
              </w:p>
            </w:tc>
            <w:sdt>
              <w:sdtPr>
                <w:rPr>
                  <w:rFonts w:ascii="宋体"/>
                  <w:sz w:val="18"/>
                  <w:szCs w:val="18"/>
                </w:rPr>
                <w:alias w:val="非累积投票议案表决情况_A股同意票数"/>
                <w:tag w:val="_GBC_d13cb7c3b10e4b89bd272020d5dfc3c5"/>
                <w:id w:val="29636946"/>
                <w:lock w:val="sdtLocked"/>
                <w:text/>
              </w:sdtPr>
              <w:sdtContent>
                <w:tc>
                  <w:tcPr>
                    <w:tcW w:w="1558" w:type="dxa"/>
                  </w:tcPr>
                  <w:p w:rsidR="00410595" w:rsidRPr="001849A0" w:rsidRDefault="00410595" w:rsidP="00683B96">
                    <w:pPr>
                      <w:jc w:val="right"/>
                      <w:rPr>
                        <w:rFonts w:ascii="宋体"/>
                        <w:sz w:val="18"/>
                        <w:szCs w:val="18"/>
                      </w:rPr>
                    </w:pPr>
                    <w:r w:rsidRPr="001849A0">
                      <w:rPr>
                        <w:rFonts w:ascii="宋体"/>
                        <w:sz w:val="18"/>
                        <w:szCs w:val="18"/>
                      </w:rPr>
                      <w:t>1,278,508,074</w:t>
                    </w:r>
                  </w:p>
                </w:tc>
              </w:sdtContent>
            </w:sdt>
            <w:sdt>
              <w:sdtPr>
                <w:rPr>
                  <w:rFonts w:ascii="宋体"/>
                  <w:sz w:val="18"/>
                  <w:szCs w:val="18"/>
                </w:rPr>
                <w:alias w:val="非累积投票议案表决情况_A股同意比例"/>
                <w:tag w:val="_GBC_baa01c35de4c4da5999507b346370a05"/>
                <w:id w:val="29636947"/>
                <w:lock w:val="sdtLocked"/>
              </w:sdtPr>
              <w:sdtContent>
                <w:tc>
                  <w:tcPr>
                    <w:tcW w:w="979" w:type="dxa"/>
                  </w:tcPr>
                  <w:p w:rsidR="00410595" w:rsidRPr="001849A0" w:rsidRDefault="00410595" w:rsidP="00683B96">
                    <w:pPr>
                      <w:jc w:val="right"/>
                      <w:rPr>
                        <w:rFonts w:ascii="宋体"/>
                        <w:sz w:val="18"/>
                        <w:szCs w:val="18"/>
                      </w:rPr>
                    </w:pPr>
                    <w:r w:rsidRPr="001849A0">
                      <w:rPr>
                        <w:rFonts w:ascii="宋体"/>
                        <w:sz w:val="18"/>
                        <w:szCs w:val="18"/>
                      </w:rPr>
                      <w:t>99.9636</w:t>
                    </w:r>
                  </w:p>
                </w:tc>
              </w:sdtContent>
            </w:sdt>
            <w:sdt>
              <w:sdtPr>
                <w:rPr>
                  <w:rFonts w:ascii="宋体"/>
                  <w:sz w:val="18"/>
                  <w:szCs w:val="18"/>
                </w:rPr>
                <w:alias w:val="非累积投票议案表决情况_A股反对票数"/>
                <w:tag w:val="_GBC_aeddc7b9df07427a8287a3319656953b"/>
                <w:id w:val="29636948"/>
                <w:lock w:val="sdtLocked"/>
              </w:sdtPr>
              <w:sdtContent>
                <w:tc>
                  <w:tcPr>
                    <w:tcW w:w="1120" w:type="dxa"/>
                  </w:tcPr>
                  <w:p w:rsidR="00410595" w:rsidRPr="001849A0" w:rsidRDefault="00410595" w:rsidP="00683B96">
                    <w:pPr>
                      <w:jc w:val="right"/>
                      <w:rPr>
                        <w:rFonts w:ascii="宋体"/>
                        <w:sz w:val="18"/>
                        <w:szCs w:val="18"/>
                      </w:rPr>
                    </w:pPr>
                    <w:r w:rsidRPr="001849A0">
                      <w:rPr>
                        <w:rFonts w:ascii="宋体"/>
                        <w:sz w:val="18"/>
                        <w:szCs w:val="18"/>
                      </w:rPr>
                      <w:t>465,100</w:t>
                    </w:r>
                  </w:p>
                </w:tc>
              </w:sdtContent>
            </w:sdt>
            <w:sdt>
              <w:sdtPr>
                <w:rPr>
                  <w:rFonts w:ascii="宋体"/>
                  <w:sz w:val="18"/>
                  <w:szCs w:val="18"/>
                </w:rPr>
                <w:alias w:val="非累积投票议案表决情况_A股反对比例"/>
                <w:tag w:val="_GBC_2fbfff06037f464baa9501f7aaaeeca4"/>
                <w:id w:val="29636949"/>
                <w:lock w:val="sdtLocked"/>
              </w:sdtPr>
              <w:sdtContent>
                <w:tc>
                  <w:tcPr>
                    <w:tcW w:w="978" w:type="dxa"/>
                  </w:tcPr>
                  <w:p w:rsidR="00410595" w:rsidRPr="001849A0" w:rsidRDefault="00410595" w:rsidP="00683B96">
                    <w:pPr>
                      <w:jc w:val="right"/>
                      <w:rPr>
                        <w:rFonts w:ascii="宋体"/>
                        <w:sz w:val="18"/>
                        <w:szCs w:val="18"/>
                      </w:rPr>
                    </w:pPr>
                    <w:r w:rsidRPr="001849A0">
                      <w:rPr>
                        <w:rFonts w:ascii="宋体"/>
                        <w:sz w:val="18"/>
                        <w:szCs w:val="18"/>
                      </w:rPr>
                      <w:t>0.0364</w:t>
                    </w:r>
                  </w:p>
                </w:tc>
              </w:sdtContent>
            </w:sdt>
            <w:sdt>
              <w:sdtPr>
                <w:rPr>
                  <w:rFonts w:ascii="宋体"/>
                  <w:sz w:val="18"/>
                  <w:szCs w:val="18"/>
                </w:rPr>
                <w:alias w:val="非累积投票议案表决情况_A股弃权票数"/>
                <w:tag w:val="_GBC_311dad2ae32a4a41b5f70fe48cb445b5"/>
                <w:id w:val="29636950"/>
                <w:lock w:val="sdtLocked"/>
              </w:sdtPr>
              <w:sdtContent>
                <w:tc>
                  <w:tcPr>
                    <w:tcW w:w="1121" w:type="dxa"/>
                  </w:tcPr>
                  <w:p w:rsidR="00410595" w:rsidRPr="001849A0" w:rsidRDefault="00410595" w:rsidP="00683B96">
                    <w:pPr>
                      <w:jc w:val="right"/>
                      <w:rPr>
                        <w:rFonts w:ascii="宋体"/>
                        <w:sz w:val="18"/>
                        <w:szCs w:val="18"/>
                      </w:rPr>
                    </w:pPr>
                    <w:r w:rsidRPr="001849A0">
                      <w:rPr>
                        <w:rFonts w:ascii="宋体"/>
                        <w:sz w:val="18"/>
                        <w:szCs w:val="18"/>
                      </w:rPr>
                      <w:t>0</w:t>
                    </w:r>
                  </w:p>
                </w:tc>
              </w:sdtContent>
            </w:sdt>
            <w:sdt>
              <w:sdtPr>
                <w:rPr>
                  <w:rFonts w:ascii="宋体"/>
                  <w:sz w:val="18"/>
                  <w:szCs w:val="18"/>
                </w:rPr>
                <w:alias w:val="非累积投票议案表决情况_A股弃权比例"/>
                <w:tag w:val="_GBC_3723b88f133b472497fbb1e22ce723a0"/>
                <w:id w:val="29636951"/>
                <w:lock w:val="sdtLocked"/>
              </w:sdtPr>
              <w:sdtContent>
                <w:tc>
                  <w:tcPr>
                    <w:tcW w:w="978" w:type="dxa"/>
                  </w:tcPr>
                  <w:p w:rsidR="00410595" w:rsidRPr="001849A0" w:rsidRDefault="00410595" w:rsidP="00683B96">
                    <w:pPr>
                      <w:jc w:val="right"/>
                      <w:rPr>
                        <w:rFonts w:ascii="宋体"/>
                        <w:sz w:val="18"/>
                        <w:szCs w:val="18"/>
                      </w:rPr>
                    </w:pPr>
                    <w:r w:rsidRPr="001849A0">
                      <w:rPr>
                        <w:rFonts w:ascii="宋体"/>
                        <w:sz w:val="18"/>
                        <w:szCs w:val="18"/>
                      </w:rPr>
                      <w:t>0.0000</w:t>
                    </w:r>
                  </w:p>
                </w:tc>
              </w:sdtContent>
            </w:sdt>
          </w:tr>
        </w:tbl>
        <w:p w:rsidR="00822506" w:rsidRDefault="00953920" w:rsidP="001849A0"/>
      </w:sdtContent>
    </w:sdt>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rsidR="00822506" w:rsidRDefault="00381C57">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8"/>
            <w:tblW w:w="8614" w:type="dxa"/>
            <w:tblLayout w:type="fixed"/>
            <w:tblLook w:val="04A0"/>
          </w:tblPr>
          <w:tblGrid>
            <w:gridCol w:w="675"/>
            <w:gridCol w:w="2127"/>
            <w:gridCol w:w="1134"/>
            <w:gridCol w:w="992"/>
            <w:gridCol w:w="850"/>
            <w:gridCol w:w="993"/>
            <w:gridCol w:w="851"/>
            <w:gridCol w:w="992"/>
          </w:tblGrid>
          <w:tr w:rsidR="00410595" w:rsidRPr="001849A0" w:rsidTr="00410595">
            <w:sdt>
              <w:sdtPr>
                <w:rPr>
                  <w:rFonts w:hint="eastAsia"/>
                  <w:sz w:val="18"/>
                  <w:szCs w:val="18"/>
                </w:rPr>
                <w:tag w:val="_PLD_85e331fb35b94b069c51e9596dc8cf99"/>
                <w:id w:val="29637099"/>
                <w:lock w:val="sdtLocked"/>
              </w:sdtPr>
              <w:sdtContent>
                <w:tc>
                  <w:tcPr>
                    <w:tcW w:w="675" w:type="dxa"/>
                    <w:vMerge w:val="restart"/>
                  </w:tcPr>
                  <w:p w:rsidR="00410595" w:rsidRPr="001849A0" w:rsidRDefault="00410595" w:rsidP="003B5D10">
                    <w:pPr>
                      <w:jc w:val="center"/>
                      <w:rPr>
                        <w:sz w:val="18"/>
                        <w:szCs w:val="18"/>
                      </w:rPr>
                    </w:pPr>
                    <w:r w:rsidRPr="001849A0">
                      <w:rPr>
                        <w:rFonts w:hint="eastAsia"/>
                        <w:sz w:val="18"/>
                        <w:szCs w:val="18"/>
                      </w:rPr>
                      <w:t>议案</w:t>
                    </w:r>
                  </w:p>
                  <w:p w:rsidR="00410595" w:rsidRPr="001849A0" w:rsidRDefault="00410595" w:rsidP="003B5D10">
                    <w:pPr>
                      <w:jc w:val="center"/>
                      <w:rPr>
                        <w:sz w:val="18"/>
                        <w:szCs w:val="18"/>
                      </w:rPr>
                    </w:pPr>
                    <w:r w:rsidRPr="001849A0">
                      <w:rPr>
                        <w:rFonts w:hint="eastAsia"/>
                        <w:sz w:val="18"/>
                        <w:szCs w:val="18"/>
                      </w:rPr>
                      <w:t>序号</w:t>
                    </w:r>
                  </w:p>
                </w:tc>
              </w:sdtContent>
            </w:sdt>
            <w:sdt>
              <w:sdtPr>
                <w:rPr>
                  <w:rFonts w:hint="eastAsia"/>
                  <w:sz w:val="18"/>
                  <w:szCs w:val="18"/>
                </w:rPr>
                <w:tag w:val="_PLD_36163af1201d45bca4fb531b6d710bd5"/>
                <w:id w:val="29637100"/>
                <w:lock w:val="sdtLocked"/>
              </w:sdtPr>
              <w:sdtContent>
                <w:tc>
                  <w:tcPr>
                    <w:tcW w:w="2127" w:type="dxa"/>
                    <w:vMerge w:val="restart"/>
                    <w:vAlign w:val="center"/>
                  </w:tcPr>
                  <w:p w:rsidR="00410595" w:rsidRPr="001849A0" w:rsidRDefault="00410595" w:rsidP="003B5D10">
                    <w:pPr>
                      <w:jc w:val="center"/>
                      <w:rPr>
                        <w:sz w:val="18"/>
                        <w:szCs w:val="18"/>
                      </w:rPr>
                    </w:pPr>
                    <w:r w:rsidRPr="001849A0">
                      <w:rPr>
                        <w:rFonts w:hint="eastAsia"/>
                        <w:sz w:val="18"/>
                        <w:szCs w:val="18"/>
                      </w:rPr>
                      <w:t>议案名称</w:t>
                    </w:r>
                  </w:p>
                </w:tc>
              </w:sdtContent>
            </w:sdt>
            <w:sdt>
              <w:sdtPr>
                <w:rPr>
                  <w:rFonts w:hint="eastAsia"/>
                  <w:sz w:val="18"/>
                  <w:szCs w:val="18"/>
                </w:rPr>
                <w:tag w:val="_PLD_d147c4262e1f450a9eac870acd39ac64"/>
                <w:id w:val="29637101"/>
                <w:lock w:val="sdtLocked"/>
              </w:sdtPr>
              <w:sdtContent>
                <w:tc>
                  <w:tcPr>
                    <w:tcW w:w="2126" w:type="dxa"/>
                    <w:gridSpan w:val="2"/>
                  </w:tcPr>
                  <w:p w:rsidR="00410595" w:rsidRPr="001849A0" w:rsidRDefault="00410595" w:rsidP="003B5D10">
                    <w:pPr>
                      <w:jc w:val="center"/>
                      <w:rPr>
                        <w:sz w:val="18"/>
                        <w:szCs w:val="18"/>
                      </w:rPr>
                    </w:pPr>
                    <w:r w:rsidRPr="001849A0">
                      <w:rPr>
                        <w:rFonts w:hint="eastAsia"/>
                        <w:sz w:val="18"/>
                        <w:szCs w:val="18"/>
                      </w:rPr>
                      <w:t>同意</w:t>
                    </w:r>
                  </w:p>
                </w:tc>
              </w:sdtContent>
            </w:sdt>
            <w:sdt>
              <w:sdtPr>
                <w:rPr>
                  <w:rFonts w:hint="eastAsia"/>
                  <w:sz w:val="18"/>
                  <w:szCs w:val="18"/>
                </w:rPr>
                <w:tag w:val="_PLD_39de351aad03459a879b57247cd3ac0b"/>
                <w:id w:val="29637102"/>
                <w:lock w:val="sdtLocked"/>
              </w:sdtPr>
              <w:sdtContent>
                <w:tc>
                  <w:tcPr>
                    <w:tcW w:w="1843" w:type="dxa"/>
                    <w:gridSpan w:val="2"/>
                  </w:tcPr>
                  <w:p w:rsidR="00410595" w:rsidRPr="001849A0" w:rsidRDefault="00410595" w:rsidP="003B5D10">
                    <w:pPr>
                      <w:jc w:val="center"/>
                      <w:rPr>
                        <w:sz w:val="18"/>
                        <w:szCs w:val="18"/>
                      </w:rPr>
                    </w:pPr>
                    <w:r w:rsidRPr="001849A0">
                      <w:rPr>
                        <w:rFonts w:hint="eastAsia"/>
                        <w:sz w:val="18"/>
                        <w:szCs w:val="18"/>
                      </w:rPr>
                      <w:t>反对</w:t>
                    </w:r>
                  </w:p>
                </w:tc>
              </w:sdtContent>
            </w:sdt>
            <w:sdt>
              <w:sdtPr>
                <w:rPr>
                  <w:rFonts w:hint="eastAsia"/>
                  <w:sz w:val="18"/>
                  <w:szCs w:val="18"/>
                </w:rPr>
                <w:tag w:val="_PLD_fb75e31d23944597b356533e896bf25a"/>
                <w:id w:val="29637103"/>
                <w:lock w:val="sdtLocked"/>
              </w:sdtPr>
              <w:sdtContent>
                <w:tc>
                  <w:tcPr>
                    <w:tcW w:w="1843" w:type="dxa"/>
                    <w:gridSpan w:val="2"/>
                  </w:tcPr>
                  <w:p w:rsidR="00410595" w:rsidRPr="001849A0" w:rsidRDefault="00410595" w:rsidP="003B5D10">
                    <w:pPr>
                      <w:jc w:val="center"/>
                      <w:rPr>
                        <w:sz w:val="18"/>
                        <w:szCs w:val="18"/>
                      </w:rPr>
                    </w:pPr>
                    <w:r w:rsidRPr="001849A0">
                      <w:rPr>
                        <w:rFonts w:hint="eastAsia"/>
                        <w:sz w:val="18"/>
                        <w:szCs w:val="18"/>
                      </w:rPr>
                      <w:t>弃权</w:t>
                    </w:r>
                  </w:p>
                </w:tc>
              </w:sdtContent>
            </w:sdt>
          </w:tr>
          <w:tr w:rsidR="00410595" w:rsidRPr="001849A0" w:rsidTr="00410595">
            <w:tc>
              <w:tcPr>
                <w:tcW w:w="675" w:type="dxa"/>
                <w:vMerge/>
              </w:tcPr>
              <w:p w:rsidR="00410595" w:rsidRPr="001849A0" w:rsidRDefault="00410595" w:rsidP="003B5D10">
                <w:pPr>
                  <w:rPr>
                    <w:sz w:val="18"/>
                    <w:szCs w:val="18"/>
                  </w:rPr>
                </w:pPr>
              </w:p>
            </w:tc>
            <w:tc>
              <w:tcPr>
                <w:tcW w:w="2127" w:type="dxa"/>
                <w:vMerge/>
              </w:tcPr>
              <w:p w:rsidR="00410595" w:rsidRPr="001849A0" w:rsidRDefault="00410595" w:rsidP="003B5D10">
                <w:pPr>
                  <w:rPr>
                    <w:sz w:val="18"/>
                    <w:szCs w:val="18"/>
                  </w:rPr>
                </w:pPr>
              </w:p>
            </w:tc>
            <w:sdt>
              <w:sdtPr>
                <w:rPr>
                  <w:rFonts w:asciiTheme="minorEastAsia" w:hAnsiTheme="minorEastAsia" w:hint="eastAsia"/>
                  <w:sz w:val="18"/>
                  <w:szCs w:val="18"/>
                </w:rPr>
                <w:tag w:val="_PLD_88d5d4eeccd34fe6835de33242d02c56"/>
                <w:id w:val="29637104"/>
                <w:lock w:val="sdtLocked"/>
              </w:sdtPr>
              <w:sdtContent>
                <w:tc>
                  <w:tcPr>
                    <w:tcW w:w="1134" w:type="dxa"/>
                  </w:tcPr>
                  <w:p w:rsidR="00410595" w:rsidRPr="001849A0" w:rsidRDefault="00410595" w:rsidP="003B5D10">
                    <w:pPr>
                      <w:jc w:val="center"/>
                      <w:rPr>
                        <w:rFonts w:asciiTheme="minorEastAsia" w:hAnsiTheme="minorEastAsia"/>
                        <w:sz w:val="18"/>
                        <w:szCs w:val="18"/>
                      </w:rPr>
                    </w:pPr>
                    <w:r w:rsidRPr="001849A0">
                      <w:rPr>
                        <w:rFonts w:asciiTheme="minorEastAsia" w:hAnsiTheme="minorEastAsia" w:hint="eastAsia"/>
                        <w:sz w:val="18"/>
                        <w:szCs w:val="18"/>
                      </w:rPr>
                      <w:t>票数</w:t>
                    </w:r>
                  </w:p>
                </w:tc>
              </w:sdtContent>
            </w:sdt>
            <w:sdt>
              <w:sdtPr>
                <w:rPr>
                  <w:rFonts w:asciiTheme="minorEastAsia" w:hAnsiTheme="minorEastAsia" w:hint="eastAsia"/>
                  <w:sz w:val="18"/>
                  <w:szCs w:val="18"/>
                </w:rPr>
                <w:tag w:val="_PLD_4478f0c38a554f7ab011c27137c127a1"/>
                <w:id w:val="29637105"/>
                <w:lock w:val="sdtLocked"/>
              </w:sdtPr>
              <w:sdtContent>
                <w:tc>
                  <w:tcPr>
                    <w:tcW w:w="992" w:type="dxa"/>
                  </w:tcPr>
                  <w:p w:rsidR="00410595" w:rsidRPr="001849A0" w:rsidRDefault="00410595" w:rsidP="003B5D10">
                    <w:pPr>
                      <w:jc w:val="center"/>
                      <w:rPr>
                        <w:rFonts w:asciiTheme="minorEastAsia" w:hAnsiTheme="minorEastAsia"/>
                        <w:sz w:val="18"/>
                        <w:szCs w:val="18"/>
                      </w:rPr>
                    </w:pPr>
                    <w:r w:rsidRPr="001849A0">
                      <w:rPr>
                        <w:rFonts w:asciiTheme="minorEastAsia" w:hAnsiTheme="minorEastAsia" w:hint="eastAsia"/>
                        <w:sz w:val="18"/>
                        <w:szCs w:val="18"/>
                      </w:rPr>
                      <w:t>比例（%）</w:t>
                    </w:r>
                  </w:p>
                </w:tc>
              </w:sdtContent>
            </w:sdt>
            <w:sdt>
              <w:sdtPr>
                <w:rPr>
                  <w:rFonts w:asciiTheme="minorEastAsia" w:hAnsiTheme="minorEastAsia" w:hint="eastAsia"/>
                  <w:sz w:val="18"/>
                  <w:szCs w:val="18"/>
                </w:rPr>
                <w:tag w:val="_PLD_b5fe5f3bb8b9435590ab7cb4d2193a8f"/>
                <w:id w:val="29637106"/>
                <w:lock w:val="sdtLocked"/>
              </w:sdtPr>
              <w:sdtContent>
                <w:tc>
                  <w:tcPr>
                    <w:tcW w:w="850" w:type="dxa"/>
                  </w:tcPr>
                  <w:p w:rsidR="00410595" w:rsidRPr="001849A0" w:rsidRDefault="00410595" w:rsidP="003B5D10">
                    <w:pPr>
                      <w:jc w:val="center"/>
                      <w:rPr>
                        <w:rFonts w:asciiTheme="minorEastAsia" w:hAnsiTheme="minorEastAsia"/>
                        <w:sz w:val="18"/>
                        <w:szCs w:val="18"/>
                      </w:rPr>
                    </w:pPr>
                    <w:r w:rsidRPr="001849A0">
                      <w:rPr>
                        <w:rFonts w:asciiTheme="minorEastAsia" w:hAnsiTheme="minorEastAsia" w:hint="eastAsia"/>
                        <w:sz w:val="18"/>
                        <w:szCs w:val="18"/>
                      </w:rPr>
                      <w:t>票数</w:t>
                    </w:r>
                  </w:p>
                </w:tc>
              </w:sdtContent>
            </w:sdt>
            <w:sdt>
              <w:sdtPr>
                <w:rPr>
                  <w:rFonts w:asciiTheme="minorEastAsia" w:hAnsiTheme="minorEastAsia" w:hint="eastAsia"/>
                  <w:sz w:val="18"/>
                  <w:szCs w:val="18"/>
                </w:rPr>
                <w:tag w:val="_PLD_2b0debe658f74752ba20e5d31a6e1b55"/>
                <w:id w:val="29637107"/>
                <w:lock w:val="sdtLocked"/>
              </w:sdtPr>
              <w:sdtContent>
                <w:tc>
                  <w:tcPr>
                    <w:tcW w:w="993" w:type="dxa"/>
                  </w:tcPr>
                  <w:p w:rsidR="00410595" w:rsidRPr="001849A0" w:rsidRDefault="00410595" w:rsidP="003B5D10">
                    <w:pPr>
                      <w:jc w:val="center"/>
                      <w:rPr>
                        <w:rFonts w:asciiTheme="minorEastAsia" w:hAnsiTheme="minorEastAsia"/>
                        <w:sz w:val="18"/>
                        <w:szCs w:val="18"/>
                      </w:rPr>
                    </w:pPr>
                    <w:r w:rsidRPr="001849A0">
                      <w:rPr>
                        <w:rFonts w:asciiTheme="minorEastAsia" w:hAnsiTheme="minorEastAsia" w:hint="eastAsia"/>
                        <w:sz w:val="18"/>
                        <w:szCs w:val="18"/>
                      </w:rPr>
                      <w:t>比例（%）</w:t>
                    </w:r>
                  </w:p>
                </w:tc>
              </w:sdtContent>
            </w:sdt>
            <w:sdt>
              <w:sdtPr>
                <w:rPr>
                  <w:rFonts w:asciiTheme="minorEastAsia" w:hAnsiTheme="minorEastAsia" w:hint="eastAsia"/>
                  <w:sz w:val="18"/>
                  <w:szCs w:val="18"/>
                </w:rPr>
                <w:tag w:val="_PLD_f788a12eda084f18ab182d7d3d1324c4"/>
                <w:id w:val="29637108"/>
                <w:lock w:val="sdtLocked"/>
              </w:sdtPr>
              <w:sdtContent>
                <w:tc>
                  <w:tcPr>
                    <w:tcW w:w="851" w:type="dxa"/>
                  </w:tcPr>
                  <w:p w:rsidR="00410595" w:rsidRPr="001849A0" w:rsidRDefault="00410595" w:rsidP="003B5D10">
                    <w:pPr>
                      <w:jc w:val="center"/>
                      <w:rPr>
                        <w:rFonts w:asciiTheme="minorEastAsia" w:hAnsiTheme="minorEastAsia"/>
                        <w:sz w:val="18"/>
                        <w:szCs w:val="18"/>
                      </w:rPr>
                    </w:pPr>
                    <w:r w:rsidRPr="001849A0">
                      <w:rPr>
                        <w:rFonts w:asciiTheme="minorEastAsia" w:hAnsiTheme="minorEastAsia" w:hint="eastAsia"/>
                        <w:sz w:val="18"/>
                        <w:szCs w:val="18"/>
                      </w:rPr>
                      <w:t>票数</w:t>
                    </w:r>
                  </w:p>
                </w:tc>
              </w:sdtContent>
            </w:sdt>
            <w:sdt>
              <w:sdtPr>
                <w:rPr>
                  <w:rFonts w:asciiTheme="minorEastAsia" w:hAnsiTheme="minorEastAsia" w:hint="eastAsia"/>
                  <w:sz w:val="18"/>
                  <w:szCs w:val="18"/>
                </w:rPr>
                <w:tag w:val="_PLD_6495821e696e4774b407fb24d43a7071"/>
                <w:id w:val="29637109"/>
                <w:lock w:val="sdtLocked"/>
              </w:sdtPr>
              <w:sdtContent>
                <w:tc>
                  <w:tcPr>
                    <w:tcW w:w="992" w:type="dxa"/>
                  </w:tcPr>
                  <w:p w:rsidR="00410595" w:rsidRPr="001849A0" w:rsidRDefault="00410595" w:rsidP="003B5D10">
                    <w:pPr>
                      <w:jc w:val="center"/>
                      <w:rPr>
                        <w:rFonts w:asciiTheme="minorEastAsia" w:hAnsiTheme="minorEastAsia"/>
                        <w:sz w:val="18"/>
                        <w:szCs w:val="18"/>
                      </w:rPr>
                    </w:pPr>
                    <w:r w:rsidRPr="001849A0">
                      <w:rPr>
                        <w:rFonts w:asciiTheme="minorEastAsia" w:hAnsiTheme="minorEastAsia" w:hint="eastAsia"/>
                        <w:sz w:val="18"/>
                        <w:szCs w:val="18"/>
                      </w:rPr>
                      <w:t>比例（%）</w:t>
                    </w:r>
                  </w:p>
                </w:tc>
              </w:sdtContent>
            </w:sdt>
          </w:tr>
          <w:sdt>
            <w:sdtPr>
              <w:rPr>
                <w:rFonts w:asciiTheme="minorEastAsia" w:hAnsiTheme="minorEastAsia"/>
                <w:sz w:val="18"/>
                <w:szCs w:val="18"/>
              </w:rPr>
              <w:alias w:val="5%以下股东的表决情况"/>
              <w:tag w:val="_GBC_ff2a68bc4ae1452fa1f8ccc6beb2c08f"/>
              <w:id w:val="29637118"/>
              <w:lock w:val="sdtLocked"/>
            </w:sdtPr>
            <w:sdtContent>
              <w:tr w:rsidR="00410595" w:rsidRPr="001849A0" w:rsidTr="00410595">
                <w:sdt>
                  <w:sdtPr>
                    <w:rPr>
                      <w:rFonts w:asciiTheme="minorEastAsia" w:hAnsiTheme="minorEastAsia"/>
                      <w:sz w:val="18"/>
                      <w:szCs w:val="18"/>
                    </w:rPr>
                    <w:alias w:val="5%以下股东的表决情况_议案序号"/>
                    <w:tag w:val="_GBC_003c0e2a3826430091463bd073774853"/>
                    <w:id w:val="29637110"/>
                    <w:lock w:val="sdtLocked"/>
                  </w:sdtPr>
                  <w:sdtContent>
                    <w:tc>
                      <w:tcPr>
                        <w:tcW w:w="675" w:type="dxa"/>
                        <w:vAlign w:val="center"/>
                      </w:tcPr>
                      <w:p w:rsidR="00410595" w:rsidRPr="001849A0" w:rsidRDefault="00410595" w:rsidP="003B5D10">
                        <w:pPr>
                          <w:spacing w:line="240" w:lineRule="exact"/>
                          <w:jc w:val="center"/>
                          <w:rPr>
                            <w:rFonts w:asciiTheme="minorEastAsia" w:hAnsiTheme="minorEastAsia"/>
                            <w:sz w:val="18"/>
                            <w:szCs w:val="18"/>
                          </w:rPr>
                        </w:pPr>
                        <w:r w:rsidRPr="001849A0">
                          <w:rPr>
                            <w:rFonts w:asciiTheme="minorEastAsia" w:hAnsiTheme="minorEastAsia" w:hint="eastAsia"/>
                            <w:sz w:val="18"/>
                            <w:szCs w:val="18"/>
                          </w:rPr>
                          <w:t>1</w:t>
                        </w:r>
                      </w:p>
                    </w:tc>
                  </w:sdtContent>
                </w:sdt>
                <w:sdt>
                  <w:sdtPr>
                    <w:rPr>
                      <w:rFonts w:ascii="宋体" w:hAnsi="宋体"/>
                      <w:sz w:val="18"/>
                      <w:szCs w:val="18"/>
                    </w:rPr>
                    <w:alias w:val="5%以下股东的表决情况_议案名称"/>
                    <w:tag w:val="_GBC_120f4cbdd0e24a8abf52609f00b310eb"/>
                    <w:id w:val="29637111"/>
                    <w:lock w:val="sdtLocked"/>
                    <w:text/>
                  </w:sdtPr>
                  <w:sdtContent>
                    <w:tc>
                      <w:tcPr>
                        <w:tcW w:w="2127" w:type="dxa"/>
                      </w:tcPr>
                      <w:p w:rsidR="00410595" w:rsidRPr="001849A0" w:rsidRDefault="00410595" w:rsidP="003B5D10">
                        <w:pPr>
                          <w:spacing w:line="240" w:lineRule="exact"/>
                          <w:rPr>
                            <w:rFonts w:asciiTheme="minorEastAsia" w:hAnsiTheme="minorEastAsia"/>
                            <w:sz w:val="18"/>
                            <w:szCs w:val="18"/>
                          </w:rPr>
                        </w:pPr>
                        <w:r w:rsidRPr="001849A0">
                          <w:rPr>
                            <w:rFonts w:ascii="宋体" w:hAnsi="宋体" w:hint="eastAsia"/>
                            <w:sz w:val="18"/>
                            <w:szCs w:val="18"/>
                          </w:rPr>
                          <w:t>关于公司子公司福建中闽海上风电有限公司受托管理控股股东子公司福建莆田闽投海上风电有限公司的议案</w:t>
                        </w:r>
                      </w:p>
                    </w:tc>
                  </w:sdtContent>
                </w:sdt>
                <w:sdt>
                  <w:sdtPr>
                    <w:rPr>
                      <w:rFonts w:asciiTheme="minorEastAsia" w:hAnsiTheme="minorEastAsia"/>
                      <w:sz w:val="18"/>
                      <w:szCs w:val="18"/>
                    </w:rPr>
                    <w:alias w:val="5%以下股东的表决情况_同意票数"/>
                    <w:tag w:val="_GBC_8e6286abe9984117ab278ef08e91288b"/>
                    <w:id w:val="29637112"/>
                    <w:lock w:val="sdtLocked"/>
                  </w:sdtPr>
                  <w:sdtContent>
                    <w:tc>
                      <w:tcPr>
                        <w:tcW w:w="1134" w:type="dxa"/>
                        <w:vAlign w:val="center"/>
                      </w:tcPr>
                      <w:p w:rsidR="00410595" w:rsidRPr="001849A0" w:rsidRDefault="00410595" w:rsidP="00410595">
                        <w:pPr>
                          <w:spacing w:line="240" w:lineRule="exact"/>
                          <w:jc w:val="right"/>
                          <w:rPr>
                            <w:rFonts w:asciiTheme="minorEastAsia" w:hAnsiTheme="minorEastAsia"/>
                            <w:sz w:val="18"/>
                            <w:szCs w:val="18"/>
                          </w:rPr>
                        </w:pPr>
                        <w:r w:rsidRPr="001849A0">
                          <w:rPr>
                            <w:rFonts w:asciiTheme="minorEastAsia" w:hAnsiTheme="minorEastAsia"/>
                            <w:sz w:val="18"/>
                            <w:szCs w:val="18"/>
                          </w:rPr>
                          <w:t>36,587,826</w:t>
                        </w:r>
                      </w:p>
                    </w:tc>
                  </w:sdtContent>
                </w:sdt>
                <w:sdt>
                  <w:sdtPr>
                    <w:rPr>
                      <w:rFonts w:asciiTheme="minorEastAsia" w:hAnsiTheme="minorEastAsia"/>
                      <w:sz w:val="18"/>
                      <w:szCs w:val="18"/>
                    </w:rPr>
                    <w:alias w:val="5%以下股东的表决情况_同意比例"/>
                    <w:tag w:val="_GBC_3fcebd7488784e99b72caeb430023bbd"/>
                    <w:id w:val="29637113"/>
                    <w:lock w:val="sdtLocked"/>
                  </w:sdtPr>
                  <w:sdtContent>
                    <w:tc>
                      <w:tcPr>
                        <w:tcW w:w="992" w:type="dxa"/>
                        <w:vAlign w:val="center"/>
                      </w:tcPr>
                      <w:p w:rsidR="00410595" w:rsidRPr="001849A0" w:rsidRDefault="00410595" w:rsidP="00410595">
                        <w:pPr>
                          <w:spacing w:line="240" w:lineRule="exact"/>
                          <w:jc w:val="right"/>
                          <w:rPr>
                            <w:rFonts w:asciiTheme="minorEastAsia" w:hAnsiTheme="minorEastAsia"/>
                            <w:sz w:val="18"/>
                            <w:szCs w:val="18"/>
                          </w:rPr>
                        </w:pPr>
                        <w:r w:rsidRPr="001849A0">
                          <w:rPr>
                            <w:rFonts w:asciiTheme="minorEastAsia" w:hAnsiTheme="minorEastAsia"/>
                            <w:sz w:val="18"/>
                            <w:szCs w:val="18"/>
                          </w:rPr>
                          <w:t>98.7447</w:t>
                        </w:r>
                      </w:p>
                    </w:tc>
                  </w:sdtContent>
                </w:sdt>
                <w:sdt>
                  <w:sdtPr>
                    <w:rPr>
                      <w:rFonts w:asciiTheme="minorEastAsia" w:hAnsiTheme="minorEastAsia"/>
                      <w:sz w:val="18"/>
                      <w:szCs w:val="18"/>
                    </w:rPr>
                    <w:alias w:val="5%以下股东的表决情况_反对票数"/>
                    <w:tag w:val="_GBC_a6adf5852dc1415eb83afa4dd02e7dc3"/>
                    <w:id w:val="29637114"/>
                    <w:lock w:val="sdtLocked"/>
                  </w:sdtPr>
                  <w:sdtContent>
                    <w:tc>
                      <w:tcPr>
                        <w:tcW w:w="850" w:type="dxa"/>
                        <w:vAlign w:val="center"/>
                      </w:tcPr>
                      <w:p w:rsidR="00410595" w:rsidRPr="001849A0" w:rsidRDefault="00410595" w:rsidP="00410595">
                        <w:pPr>
                          <w:spacing w:line="240" w:lineRule="exact"/>
                          <w:jc w:val="right"/>
                          <w:rPr>
                            <w:rFonts w:asciiTheme="minorEastAsia" w:hAnsiTheme="minorEastAsia"/>
                            <w:sz w:val="18"/>
                            <w:szCs w:val="18"/>
                          </w:rPr>
                        </w:pPr>
                        <w:r w:rsidRPr="001849A0">
                          <w:rPr>
                            <w:rFonts w:asciiTheme="minorEastAsia" w:hAnsiTheme="minorEastAsia"/>
                            <w:sz w:val="18"/>
                            <w:szCs w:val="18"/>
                          </w:rPr>
                          <w:t>465,100</w:t>
                        </w:r>
                      </w:p>
                    </w:tc>
                  </w:sdtContent>
                </w:sdt>
                <w:sdt>
                  <w:sdtPr>
                    <w:rPr>
                      <w:rFonts w:asciiTheme="minorEastAsia" w:hAnsiTheme="minorEastAsia"/>
                      <w:sz w:val="18"/>
                      <w:szCs w:val="18"/>
                    </w:rPr>
                    <w:alias w:val="5%以下股东的表决情况_反对比例"/>
                    <w:tag w:val="_GBC_6081e1c76d3140b3b861614f2c136ab4"/>
                    <w:id w:val="29637115"/>
                    <w:lock w:val="sdtLocked"/>
                  </w:sdtPr>
                  <w:sdtContent>
                    <w:tc>
                      <w:tcPr>
                        <w:tcW w:w="993" w:type="dxa"/>
                        <w:vAlign w:val="center"/>
                      </w:tcPr>
                      <w:p w:rsidR="00410595" w:rsidRPr="001849A0" w:rsidRDefault="00410595" w:rsidP="00410595">
                        <w:pPr>
                          <w:spacing w:line="240" w:lineRule="exact"/>
                          <w:jc w:val="right"/>
                          <w:rPr>
                            <w:rFonts w:asciiTheme="minorEastAsia" w:hAnsiTheme="minorEastAsia"/>
                            <w:sz w:val="18"/>
                            <w:szCs w:val="18"/>
                          </w:rPr>
                        </w:pPr>
                        <w:r w:rsidRPr="001849A0">
                          <w:rPr>
                            <w:rFonts w:asciiTheme="minorEastAsia" w:hAnsiTheme="minorEastAsia"/>
                            <w:sz w:val="18"/>
                            <w:szCs w:val="18"/>
                          </w:rPr>
                          <w:t>1.2553</w:t>
                        </w:r>
                      </w:p>
                    </w:tc>
                  </w:sdtContent>
                </w:sdt>
                <w:sdt>
                  <w:sdtPr>
                    <w:rPr>
                      <w:rFonts w:asciiTheme="minorEastAsia" w:hAnsiTheme="minorEastAsia"/>
                      <w:sz w:val="18"/>
                      <w:szCs w:val="18"/>
                    </w:rPr>
                    <w:alias w:val="5%以下股东的表决情况_弃权票数"/>
                    <w:tag w:val="_GBC_255dc4ec80534d56b5adcf7034819a58"/>
                    <w:id w:val="29637116"/>
                    <w:lock w:val="sdtLocked"/>
                  </w:sdtPr>
                  <w:sdtContent>
                    <w:tc>
                      <w:tcPr>
                        <w:tcW w:w="851" w:type="dxa"/>
                        <w:vAlign w:val="center"/>
                      </w:tcPr>
                      <w:p w:rsidR="00410595" w:rsidRPr="001849A0" w:rsidRDefault="00410595" w:rsidP="00410595">
                        <w:pPr>
                          <w:spacing w:line="240" w:lineRule="exact"/>
                          <w:jc w:val="right"/>
                          <w:rPr>
                            <w:rFonts w:asciiTheme="minorEastAsia" w:hAnsiTheme="minorEastAsia"/>
                            <w:sz w:val="18"/>
                            <w:szCs w:val="18"/>
                          </w:rPr>
                        </w:pPr>
                        <w:r w:rsidRPr="001849A0">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29637117"/>
                    <w:lock w:val="sdtLocked"/>
                  </w:sdtPr>
                  <w:sdtContent>
                    <w:tc>
                      <w:tcPr>
                        <w:tcW w:w="992" w:type="dxa"/>
                        <w:vAlign w:val="center"/>
                      </w:tcPr>
                      <w:p w:rsidR="00410595" w:rsidRPr="001849A0" w:rsidRDefault="00410595" w:rsidP="00410595">
                        <w:pPr>
                          <w:spacing w:line="240" w:lineRule="exact"/>
                          <w:jc w:val="right"/>
                          <w:rPr>
                            <w:rFonts w:asciiTheme="minorEastAsia" w:hAnsiTheme="minorEastAsia"/>
                            <w:sz w:val="18"/>
                            <w:szCs w:val="18"/>
                          </w:rPr>
                        </w:pPr>
                        <w:r w:rsidRPr="001849A0">
                          <w:rPr>
                            <w:rFonts w:asciiTheme="minorEastAsia" w:hAnsiTheme="minorEastAsia"/>
                            <w:sz w:val="18"/>
                            <w:szCs w:val="18"/>
                          </w:rPr>
                          <w:t>0.000</w:t>
                        </w:r>
                      </w:p>
                    </w:tc>
                  </w:sdtContent>
                </w:sdt>
              </w:tr>
            </w:sdtContent>
          </w:sdt>
          <w:sdt>
            <w:sdtPr>
              <w:rPr>
                <w:rFonts w:asciiTheme="minorEastAsia" w:hAnsiTheme="minorEastAsia"/>
                <w:sz w:val="18"/>
                <w:szCs w:val="18"/>
              </w:rPr>
              <w:alias w:val="5%以下股东的表决情况"/>
              <w:tag w:val="_GBC_ff2a68bc4ae1452fa1f8ccc6beb2c08f"/>
              <w:id w:val="29637127"/>
              <w:lock w:val="sdtLocked"/>
            </w:sdtPr>
            <w:sdtContent>
              <w:tr w:rsidR="00410595" w:rsidRPr="001849A0" w:rsidTr="00410595">
                <w:sdt>
                  <w:sdtPr>
                    <w:rPr>
                      <w:rFonts w:asciiTheme="minorEastAsia" w:hAnsiTheme="minorEastAsia"/>
                      <w:sz w:val="18"/>
                      <w:szCs w:val="18"/>
                    </w:rPr>
                    <w:alias w:val="5%以下股东的表决情况_议案序号"/>
                    <w:tag w:val="_GBC_003c0e2a3826430091463bd073774853"/>
                    <w:id w:val="29637119"/>
                    <w:lock w:val="sdtLocked"/>
                  </w:sdtPr>
                  <w:sdtContent>
                    <w:tc>
                      <w:tcPr>
                        <w:tcW w:w="675" w:type="dxa"/>
                        <w:vAlign w:val="center"/>
                      </w:tcPr>
                      <w:p w:rsidR="00410595" w:rsidRPr="001849A0" w:rsidRDefault="00410595" w:rsidP="003B5D10">
                        <w:pPr>
                          <w:spacing w:line="240" w:lineRule="exact"/>
                          <w:jc w:val="center"/>
                          <w:rPr>
                            <w:rFonts w:asciiTheme="minorEastAsia" w:hAnsiTheme="minorEastAsia"/>
                            <w:sz w:val="18"/>
                            <w:szCs w:val="18"/>
                          </w:rPr>
                        </w:pPr>
                        <w:r w:rsidRPr="001849A0">
                          <w:rPr>
                            <w:rFonts w:asciiTheme="minorEastAsia" w:hAnsiTheme="minorEastAsia" w:hint="eastAsia"/>
                            <w:sz w:val="18"/>
                            <w:szCs w:val="18"/>
                          </w:rPr>
                          <w:t>2</w:t>
                        </w:r>
                      </w:p>
                    </w:tc>
                  </w:sdtContent>
                </w:sdt>
                <w:sdt>
                  <w:sdtPr>
                    <w:rPr>
                      <w:rFonts w:ascii="宋体" w:hAnsi="宋体"/>
                      <w:sz w:val="18"/>
                      <w:szCs w:val="18"/>
                    </w:rPr>
                    <w:alias w:val="5%以下股东的表决情况_议案名称"/>
                    <w:tag w:val="_GBC_120f4cbdd0e24a8abf52609f00b310eb"/>
                    <w:id w:val="29637120"/>
                    <w:lock w:val="sdtLocked"/>
                    <w:text/>
                  </w:sdtPr>
                  <w:sdtContent>
                    <w:tc>
                      <w:tcPr>
                        <w:tcW w:w="2127" w:type="dxa"/>
                      </w:tcPr>
                      <w:p w:rsidR="00410595" w:rsidRPr="001849A0" w:rsidRDefault="00410595" w:rsidP="003B5D10">
                        <w:pPr>
                          <w:spacing w:line="240" w:lineRule="exact"/>
                          <w:rPr>
                            <w:rFonts w:asciiTheme="minorEastAsia" w:hAnsiTheme="minorEastAsia"/>
                            <w:sz w:val="18"/>
                            <w:szCs w:val="18"/>
                          </w:rPr>
                        </w:pPr>
                        <w:r w:rsidRPr="001849A0">
                          <w:rPr>
                            <w:rFonts w:ascii="宋体" w:hAnsi="宋体" w:hint="eastAsia"/>
                            <w:sz w:val="18"/>
                            <w:szCs w:val="18"/>
                          </w:rPr>
                          <w:t>关于增补公司独立董事的议案</w:t>
                        </w:r>
                      </w:p>
                    </w:tc>
                  </w:sdtContent>
                </w:sdt>
                <w:sdt>
                  <w:sdtPr>
                    <w:rPr>
                      <w:rFonts w:asciiTheme="minorEastAsia" w:hAnsiTheme="minorEastAsia"/>
                      <w:sz w:val="18"/>
                      <w:szCs w:val="18"/>
                    </w:rPr>
                    <w:alias w:val="5%以下股东的表决情况_同意票数"/>
                    <w:tag w:val="_GBC_8e6286abe9984117ab278ef08e91288b"/>
                    <w:id w:val="29637121"/>
                    <w:lock w:val="sdtLocked"/>
                  </w:sdtPr>
                  <w:sdtContent>
                    <w:tc>
                      <w:tcPr>
                        <w:tcW w:w="1134" w:type="dxa"/>
                        <w:vAlign w:val="center"/>
                      </w:tcPr>
                      <w:p w:rsidR="00410595" w:rsidRPr="001849A0" w:rsidRDefault="00410595" w:rsidP="00410595">
                        <w:pPr>
                          <w:spacing w:line="240" w:lineRule="exact"/>
                          <w:jc w:val="right"/>
                          <w:rPr>
                            <w:rFonts w:asciiTheme="minorEastAsia" w:hAnsiTheme="minorEastAsia"/>
                            <w:sz w:val="18"/>
                            <w:szCs w:val="18"/>
                          </w:rPr>
                        </w:pPr>
                        <w:r w:rsidRPr="001849A0">
                          <w:rPr>
                            <w:rFonts w:asciiTheme="minorEastAsia" w:hAnsiTheme="minorEastAsia"/>
                            <w:sz w:val="18"/>
                            <w:szCs w:val="18"/>
                          </w:rPr>
                          <w:t>36,587,826</w:t>
                        </w:r>
                      </w:p>
                    </w:tc>
                  </w:sdtContent>
                </w:sdt>
                <w:sdt>
                  <w:sdtPr>
                    <w:rPr>
                      <w:rFonts w:asciiTheme="minorEastAsia" w:hAnsiTheme="minorEastAsia"/>
                      <w:sz w:val="18"/>
                      <w:szCs w:val="18"/>
                    </w:rPr>
                    <w:alias w:val="5%以下股东的表决情况_同意比例"/>
                    <w:tag w:val="_GBC_3fcebd7488784e99b72caeb430023bbd"/>
                    <w:id w:val="29637122"/>
                    <w:lock w:val="sdtLocked"/>
                  </w:sdtPr>
                  <w:sdtContent>
                    <w:tc>
                      <w:tcPr>
                        <w:tcW w:w="992" w:type="dxa"/>
                        <w:vAlign w:val="center"/>
                      </w:tcPr>
                      <w:p w:rsidR="00410595" w:rsidRPr="001849A0" w:rsidRDefault="00410595" w:rsidP="00410595">
                        <w:pPr>
                          <w:spacing w:line="240" w:lineRule="exact"/>
                          <w:jc w:val="right"/>
                          <w:rPr>
                            <w:rFonts w:asciiTheme="minorEastAsia" w:hAnsiTheme="minorEastAsia"/>
                            <w:sz w:val="18"/>
                            <w:szCs w:val="18"/>
                          </w:rPr>
                        </w:pPr>
                        <w:r w:rsidRPr="001849A0">
                          <w:rPr>
                            <w:rFonts w:asciiTheme="minorEastAsia" w:hAnsiTheme="minorEastAsia"/>
                            <w:sz w:val="18"/>
                            <w:szCs w:val="18"/>
                          </w:rPr>
                          <w:t>98.7447</w:t>
                        </w:r>
                      </w:p>
                    </w:tc>
                  </w:sdtContent>
                </w:sdt>
                <w:sdt>
                  <w:sdtPr>
                    <w:rPr>
                      <w:rFonts w:asciiTheme="minorEastAsia" w:hAnsiTheme="minorEastAsia"/>
                      <w:sz w:val="18"/>
                      <w:szCs w:val="18"/>
                    </w:rPr>
                    <w:alias w:val="5%以下股东的表决情况_反对票数"/>
                    <w:tag w:val="_GBC_a6adf5852dc1415eb83afa4dd02e7dc3"/>
                    <w:id w:val="29637123"/>
                    <w:lock w:val="sdtLocked"/>
                  </w:sdtPr>
                  <w:sdtContent>
                    <w:tc>
                      <w:tcPr>
                        <w:tcW w:w="850" w:type="dxa"/>
                        <w:vAlign w:val="center"/>
                      </w:tcPr>
                      <w:p w:rsidR="00410595" w:rsidRPr="001849A0" w:rsidRDefault="00410595" w:rsidP="00410595">
                        <w:pPr>
                          <w:spacing w:line="240" w:lineRule="exact"/>
                          <w:jc w:val="right"/>
                          <w:rPr>
                            <w:rFonts w:asciiTheme="minorEastAsia" w:hAnsiTheme="minorEastAsia"/>
                            <w:sz w:val="18"/>
                            <w:szCs w:val="18"/>
                          </w:rPr>
                        </w:pPr>
                        <w:r w:rsidRPr="001849A0">
                          <w:rPr>
                            <w:rFonts w:asciiTheme="minorEastAsia" w:hAnsiTheme="minorEastAsia"/>
                            <w:sz w:val="18"/>
                            <w:szCs w:val="18"/>
                          </w:rPr>
                          <w:t>465,100</w:t>
                        </w:r>
                      </w:p>
                    </w:tc>
                  </w:sdtContent>
                </w:sdt>
                <w:sdt>
                  <w:sdtPr>
                    <w:rPr>
                      <w:rFonts w:asciiTheme="minorEastAsia" w:hAnsiTheme="minorEastAsia"/>
                      <w:sz w:val="18"/>
                      <w:szCs w:val="18"/>
                    </w:rPr>
                    <w:alias w:val="5%以下股东的表决情况_反对比例"/>
                    <w:tag w:val="_GBC_6081e1c76d3140b3b861614f2c136ab4"/>
                    <w:id w:val="29637124"/>
                    <w:lock w:val="sdtLocked"/>
                  </w:sdtPr>
                  <w:sdtContent>
                    <w:tc>
                      <w:tcPr>
                        <w:tcW w:w="993" w:type="dxa"/>
                        <w:vAlign w:val="center"/>
                      </w:tcPr>
                      <w:p w:rsidR="00410595" w:rsidRPr="001849A0" w:rsidRDefault="00410595" w:rsidP="00410595">
                        <w:pPr>
                          <w:spacing w:line="240" w:lineRule="exact"/>
                          <w:jc w:val="right"/>
                          <w:rPr>
                            <w:rFonts w:asciiTheme="minorEastAsia" w:hAnsiTheme="minorEastAsia"/>
                            <w:sz w:val="18"/>
                            <w:szCs w:val="18"/>
                          </w:rPr>
                        </w:pPr>
                        <w:r w:rsidRPr="001849A0">
                          <w:rPr>
                            <w:rFonts w:asciiTheme="minorEastAsia" w:hAnsiTheme="minorEastAsia"/>
                            <w:sz w:val="18"/>
                            <w:szCs w:val="18"/>
                          </w:rPr>
                          <w:t>1.2553</w:t>
                        </w:r>
                      </w:p>
                    </w:tc>
                  </w:sdtContent>
                </w:sdt>
                <w:sdt>
                  <w:sdtPr>
                    <w:rPr>
                      <w:rFonts w:asciiTheme="minorEastAsia" w:hAnsiTheme="minorEastAsia"/>
                      <w:sz w:val="18"/>
                      <w:szCs w:val="18"/>
                    </w:rPr>
                    <w:alias w:val="5%以下股东的表决情况_弃权票数"/>
                    <w:tag w:val="_GBC_255dc4ec80534d56b5adcf7034819a58"/>
                    <w:id w:val="29637125"/>
                    <w:lock w:val="sdtLocked"/>
                  </w:sdtPr>
                  <w:sdtContent>
                    <w:tc>
                      <w:tcPr>
                        <w:tcW w:w="851" w:type="dxa"/>
                        <w:vAlign w:val="center"/>
                      </w:tcPr>
                      <w:p w:rsidR="00410595" w:rsidRPr="001849A0" w:rsidRDefault="00410595" w:rsidP="00410595">
                        <w:pPr>
                          <w:spacing w:line="240" w:lineRule="exact"/>
                          <w:jc w:val="right"/>
                          <w:rPr>
                            <w:rFonts w:asciiTheme="minorEastAsia" w:hAnsiTheme="minorEastAsia"/>
                            <w:sz w:val="18"/>
                            <w:szCs w:val="18"/>
                          </w:rPr>
                        </w:pPr>
                        <w:r w:rsidRPr="001849A0">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29637126"/>
                    <w:lock w:val="sdtLocked"/>
                  </w:sdtPr>
                  <w:sdtContent>
                    <w:tc>
                      <w:tcPr>
                        <w:tcW w:w="992" w:type="dxa"/>
                        <w:vAlign w:val="center"/>
                      </w:tcPr>
                      <w:p w:rsidR="00410595" w:rsidRPr="001849A0" w:rsidRDefault="00410595" w:rsidP="00410595">
                        <w:pPr>
                          <w:spacing w:line="240" w:lineRule="exact"/>
                          <w:jc w:val="right"/>
                          <w:rPr>
                            <w:rFonts w:asciiTheme="minorEastAsia" w:hAnsiTheme="minorEastAsia"/>
                            <w:sz w:val="18"/>
                            <w:szCs w:val="18"/>
                          </w:rPr>
                        </w:pPr>
                        <w:r w:rsidRPr="001849A0">
                          <w:rPr>
                            <w:rFonts w:asciiTheme="minorEastAsia" w:hAnsiTheme="minorEastAsia"/>
                            <w:sz w:val="18"/>
                            <w:szCs w:val="18"/>
                          </w:rPr>
                          <w:t>0.000</w:t>
                        </w:r>
                      </w:p>
                    </w:tc>
                  </w:sdtContent>
                </w:sdt>
              </w:tr>
            </w:sdtContent>
          </w:sdt>
        </w:tbl>
        <w:p w:rsidR="00822506" w:rsidRDefault="00953920"/>
      </w:sdtContent>
    </w:sdt>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rsidR="00822506" w:rsidRDefault="00381C57">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p w:rsidR="00822506" w:rsidRDefault="00953920" w:rsidP="001849A0">
          <w:pPr>
            <w:ind w:firstLineChars="200" w:firstLine="480"/>
          </w:pPr>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r w:rsidR="001849A0" w:rsidRPr="0081592B">
                <w:rPr>
                  <w:rFonts w:ascii="宋体" w:eastAsia="宋体" w:hAnsi="宋体" w:cs="Times New Roman" w:hint="eastAsia"/>
                  <w:sz w:val="24"/>
                  <w:szCs w:val="24"/>
                </w:rPr>
                <w:t>根据表决结果，本次股东大会所有议案均获得通过</w:t>
              </w:r>
              <w:r w:rsidR="001849A0">
                <w:rPr>
                  <w:rFonts w:ascii="宋体" w:eastAsia="宋体" w:hAnsi="宋体" w:cs="Times New Roman" w:hint="eastAsia"/>
                  <w:sz w:val="24"/>
                  <w:szCs w:val="24"/>
                </w:rPr>
                <w:t>，其中</w:t>
              </w:r>
              <w:r w:rsidR="001849A0" w:rsidRPr="0081592B">
                <w:rPr>
                  <w:rFonts w:ascii="Calibri" w:eastAsia="宋体" w:hAnsi="Calibri" w:cs="Times New Roman" w:hint="eastAsia"/>
                  <w:sz w:val="24"/>
                  <w:szCs w:val="24"/>
                </w:rPr>
                <w:t>议案</w:t>
              </w:r>
              <w:r w:rsidR="001849A0">
                <w:rPr>
                  <w:rFonts w:hint="eastAsia"/>
                  <w:sz w:val="24"/>
                  <w:szCs w:val="24"/>
                </w:rPr>
                <w:t>1</w:t>
              </w:r>
              <w:r w:rsidR="001849A0" w:rsidRPr="004068B2">
                <w:rPr>
                  <w:rFonts w:ascii="Calibri" w:eastAsia="宋体" w:hAnsi="Calibri" w:cs="Times New Roman" w:hint="eastAsia"/>
                  <w:sz w:val="24"/>
                  <w:szCs w:val="24"/>
                </w:rPr>
                <w:t>涉及关联交易</w:t>
              </w:r>
              <w:r w:rsidR="001849A0">
                <w:rPr>
                  <w:rFonts w:ascii="Calibri" w:eastAsia="宋体" w:hAnsi="Calibri" w:cs="Times New Roman" w:hint="eastAsia"/>
                  <w:sz w:val="24"/>
                  <w:szCs w:val="24"/>
                </w:rPr>
                <w:t>，</w:t>
              </w:r>
              <w:r w:rsidR="001849A0" w:rsidRPr="00CF0001">
                <w:rPr>
                  <w:rFonts w:ascii="宋体" w:eastAsia="宋体" w:hAnsi="宋体" w:cs="Arial" w:hint="eastAsia"/>
                  <w:sz w:val="24"/>
                </w:rPr>
                <w:t>关联股东</w:t>
              </w:r>
              <w:r w:rsidR="001849A0" w:rsidRPr="00393C33">
                <w:rPr>
                  <w:rFonts w:ascii="Times New Roman" w:eastAsia="宋体" w:hAnsi="Times New Roman" w:cs="宋体" w:hint="eastAsia"/>
                  <w:color w:val="000000"/>
                  <w:sz w:val="24"/>
                  <w:szCs w:val="24"/>
                </w:rPr>
                <w:t>福</w:t>
              </w:r>
              <w:r w:rsidR="001849A0" w:rsidRPr="00041A37">
                <w:rPr>
                  <w:rFonts w:ascii="Times New Roman" w:eastAsia="宋体" w:hAnsi="Times New Roman" w:cs="宋体" w:hint="eastAsia"/>
                  <w:color w:val="000000"/>
                  <w:sz w:val="24"/>
                  <w:szCs w:val="24"/>
                </w:rPr>
                <w:t>建省投资开发集团有限责任公司、海峡产业投资基金（福建）有限合伙企业、</w:t>
              </w:r>
              <w:r w:rsidR="001849A0" w:rsidRPr="00E60A87">
                <w:rPr>
                  <w:rFonts w:ascii="Times" w:eastAsia="宋体" w:hAnsi="Times" w:cs="宋体" w:hint="eastAsia"/>
                  <w:kern w:val="0"/>
                  <w:sz w:val="24"/>
                  <w:szCs w:val="24"/>
                </w:rPr>
                <w:t>福建华兴创业投资有限公司</w:t>
              </w:r>
              <w:r w:rsidR="001849A0" w:rsidRPr="00041A37">
                <w:rPr>
                  <w:rFonts w:ascii="Times" w:eastAsia="宋体" w:hAnsi="Times" w:cs="宋体" w:hint="eastAsia"/>
                  <w:kern w:val="0"/>
                  <w:sz w:val="24"/>
                  <w:szCs w:val="24"/>
                </w:rPr>
                <w:t>、福建省铁路投资有限责任公司、</w:t>
              </w:r>
              <w:r w:rsidR="001849A0" w:rsidRPr="00041A37">
                <w:rPr>
                  <w:rFonts w:ascii="Times New Roman" w:eastAsia="宋体" w:hAnsi="Times New Roman" w:cs="宋体" w:hint="eastAsia"/>
                  <w:color w:val="000000"/>
                  <w:sz w:val="24"/>
                  <w:szCs w:val="24"/>
                </w:rPr>
                <w:t>福建华兴新兴创业投资有限公司</w:t>
              </w:r>
              <w:r w:rsidR="001849A0" w:rsidRPr="00CF0001">
                <w:rPr>
                  <w:rFonts w:ascii="宋体" w:eastAsia="宋体" w:hAnsi="宋体" w:cs="Arial" w:hint="eastAsia"/>
                  <w:sz w:val="24"/>
                </w:rPr>
                <w:t>回避表决，</w:t>
              </w:r>
              <w:r w:rsidR="001849A0">
                <w:rPr>
                  <w:rFonts w:ascii="宋体" w:eastAsia="宋体" w:hAnsi="宋体" w:cs="Arial" w:hint="eastAsia"/>
                  <w:sz w:val="24"/>
                </w:rPr>
                <w:t>由非关联股东表决通过。</w:t>
              </w:r>
            </w:sdtContent>
          </w:sdt>
        </w:p>
      </w:sdtContent>
    </w:sdt>
    <w:p w:rsidR="00822506" w:rsidRDefault="00381C57">
      <w:pPr>
        <w:pStyle w:val="1"/>
        <w:keepNext w:val="0"/>
        <w:keepLines w:val="0"/>
        <w:numPr>
          <w:ilvl w:val="0"/>
          <w:numId w:val="3"/>
        </w:numPr>
        <w:rPr>
          <w:sz w:val="24"/>
          <w:szCs w:val="24"/>
        </w:rPr>
      </w:pPr>
      <w:r>
        <w:rPr>
          <w:rFonts w:hint="eastAsia"/>
          <w:sz w:val="24"/>
          <w:szCs w:val="24"/>
        </w:rPr>
        <w:t>律师见证情况</w:t>
      </w:r>
    </w:p>
    <w:p w:rsidR="00822506" w:rsidRDefault="00381C57">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Content>
          <w:r w:rsidR="001849A0" w:rsidRPr="00FD6047">
            <w:rPr>
              <w:rFonts w:ascii="宋体" w:eastAsia="宋体" w:hAnsi="宋体" w:cs="Times New Roman" w:hint="eastAsia"/>
              <w:sz w:val="24"/>
              <w:szCs w:val="24"/>
            </w:rPr>
            <w:t>北京市盈科(福州)律师事务</w:t>
          </w:r>
          <w:r w:rsidR="001849A0" w:rsidRPr="00FF79D0">
            <w:rPr>
              <w:rFonts w:ascii="宋体" w:eastAsia="宋体" w:hAnsi="宋体" w:cs="Times New Roman" w:hint="eastAsia"/>
              <w:sz w:val="24"/>
              <w:szCs w:val="24"/>
            </w:rPr>
            <w:t>所</w:t>
          </w:r>
        </w:sdtContent>
      </w:sdt>
    </w:p>
    <w:p w:rsidR="00822506" w:rsidRDefault="00381C57" w:rsidP="00CC401F">
      <w:pPr>
        <w:ind w:firstLineChars="200" w:firstLine="480"/>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sidR="00D54E86">
            <w:rPr>
              <w:rFonts w:ascii="宋体" w:eastAsia="宋体" w:hAnsi="宋体" w:cs="Times New Roman" w:hint="eastAsia"/>
              <w:sz w:val="24"/>
              <w:szCs w:val="24"/>
            </w:rPr>
            <w:t>李青青</w:t>
          </w:r>
          <w:r w:rsidR="001849A0">
            <w:rPr>
              <w:rFonts w:ascii="宋体" w:eastAsia="宋体" w:hAnsi="宋体" w:cs="Times New Roman" w:hint="eastAsia"/>
              <w:sz w:val="24"/>
              <w:szCs w:val="24"/>
            </w:rPr>
            <w:t>、李燕梅</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rsidR="00822506" w:rsidRDefault="00381C57">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rsidR="00822506" w:rsidRDefault="00953920" w:rsidP="001849A0">
          <w:pPr>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r w:rsidR="001849A0" w:rsidRPr="00FF3CA7">
                <w:rPr>
                  <w:rFonts w:ascii="宋体" w:eastAsia="宋体" w:hAnsi="宋体" w:cs="Times New Roman" w:hint="eastAsia"/>
                  <w:sz w:val="24"/>
                  <w:szCs w:val="24"/>
                </w:rPr>
                <w:t>本所律师认为，本次股东大会的召集与召开程序符合法律、法规、《股东大会规则》和《公司章程》、《议事规则》的规定；出席会议人员的资格、召集人资格合法有效；会议表决程序、表决结果合法有效；会议所做出的决议合法有效。</w:t>
              </w:r>
            </w:sdtContent>
          </w:sdt>
        </w:p>
      </w:sdtContent>
    </w:sdt>
    <w:p w:rsidR="00822506" w:rsidRDefault="00381C57">
      <w:pPr>
        <w:pStyle w:val="1"/>
        <w:keepNext w:val="0"/>
        <w:keepLines w:val="0"/>
        <w:numPr>
          <w:ilvl w:val="0"/>
          <w:numId w:val="3"/>
        </w:numPr>
        <w:rPr>
          <w:sz w:val="24"/>
          <w:szCs w:val="24"/>
        </w:rPr>
      </w:pPr>
      <w:r>
        <w:rPr>
          <w:rFonts w:hint="eastAsia"/>
          <w:sz w:val="24"/>
          <w:szCs w:val="24"/>
        </w:rPr>
        <w:t>备查文件目录</w:t>
      </w:r>
    </w:p>
    <w:p w:rsidR="00822506" w:rsidRDefault="00381C57">
      <w:pPr>
        <w:pStyle w:val="2"/>
        <w:keepNext w:val="0"/>
        <w:keepLines w:val="0"/>
        <w:numPr>
          <w:ilvl w:val="0"/>
          <w:numId w:val="14"/>
        </w:numPr>
        <w:spacing w:line="415" w:lineRule="auto"/>
        <w:rPr>
          <w:b w:val="0"/>
          <w:sz w:val="24"/>
          <w:szCs w:val="24"/>
        </w:rPr>
      </w:pPr>
      <w:r>
        <w:rPr>
          <w:rFonts w:hint="eastAsia"/>
          <w:b w:val="0"/>
          <w:sz w:val="24"/>
          <w:szCs w:val="24"/>
        </w:rPr>
        <w:t>经与会董事和记录人签字确认并加盖董事会印章的股东大会决议；</w:t>
      </w:r>
    </w:p>
    <w:p w:rsidR="00822506" w:rsidRDefault="00381C57">
      <w:pPr>
        <w:pStyle w:val="2"/>
        <w:keepNext w:val="0"/>
        <w:keepLines w:val="0"/>
        <w:numPr>
          <w:ilvl w:val="0"/>
          <w:numId w:val="14"/>
        </w:numPr>
        <w:spacing w:line="415" w:lineRule="auto"/>
        <w:rPr>
          <w:b w:val="0"/>
          <w:sz w:val="24"/>
          <w:szCs w:val="24"/>
        </w:rPr>
      </w:pPr>
      <w:r>
        <w:rPr>
          <w:rFonts w:hint="eastAsia"/>
          <w:b w:val="0"/>
          <w:sz w:val="24"/>
          <w:szCs w:val="24"/>
        </w:rPr>
        <w:t>经见证的律师事务所主任签字并加盖公章的法律意见书；</w:t>
      </w:r>
    </w:p>
    <w:p w:rsidR="00822506" w:rsidRDefault="00381C57">
      <w:pPr>
        <w:pStyle w:val="2"/>
        <w:keepNext w:val="0"/>
        <w:keepLines w:val="0"/>
        <w:numPr>
          <w:ilvl w:val="0"/>
          <w:numId w:val="14"/>
        </w:numPr>
        <w:spacing w:line="415" w:lineRule="auto"/>
        <w:rPr>
          <w:b w:val="0"/>
          <w:sz w:val="24"/>
          <w:szCs w:val="24"/>
        </w:rPr>
      </w:pPr>
      <w:r>
        <w:rPr>
          <w:rFonts w:hint="eastAsia"/>
          <w:b w:val="0"/>
          <w:sz w:val="24"/>
          <w:szCs w:val="24"/>
        </w:rPr>
        <w:t>本所要求的其他文件。</w:t>
      </w:r>
    </w:p>
    <w:p w:rsidR="00822506" w:rsidRDefault="00822506"/>
    <w:p w:rsidR="001849A0" w:rsidRDefault="001849A0"/>
    <w:p w:rsidR="001849A0" w:rsidRDefault="001849A0"/>
    <w:p w:rsidR="00822506" w:rsidRDefault="00953920" w:rsidP="00766491">
      <w:pPr>
        <w:ind w:rightChars="-27" w:right="-57"/>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sidR="00381C57">
            <w:rPr>
              <w:rFonts w:hint="eastAsia"/>
              <w:sz w:val="24"/>
              <w:szCs w:val="24"/>
            </w:rPr>
            <w:t>中闽能源股份有限公司</w:t>
          </w:r>
        </w:sdtContent>
      </w:sdt>
    </w:p>
    <w:p w:rsidR="00822506" w:rsidRDefault="00953920">
      <w:pPr>
        <w:wordWrap w:val="0"/>
        <w:ind w:rightChars="-27" w:right="-57"/>
        <w:jc w:val="right"/>
        <w:rPr>
          <w:sz w:val="24"/>
          <w:szCs w:val="24"/>
        </w:rPr>
      </w:pP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0-08-15T00:00:00Z">
            <w:dateFormat w:val="yyyy'年'M'月'd'日'"/>
            <w:lid w:val="zh-CN"/>
            <w:storeMappedDataAs w:val="dateTime"/>
            <w:calendar w:val="gregorian"/>
          </w:date>
        </w:sdtPr>
        <w:sdtContent>
          <w:r w:rsidR="00381C57">
            <w:rPr>
              <w:rFonts w:asciiTheme="minorEastAsia" w:hAnsiTheme="minorEastAsia" w:hint="eastAsia"/>
              <w:sz w:val="24"/>
              <w:szCs w:val="24"/>
            </w:rPr>
            <w:t>2020年8月15日</w:t>
          </w:r>
        </w:sdtContent>
      </w:sdt>
    </w:p>
    <w:sectPr w:rsidR="00822506" w:rsidSect="008158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372" w:rsidRDefault="00466372" w:rsidP="000A5346">
      <w:r>
        <w:separator/>
      </w:r>
    </w:p>
  </w:endnote>
  <w:endnote w:type="continuationSeparator" w:id="1">
    <w:p w:rsidR="00466372" w:rsidRDefault="00466372" w:rsidP="000A5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NSimSu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372" w:rsidRDefault="00466372" w:rsidP="000A5346">
      <w:r>
        <w:separator/>
      </w:r>
    </w:p>
  </w:footnote>
  <w:footnote w:type="continuationSeparator" w:id="1">
    <w:p w:rsidR="00466372" w:rsidRDefault="00466372" w:rsidP="000A5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3"/>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8C5DB8"/>
    <w:rsid w:val="0000463F"/>
    <w:rsid w:val="00005814"/>
    <w:rsid w:val="00007894"/>
    <w:rsid w:val="00011B58"/>
    <w:rsid w:val="00011D6B"/>
    <w:rsid w:val="00013BAC"/>
    <w:rsid w:val="00013C7A"/>
    <w:rsid w:val="00014361"/>
    <w:rsid w:val="0001513D"/>
    <w:rsid w:val="000209EB"/>
    <w:rsid w:val="00023FE2"/>
    <w:rsid w:val="00024791"/>
    <w:rsid w:val="000254CF"/>
    <w:rsid w:val="000270C9"/>
    <w:rsid w:val="00027708"/>
    <w:rsid w:val="000307D1"/>
    <w:rsid w:val="000316DE"/>
    <w:rsid w:val="00033043"/>
    <w:rsid w:val="000355FC"/>
    <w:rsid w:val="00036E39"/>
    <w:rsid w:val="00040CCB"/>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0C1B"/>
    <w:rsid w:val="00142572"/>
    <w:rsid w:val="00142BE7"/>
    <w:rsid w:val="00144A2D"/>
    <w:rsid w:val="00147BA3"/>
    <w:rsid w:val="001509BD"/>
    <w:rsid w:val="00154F63"/>
    <w:rsid w:val="0017242D"/>
    <w:rsid w:val="001728A8"/>
    <w:rsid w:val="00172909"/>
    <w:rsid w:val="001745A0"/>
    <w:rsid w:val="0017464B"/>
    <w:rsid w:val="00183AD3"/>
    <w:rsid w:val="001849A0"/>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50C"/>
    <w:rsid w:val="001E1D88"/>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2975"/>
    <w:rsid w:val="0022784F"/>
    <w:rsid w:val="0023362A"/>
    <w:rsid w:val="00236115"/>
    <w:rsid w:val="002370D9"/>
    <w:rsid w:val="00244577"/>
    <w:rsid w:val="002464F4"/>
    <w:rsid w:val="00251316"/>
    <w:rsid w:val="00252A82"/>
    <w:rsid w:val="00254634"/>
    <w:rsid w:val="00255D54"/>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149D"/>
    <w:rsid w:val="00373D1F"/>
    <w:rsid w:val="00374A19"/>
    <w:rsid w:val="00376606"/>
    <w:rsid w:val="003766EF"/>
    <w:rsid w:val="00381C57"/>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10595"/>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6372"/>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96D93"/>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6172"/>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EED"/>
    <w:rsid w:val="007054E5"/>
    <w:rsid w:val="00707527"/>
    <w:rsid w:val="00707C8B"/>
    <w:rsid w:val="0071102F"/>
    <w:rsid w:val="00712F18"/>
    <w:rsid w:val="007138A7"/>
    <w:rsid w:val="00715DED"/>
    <w:rsid w:val="007165F9"/>
    <w:rsid w:val="00717685"/>
    <w:rsid w:val="00720DD2"/>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91"/>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1CD"/>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800869"/>
    <w:rsid w:val="00801EFA"/>
    <w:rsid w:val="00803152"/>
    <w:rsid w:val="008073A7"/>
    <w:rsid w:val="00807AB6"/>
    <w:rsid w:val="008126FB"/>
    <w:rsid w:val="00812DB1"/>
    <w:rsid w:val="00813917"/>
    <w:rsid w:val="0081586E"/>
    <w:rsid w:val="00816032"/>
    <w:rsid w:val="00820210"/>
    <w:rsid w:val="00820428"/>
    <w:rsid w:val="00820BB5"/>
    <w:rsid w:val="00820C09"/>
    <w:rsid w:val="008222E6"/>
    <w:rsid w:val="008224C8"/>
    <w:rsid w:val="00822506"/>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920"/>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72546"/>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741"/>
    <w:rsid w:val="00CC0740"/>
    <w:rsid w:val="00CC401F"/>
    <w:rsid w:val="00CC46CC"/>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4E86"/>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1D69"/>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67DFA"/>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0D76"/>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NSimSu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0E8A"/>
    <w:rsid w:val="000B1F8E"/>
    <w:rsid w:val="000B6D93"/>
    <w:rsid w:val="000D2F4E"/>
    <w:rsid w:val="000F21C0"/>
    <w:rsid w:val="00134B75"/>
    <w:rsid w:val="001B4F05"/>
    <w:rsid w:val="001D6373"/>
    <w:rsid w:val="00234A6B"/>
    <w:rsid w:val="002D4B03"/>
    <w:rsid w:val="002D5EEE"/>
    <w:rsid w:val="002D5F81"/>
    <w:rsid w:val="002E36A3"/>
    <w:rsid w:val="00314113"/>
    <w:rsid w:val="00363843"/>
    <w:rsid w:val="003B477F"/>
    <w:rsid w:val="003E67D6"/>
    <w:rsid w:val="003F1711"/>
    <w:rsid w:val="004D70C6"/>
    <w:rsid w:val="004F027D"/>
    <w:rsid w:val="00502EC0"/>
    <w:rsid w:val="00523930"/>
    <w:rsid w:val="0058791E"/>
    <w:rsid w:val="00590B74"/>
    <w:rsid w:val="00592BF4"/>
    <w:rsid w:val="00634967"/>
    <w:rsid w:val="00637A9C"/>
    <w:rsid w:val="0064529B"/>
    <w:rsid w:val="0069188B"/>
    <w:rsid w:val="0071227B"/>
    <w:rsid w:val="00730704"/>
    <w:rsid w:val="00754F3A"/>
    <w:rsid w:val="00763356"/>
    <w:rsid w:val="007A43B6"/>
    <w:rsid w:val="007B6865"/>
    <w:rsid w:val="008308A6"/>
    <w:rsid w:val="008806BB"/>
    <w:rsid w:val="00884511"/>
    <w:rsid w:val="00884A9D"/>
    <w:rsid w:val="00895624"/>
    <w:rsid w:val="00912985"/>
    <w:rsid w:val="0091537E"/>
    <w:rsid w:val="00932870"/>
    <w:rsid w:val="00937873"/>
    <w:rsid w:val="009A3160"/>
    <w:rsid w:val="009B76BC"/>
    <w:rsid w:val="009C1599"/>
    <w:rsid w:val="009F6AB7"/>
    <w:rsid w:val="00A10E8A"/>
    <w:rsid w:val="00A92A8E"/>
    <w:rsid w:val="00AB661F"/>
    <w:rsid w:val="00AF0D03"/>
    <w:rsid w:val="00AF7E59"/>
    <w:rsid w:val="00B40799"/>
    <w:rsid w:val="00B55528"/>
    <w:rsid w:val="00B570BB"/>
    <w:rsid w:val="00B65DFB"/>
    <w:rsid w:val="00B67034"/>
    <w:rsid w:val="00B744F4"/>
    <w:rsid w:val="00B92C58"/>
    <w:rsid w:val="00BD7B05"/>
    <w:rsid w:val="00BF17EF"/>
    <w:rsid w:val="00C046A6"/>
    <w:rsid w:val="00C26E89"/>
    <w:rsid w:val="00C71EBA"/>
    <w:rsid w:val="00CA57B3"/>
    <w:rsid w:val="00CC62A8"/>
    <w:rsid w:val="00CF19E0"/>
    <w:rsid w:val="00D14420"/>
    <w:rsid w:val="00D51605"/>
    <w:rsid w:val="00D558B9"/>
    <w:rsid w:val="00DC38EF"/>
    <w:rsid w:val="00DE3D72"/>
    <w:rsid w:val="00E21A6A"/>
    <w:rsid w:val="00E537EB"/>
    <w:rsid w:val="00E613B7"/>
    <w:rsid w:val="00E67919"/>
    <w:rsid w:val="00E7345B"/>
    <w:rsid w:val="00EA361D"/>
    <w:rsid w:val="00EB00A8"/>
    <w:rsid w:val="00EC286D"/>
    <w:rsid w:val="00ED4770"/>
    <w:rsid w:val="00ED5C78"/>
    <w:rsid w:val="00EE2A54"/>
    <w:rsid w:val="00EF0090"/>
    <w:rsid w:val="00F713F4"/>
    <w:rsid w:val="00F77E4B"/>
    <w:rsid w:val="00FE33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7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3930"/>
  </w:style>
  <w:style w:type="paragraph" w:customStyle="1" w:styleId="ADC5E8691900475DA5D4DB5D4961DA57">
    <w:name w:val="ADC5E8691900475DA5D4DB5D4961DA57"/>
    <w:rsid w:val="00A10E8A"/>
    <w:pPr>
      <w:widowControl w:val="0"/>
      <w:jc w:val="both"/>
    </w:pPr>
  </w:style>
  <w:style w:type="paragraph" w:customStyle="1" w:styleId="4C59FD12F63F4465A41F915139366E14">
    <w:name w:val="4C59FD12F63F4465A41F915139366E14"/>
    <w:rsid w:val="00523930"/>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binding xmlns:b="http://mapping.word.org/2012/binding" xmlns:xlink="xlink" xmlns:clcta-gie="clcta-gie" xmlns:clcta-fte="clcta-fte" xmlns:clcta-be="clcta-be" xmlns:clcta-taf="clcta-taf" xmlns:clcta-ci="clcta-ci">
  <clcta-gie:GongSiFaDingZhongWenMingCheng xmlns:clcta-gie="clcta-gie">中闽能源股份有限公司</clcta-gie:GongSiFaDingZhongWenMingCheng>
  <clcta-be:GuDongDaHuiZhaoKaiNianDu xmlns:clcta-be="clcta-be">2020</clcta-be:GuDongDaHuiZhaoKaiNianDu>
  <clcta-be:GuDongDaHuiJieCi xmlns:clcta-be="clcta-be">二</clcta-be:GuDongDaHuiJieCi>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]]></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]]></t:sse>
</t:template>
</file>

<file path=customXml/itemProps1.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0612884E-C3F6-4B6E-B9C0-C5FD70138168}">
  <ds:schemaRefs>
    <ds:schemaRef ds:uri="http://mapping.word.org/2014/section/customize"/>
  </ds:schemaRefs>
</ds:datastoreItem>
</file>

<file path=customXml/itemProps3.xml><?xml version="1.0" encoding="utf-8"?>
<ds:datastoreItem xmlns:ds="http://schemas.openxmlformats.org/officeDocument/2006/customXml" ds:itemID="{5D0346C4-C47A-4045-8EF8-8D7AAA83FBD8}">
  <ds:schemaRefs>
    <ds:schemaRef ds:uri="http://mapping.word.org/2012/mapping"/>
  </ds:schemaRefs>
</ds:datastoreItem>
</file>

<file path=customXml/itemProps4.xml><?xml version="1.0" encoding="utf-8"?>
<ds:datastoreItem xmlns:ds="http://schemas.openxmlformats.org/officeDocument/2006/customXml" ds:itemID="{773BD359-547A-41E1-910C-F8EE0DF9C2DB}">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407</TotalTime>
  <Pages>3</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PC</cp:lastModifiedBy>
  <cp:revision>107</cp:revision>
  <dcterms:created xsi:type="dcterms:W3CDTF">2020-07-29T08:34:00Z</dcterms:created>
  <dcterms:modified xsi:type="dcterms:W3CDTF">2020-08-14T08:55:00Z</dcterms:modified>
</cp:coreProperties>
</file>